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AE" w:rsidRDefault="00E760AE">
      <w:pPr>
        <w:adjustRightInd w:val="0"/>
        <w:snapToGrid w:val="0"/>
        <w:spacing w:beforeLines="100" w:before="312" w:afterLines="100" w:after="312" w:line="440" w:lineRule="exact"/>
        <w:rPr>
          <w:rFonts w:eastAsia="黑体"/>
          <w:sz w:val="36"/>
          <w:szCs w:val="36"/>
        </w:rPr>
      </w:pPr>
      <w:bookmarkStart w:id="0" w:name="_GoBack"/>
      <w:bookmarkEnd w:id="0"/>
    </w:p>
    <w:p w:rsidR="00E760AE" w:rsidRDefault="005B6994">
      <w:pPr>
        <w:jc w:val="center"/>
        <w:rPr>
          <w:b/>
          <w:sz w:val="72"/>
          <w:szCs w:val="72"/>
        </w:rPr>
      </w:pPr>
      <w:r>
        <w:rPr>
          <w:noProof/>
        </w:rPr>
        <w:drawing>
          <wp:inline distT="0" distB="0" distL="114300" distR="114300">
            <wp:extent cx="1440180" cy="146431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440180" cy="1464310"/>
                    </a:xfrm>
                    <a:prstGeom prst="rect">
                      <a:avLst/>
                    </a:prstGeom>
                    <a:noFill/>
                    <a:ln>
                      <a:noFill/>
                    </a:ln>
                  </pic:spPr>
                </pic:pic>
              </a:graphicData>
            </a:graphic>
          </wp:inline>
        </w:drawing>
      </w:r>
    </w:p>
    <w:p w:rsidR="00E760AE" w:rsidRDefault="00E760AE">
      <w:pPr>
        <w:jc w:val="center"/>
        <w:rPr>
          <w:b/>
          <w:sz w:val="72"/>
          <w:szCs w:val="72"/>
        </w:rPr>
      </w:pPr>
    </w:p>
    <w:p w:rsidR="00E760AE" w:rsidRDefault="005B6994">
      <w:pPr>
        <w:jc w:val="center"/>
        <w:rPr>
          <w:b/>
          <w:sz w:val="72"/>
          <w:szCs w:val="72"/>
        </w:rPr>
      </w:pPr>
      <w:r>
        <w:rPr>
          <w:b/>
          <w:sz w:val="72"/>
          <w:szCs w:val="72"/>
        </w:rPr>
        <w:t>化学</w:t>
      </w:r>
      <w:r>
        <w:rPr>
          <w:rFonts w:hint="eastAsia"/>
          <w:b/>
          <w:sz w:val="72"/>
          <w:szCs w:val="72"/>
        </w:rPr>
        <w:t>生物学</w:t>
      </w:r>
      <w:r>
        <w:rPr>
          <w:b/>
          <w:sz w:val="72"/>
          <w:szCs w:val="72"/>
        </w:rPr>
        <w:t>专业</w:t>
      </w:r>
    </w:p>
    <w:p w:rsidR="00E760AE" w:rsidRDefault="005B6994">
      <w:pPr>
        <w:jc w:val="center"/>
        <w:rPr>
          <w:b/>
          <w:sz w:val="72"/>
          <w:szCs w:val="72"/>
        </w:rPr>
      </w:pPr>
      <w:r>
        <w:rPr>
          <w:b/>
          <w:sz w:val="72"/>
          <w:szCs w:val="72"/>
        </w:rPr>
        <w:t>人才培养方案</w:t>
      </w:r>
    </w:p>
    <w:p w:rsidR="00E760AE" w:rsidRDefault="00E760AE">
      <w:pPr>
        <w:jc w:val="center"/>
        <w:rPr>
          <w:sz w:val="32"/>
          <w:szCs w:val="32"/>
        </w:rPr>
      </w:pPr>
    </w:p>
    <w:p w:rsidR="00E760AE" w:rsidRDefault="00E760AE">
      <w:pPr>
        <w:jc w:val="center"/>
        <w:rPr>
          <w:sz w:val="32"/>
          <w:szCs w:val="32"/>
        </w:rPr>
      </w:pPr>
    </w:p>
    <w:p w:rsidR="00E760AE" w:rsidRDefault="00E760AE">
      <w:pPr>
        <w:jc w:val="center"/>
        <w:rPr>
          <w:sz w:val="32"/>
          <w:szCs w:val="32"/>
        </w:rPr>
      </w:pPr>
    </w:p>
    <w:p w:rsidR="00E760AE" w:rsidRDefault="00E760AE">
      <w:pPr>
        <w:jc w:val="center"/>
        <w:rPr>
          <w:sz w:val="32"/>
          <w:szCs w:val="32"/>
        </w:rPr>
      </w:pPr>
    </w:p>
    <w:p w:rsidR="00E760AE" w:rsidRDefault="00E760AE">
      <w:pPr>
        <w:rPr>
          <w:sz w:val="32"/>
          <w:szCs w:val="32"/>
        </w:rPr>
      </w:pPr>
    </w:p>
    <w:p w:rsidR="00E760AE" w:rsidRDefault="00E760AE">
      <w:pPr>
        <w:rPr>
          <w:sz w:val="32"/>
          <w:szCs w:val="32"/>
        </w:rPr>
      </w:pPr>
    </w:p>
    <w:p w:rsidR="00E760AE" w:rsidRDefault="00E760AE">
      <w:pPr>
        <w:rPr>
          <w:sz w:val="32"/>
          <w:szCs w:val="32"/>
        </w:rPr>
      </w:pPr>
    </w:p>
    <w:p w:rsidR="00E760AE" w:rsidRDefault="00E760AE">
      <w:pPr>
        <w:jc w:val="center"/>
        <w:rPr>
          <w:sz w:val="32"/>
          <w:szCs w:val="32"/>
        </w:rPr>
      </w:pPr>
    </w:p>
    <w:p w:rsidR="00E760AE" w:rsidRDefault="00E760AE">
      <w:pPr>
        <w:jc w:val="center"/>
        <w:rPr>
          <w:sz w:val="32"/>
          <w:szCs w:val="32"/>
        </w:rPr>
      </w:pPr>
    </w:p>
    <w:p w:rsidR="00E760AE" w:rsidRDefault="005B6994">
      <w:pPr>
        <w:jc w:val="center"/>
        <w:rPr>
          <w:sz w:val="44"/>
          <w:szCs w:val="44"/>
        </w:rPr>
      </w:pPr>
      <w:r>
        <w:rPr>
          <w:sz w:val="44"/>
          <w:szCs w:val="44"/>
        </w:rPr>
        <w:t>长治学院化学系</w:t>
      </w:r>
    </w:p>
    <w:p w:rsidR="00E760AE" w:rsidRDefault="005B6994">
      <w:pPr>
        <w:jc w:val="center"/>
        <w:rPr>
          <w:sz w:val="32"/>
          <w:szCs w:val="32"/>
        </w:rPr>
        <w:sectPr w:rsidR="00E760AE">
          <w:footerReference w:type="even" r:id="rId8"/>
          <w:footerReference w:type="default" r:id="rId9"/>
          <w:pgSz w:w="11906" w:h="16838"/>
          <w:pgMar w:top="1701" w:right="1418" w:bottom="1418" w:left="1418" w:header="851" w:footer="992" w:gutter="0"/>
          <w:pgNumType w:fmt="upperRoman" w:start="1"/>
          <w:cols w:space="720"/>
          <w:titlePg/>
          <w:docGrid w:type="linesAndChars" w:linePitch="312"/>
        </w:sectPr>
      </w:pPr>
      <w:r>
        <w:rPr>
          <w:rFonts w:hint="eastAsia"/>
          <w:sz w:val="32"/>
          <w:szCs w:val="32"/>
        </w:rPr>
        <w:t>二〇二二</w:t>
      </w:r>
      <w:r>
        <w:rPr>
          <w:sz w:val="32"/>
          <w:szCs w:val="32"/>
        </w:rPr>
        <w:t>年五月</w:t>
      </w: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adjustRightInd w:val="0"/>
        <w:snapToGrid w:val="0"/>
        <w:spacing w:beforeLines="100" w:before="240" w:afterLines="100" w:after="240" w:line="440" w:lineRule="exact"/>
        <w:jc w:val="center"/>
        <w:rPr>
          <w:rFonts w:eastAsia="黑体"/>
          <w:sz w:val="36"/>
          <w:szCs w:val="36"/>
        </w:rPr>
      </w:pPr>
    </w:p>
    <w:p w:rsidR="00E760AE" w:rsidRDefault="00E760AE">
      <w:pPr>
        <w:pStyle w:val="2"/>
        <w:rPr>
          <w:sz w:val="36"/>
          <w:szCs w:val="36"/>
        </w:rPr>
      </w:pPr>
    </w:p>
    <w:p w:rsidR="00E760AE" w:rsidRDefault="00E760AE">
      <w:pPr>
        <w:rPr>
          <w:rFonts w:eastAsia="黑体"/>
          <w:sz w:val="36"/>
          <w:szCs w:val="36"/>
        </w:rPr>
      </w:pPr>
    </w:p>
    <w:p w:rsidR="00E760AE" w:rsidRDefault="00E760AE">
      <w:pPr>
        <w:pStyle w:val="2"/>
      </w:pPr>
    </w:p>
    <w:p w:rsidR="00E760AE" w:rsidRDefault="00E760AE">
      <w:pPr>
        <w:adjustRightInd w:val="0"/>
        <w:snapToGrid w:val="0"/>
        <w:spacing w:beforeLines="100" w:before="240" w:afterLines="100" w:after="240" w:line="440" w:lineRule="exact"/>
        <w:rPr>
          <w:rFonts w:eastAsia="黑体"/>
          <w:sz w:val="36"/>
          <w:szCs w:val="36"/>
        </w:rPr>
      </w:pPr>
    </w:p>
    <w:p w:rsidR="00E760AE" w:rsidRDefault="005B6994">
      <w:pPr>
        <w:adjustRightInd w:val="0"/>
        <w:snapToGrid w:val="0"/>
        <w:spacing w:beforeLines="100" w:before="240" w:afterLines="100" w:after="240" w:line="440" w:lineRule="exact"/>
        <w:jc w:val="center"/>
        <w:rPr>
          <w:rFonts w:eastAsia="黑体"/>
          <w:sz w:val="36"/>
          <w:szCs w:val="36"/>
        </w:rPr>
      </w:pPr>
      <w:r>
        <w:rPr>
          <w:rFonts w:eastAsia="黑体"/>
          <w:sz w:val="36"/>
          <w:szCs w:val="36"/>
        </w:rPr>
        <w:lastRenderedPageBreak/>
        <w:t>化学生物学专业人才培养方案</w:t>
      </w:r>
    </w:p>
    <w:p w:rsidR="00E760AE" w:rsidRDefault="005B6994">
      <w:pPr>
        <w:adjustRightInd w:val="0"/>
        <w:snapToGrid w:val="0"/>
        <w:spacing w:line="360" w:lineRule="auto"/>
        <w:outlineLvl w:val="0"/>
        <w:rPr>
          <w:rFonts w:eastAsia="黑体"/>
          <w:sz w:val="28"/>
          <w:szCs w:val="28"/>
        </w:rPr>
      </w:pPr>
      <w:r>
        <w:rPr>
          <w:rFonts w:eastAsia="黑体"/>
          <w:sz w:val="28"/>
          <w:szCs w:val="28"/>
        </w:rPr>
        <w:t>一、专业简介</w:t>
      </w:r>
    </w:p>
    <w:p w:rsidR="00E760AE" w:rsidRDefault="005B6994">
      <w:pPr>
        <w:adjustRightInd w:val="0"/>
        <w:snapToGrid w:val="0"/>
        <w:spacing w:line="360" w:lineRule="auto"/>
        <w:ind w:firstLineChars="200" w:firstLine="480"/>
        <w:rPr>
          <w:sz w:val="24"/>
        </w:rPr>
      </w:pPr>
      <w:r>
        <w:rPr>
          <w:rFonts w:hAnsi="宋体"/>
          <w:sz w:val="24"/>
        </w:rPr>
        <w:t>化学生物专业于</w:t>
      </w:r>
      <w:r>
        <w:rPr>
          <w:rFonts w:hAnsi="宋体"/>
          <w:sz w:val="24"/>
        </w:rPr>
        <w:t>2010</w:t>
      </w:r>
      <w:r>
        <w:rPr>
          <w:rFonts w:hAnsi="宋体"/>
          <w:sz w:val="24"/>
        </w:rPr>
        <w:t>年设立，设立以来经学校和系部不断投入建设，目前</w:t>
      </w:r>
      <w:r>
        <w:rPr>
          <w:sz w:val="24"/>
        </w:rPr>
        <w:t>已卓有成效。在师资队伍建设</w:t>
      </w:r>
      <w:r>
        <w:rPr>
          <w:rFonts w:hint="eastAsia"/>
          <w:sz w:val="24"/>
        </w:rPr>
        <w:t>方面</w:t>
      </w:r>
      <w:r>
        <w:rPr>
          <w:sz w:val="24"/>
        </w:rPr>
        <w:t>，本专业重视以学科带头人培养为重点，引进高层次和高学历人才，尤其重视基础课程和核心课程师资队伍建设。本专业共</w:t>
      </w:r>
      <w:r>
        <w:rPr>
          <w:rFonts w:hint="eastAsia"/>
          <w:sz w:val="24"/>
        </w:rPr>
        <w:t>有</w:t>
      </w:r>
      <w:r>
        <w:rPr>
          <w:sz w:val="24"/>
        </w:rPr>
        <w:t>教师</w:t>
      </w:r>
      <w:r>
        <w:rPr>
          <w:rFonts w:hint="eastAsia"/>
          <w:sz w:val="24"/>
        </w:rPr>
        <w:t>12</w:t>
      </w:r>
      <w:r>
        <w:rPr>
          <w:sz w:val="24"/>
        </w:rPr>
        <w:t>人，其中教授</w:t>
      </w:r>
      <w:r>
        <w:rPr>
          <w:rFonts w:hint="eastAsia"/>
          <w:sz w:val="24"/>
        </w:rPr>
        <w:t>3</w:t>
      </w:r>
      <w:r>
        <w:rPr>
          <w:sz w:val="24"/>
        </w:rPr>
        <w:t>人，副教授</w:t>
      </w:r>
      <w:r>
        <w:rPr>
          <w:rFonts w:hint="eastAsia"/>
          <w:sz w:val="24"/>
        </w:rPr>
        <w:t>4</w:t>
      </w:r>
      <w:r>
        <w:rPr>
          <w:sz w:val="24"/>
        </w:rPr>
        <w:t>人，具有博士学位</w:t>
      </w:r>
      <w:r>
        <w:rPr>
          <w:rFonts w:hint="eastAsia"/>
          <w:sz w:val="24"/>
        </w:rPr>
        <w:t>10</w:t>
      </w:r>
      <w:r>
        <w:rPr>
          <w:sz w:val="24"/>
        </w:rPr>
        <w:t>人</w:t>
      </w:r>
      <w:r>
        <w:rPr>
          <w:rFonts w:hint="eastAsia"/>
          <w:sz w:val="24"/>
        </w:rPr>
        <w:t>，在读博士</w:t>
      </w:r>
      <w:r>
        <w:rPr>
          <w:rFonts w:hint="eastAsia"/>
          <w:sz w:val="24"/>
        </w:rPr>
        <w:t>1</w:t>
      </w:r>
      <w:r>
        <w:rPr>
          <w:rFonts w:hint="eastAsia"/>
          <w:sz w:val="24"/>
        </w:rPr>
        <w:t>人，形成了一支结构合理、团结协作、积极进取的教学科研队伍。</w:t>
      </w:r>
    </w:p>
    <w:p w:rsidR="00E760AE" w:rsidRDefault="005B6994">
      <w:pPr>
        <w:adjustRightInd w:val="0"/>
        <w:snapToGrid w:val="0"/>
        <w:spacing w:line="360" w:lineRule="auto"/>
        <w:ind w:firstLineChars="200" w:firstLine="480"/>
        <w:rPr>
          <w:sz w:val="24"/>
        </w:rPr>
      </w:pPr>
      <w:r>
        <w:rPr>
          <w:sz w:val="24"/>
        </w:rPr>
        <w:t>本专业办学条件良好，先后筹建了化学生物学、生物无机、生物有机等专业实验室</w:t>
      </w:r>
      <w:r>
        <w:rPr>
          <w:rFonts w:hint="eastAsia"/>
          <w:sz w:val="24"/>
        </w:rPr>
        <w:t>，配备有</w:t>
      </w:r>
      <w:r>
        <w:rPr>
          <w:sz w:val="24"/>
        </w:rPr>
        <w:t>价值</w:t>
      </w:r>
      <w:r>
        <w:rPr>
          <w:rFonts w:hint="eastAsia"/>
          <w:sz w:val="24"/>
        </w:rPr>
        <w:t>1700</w:t>
      </w:r>
      <w:r>
        <w:rPr>
          <w:sz w:val="24"/>
        </w:rPr>
        <w:t>余万元</w:t>
      </w:r>
      <w:r>
        <w:rPr>
          <w:rFonts w:hint="eastAsia"/>
          <w:sz w:val="24"/>
        </w:rPr>
        <w:t>的</w:t>
      </w:r>
      <w:r>
        <w:rPr>
          <w:sz w:val="24"/>
        </w:rPr>
        <w:t>教学设备仪器</w:t>
      </w:r>
      <w:r>
        <w:rPr>
          <w:rFonts w:hint="eastAsia"/>
          <w:sz w:val="24"/>
        </w:rPr>
        <w:t>，完全满足化学生物学专业的教学和科研之需。</w:t>
      </w:r>
    </w:p>
    <w:p w:rsidR="00E760AE" w:rsidRDefault="005B6994">
      <w:pPr>
        <w:adjustRightInd w:val="0"/>
        <w:snapToGrid w:val="0"/>
        <w:spacing w:line="360" w:lineRule="auto"/>
        <w:ind w:firstLineChars="200" w:firstLine="480"/>
        <w:rPr>
          <w:sz w:val="24"/>
        </w:rPr>
      </w:pPr>
      <w:r>
        <w:rPr>
          <w:rFonts w:hint="eastAsia"/>
          <w:sz w:val="24"/>
        </w:rPr>
        <w:t>本专业旨在培养掌握化学与生物学基础知识和化学生物学交叉领域知识、具有熟练化学与相关生物学实验技能、能在化学生物学</w:t>
      </w:r>
      <w:r>
        <w:rPr>
          <w:rFonts w:hint="eastAsia"/>
          <w:sz w:val="24"/>
        </w:rPr>
        <w:t>/</w:t>
      </w:r>
      <w:r>
        <w:rPr>
          <w:rFonts w:hint="eastAsia"/>
          <w:sz w:val="24"/>
        </w:rPr>
        <w:t>化学</w:t>
      </w:r>
      <w:r>
        <w:rPr>
          <w:rFonts w:hint="eastAsia"/>
          <w:sz w:val="24"/>
        </w:rPr>
        <w:t>/</w:t>
      </w:r>
      <w:r>
        <w:rPr>
          <w:rFonts w:hAnsi="宋体"/>
          <w:sz w:val="24"/>
        </w:rPr>
        <w:t>生命科学</w:t>
      </w:r>
      <w:r>
        <w:rPr>
          <w:rFonts w:hint="eastAsia"/>
          <w:sz w:val="24"/>
        </w:rPr>
        <w:t>/</w:t>
      </w:r>
      <w:r>
        <w:rPr>
          <w:rFonts w:hint="eastAsia"/>
          <w:sz w:val="24"/>
        </w:rPr>
        <w:t>医药等相关领域从事教学</w:t>
      </w:r>
      <w:r>
        <w:rPr>
          <w:rFonts w:hint="eastAsia"/>
          <w:sz w:val="24"/>
        </w:rPr>
        <w:t>/</w:t>
      </w:r>
      <w:r>
        <w:rPr>
          <w:rFonts w:hint="eastAsia"/>
          <w:sz w:val="24"/>
        </w:rPr>
        <w:t>科研</w:t>
      </w:r>
      <w:r>
        <w:rPr>
          <w:rFonts w:hint="eastAsia"/>
          <w:sz w:val="24"/>
        </w:rPr>
        <w:t>/</w:t>
      </w:r>
      <w:r>
        <w:rPr>
          <w:rFonts w:hint="eastAsia"/>
          <w:sz w:val="24"/>
        </w:rPr>
        <w:t>技术开发</w:t>
      </w:r>
      <w:r>
        <w:rPr>
          <w:rFonts w:hint="eastAsia"/>
          <w:sz w:val="24"/>
        </w:rPr>
        <w:t>/</w:t>
      </w:r>
      <w:r>
        <w:rPr>
          <w:rFonts w:hint="eastAsia"/>
          <w:sz w:val="24"/>
        </w:rPr>
        <w:t>管理工作的复合型应用人才。</w:t>
      </w:r>
    </w:p>
    <w:p w:rsidR="00E760AE" w:rsidRDefault="005B6994">
      <w:pPr>
        <w:adjustRightInd w:val="0"/>
        <w:snapToGrid w:val="0"/>
        <w:spacing w:line="360" w:lineRule="auto"/>
        <w:ind w:firstLineChars="200" w:firstLine="480"/>
        <w:outlineLvl w:val="0"/>
        <w:rPr>
          <w:rFonts w:hAnsi="宋体"/>
          <w:sz w:val="24"/>
        </w:rPr>
      </w:pPr>
      <w:r>
        <w:rPr>
          <w:rFonts w:hint="eastAsia"/>
          <w:sz w:val="24"/>
        </w:rPr>
        <w:t>本专业通过加强校政、校企合作，构建校企人才培养合作、产学研结合、教学做合一的人才培养机制，不断促进优势资源整合和共享，确保培养合格的服务地方经济社会发展所需的应用型人才</w:t>
      </w:r>
      <w:r>
        <w:rPr>
          <w:rFonts w:hAnsi="宋体"/>
          <w:sz w:val="24"/>
        </w:rPr>
        <w:t>。</w:t>
      </w:r>
    </w:p>
    <w:p w:rsidR="00E760AE" w:rsidRDefault="005B6994">
      <w:pPr>
        <w:spacing w:line="480" w:lineRule="exact"/>
        <w:outlineLvl w:val="0"/>
        <w:rPr>
          <w:b/>
          <w:sz w:val="24"/>
        </w:rPr>
      </w:pPr>
      <w:r>
        <w:rPr>
          <w:rFonts w:eastAsia="黑体"/>
          <w:sz w:val="28"/>
          <w:szCs w:val="28"/>
        </w:rPr>
        <w:t>二、专业基本信息</w:t>
      </w:r>
    </w:p>
    <w:p w:rsidR="00E760AE" w:rsidRDefault="005B6994">
      <w:pPr>
        <w:spacing w:line="480" w:lineRule="exact"/>
        <w:ind w:firstLineChars="200" w:firstLine="480"/>
        <w:rPr>
          <w:sz w:val="24"/>
        </w:rPr>
      </w:pPr>
      <w:r>
        <w:rPr>
          <w:sz w:val="24"/>
        </w:rPr>
        <w:t>学科门类：理学</w:t>
      </w:r>
    </w:p>
    <w:p w:rsidR="00E760AE" w:rsidRDefault="005B6994">
      <w:pPr>
        <w:spacing w:line="480" w:lineRule="exact"/>
        <w:ind w:firstLineChars="200" w:firstLine="480"/>
        <w:rPr>
          <w:sz w:val="24"/>
        </w:rPr>
      </w:pPr>
      <w:r>
        <w:rPr>
          <w:sz w:val="24"/>
        </w:rPr>
        <w:t>专业大类：化学</w:t>
      </w:r>
    </w:p>
    <w:p w:rsidR="00E760AE" w:rsidRDefault="005B6994">
      <w:pPr>
        <w:spacing w:line="480" w:lineRule="exact"/>
        <w:ind w:firstLineChars="200" w:firstLine="480"/>
        <w:rPr>
          <w:sz w:val="24"/>
        </w:rPr>
      </w:pPr>
      <w:r>
        <w:rPr>
          <w:sz w:val="24"/>
        </w:rPr>
        <w:t>专业代码：</w:t>
      </w:r>
      <w:r>
        <w:rPr>
          <w:sz w:val="24"/>
        </w:rPr>
        <w:t>070303T</w:t>
      </w:r>
    </w:p>
    <w:p w:rsidR="00E760AE" w:rsidRDefault="005B6994">
      <w:pPr>
        <w:spacing w:line="480" w:lineRule="exact"/>
        <w:ind w:firstLineChars="200" w:firstLine="480"/>
        <w:rPr>
          <w:sz w:val="24"/>
        </w:rPr>
      </w:pPr>
      <w:r>
        <w:rPr>
          <w:sz w:val="24"/>
        </w:rPr>
        <w:t>标准学制：</w:t>
      </w:r>
      <w:r>
        <w:rPr>
          <w:sz w:val="24"/>
        </w:rPr>
        <w:t>4</w:t>
      </w:r>
      <w:r>
        <w:rPr>
          <w:sz w:val="24"/>
        </w:rPr>
        <w:t>年</w:t>
      </w:r>
    </w:p>
    <w:p w:rsidR="00E760AE" w:rsidRDefault="005B6994">
      <w:pPr>
        <w:spacing w:line="480" w:lineRule="exact"/>
        <w:ind w:firstLineChars="200" w:firstLine="480"/>
        <w:rPr>
          <w:sz w:val="24"/>
        </w:rPr>
      </w:pPr>
      <w:r>
        <w:rPr>
          <w:sz w:val="24"/>
        </w:rPr>
        <w:t>修业年限：</w:t>
      </w:r>
      <w:r>
        <w:rPr>
          <w:sz w:val="24"/>
        </w:rPr>
        <w:t>4-6</w:t>
      </w:r>
      <w:r>
        <w:rPr>
          <w:sz w:val="24"/>
        </w:rPr>
        <w:t>年</w:t>
      </w:r>
    </w:p>
    <w:p w:rsidR="00E760AE" w:rsidRDefault="005B6994">
      <w:pPr>
        <w:spacing w:line="480" w:lineRule="exact"/>
        <w:ind w:firstLineChars="200" w:firstLine="480"/>
        <w:rPr>
          <w:sz w:val="24"/>
        </w:rPr>
      </w:pPr>
      <w:r>
        <w:rPr>
          <w:sz w:val="24"/>
        </w:rPr>
        <w:t>授予学位：理学学士</w:t>
      </w:r>
    </w:p>
    <w:p w:rsidR="00E760AE" w:rsidRDefault="005B6994">
      <w:pPr>
        <w:spacing w:line="480" w:lineRule="exact"/>
        <w:outlineLvl w:val="0"/>
        <w:rPr>
          <w:rFonts w:eastAsia="黑体"/>
          <w:sz w:val="28"/>
          <w:szCs w:val="28"/>
        </w:rPr>
      </w:pPr>
      <w:r>
        <w:rPr>
          <w:rFonts w:eastAsia="黑体"/>
          <w:sz w:val="28"/>
          <w:szCs w:val="28"/>
        </w:rPr>
        <w:lastRenderedPageBreak/>
        <w:t>三、总学时</w:t>
      </w:r>
      <w:r>
        <w:rPr>
          <w:rFonts w:eastAsia="黑体"/>
          <w:sz w:val="28"/>
          <w:szCs w:val="28"/>
        </w:rPr>
        <w:t>（总学分）</w:t>
      </w:r>
    </w:p>
    <w:p w:rsidR="00E760AE" w:rsidRDefault="005B6994">
      <w:pPr>
        <w:spacing w:line="440" w:lineRule="exact"/>
        <w:rPr>
          <w:sz w:val="24"/>
        </w:rPr>
      </w:pPr>
      <w:r>
        <w:rPr>
          <w:rFonts w:hint="eastAsia"/>
        </w:rPr>
        <w:t xml:space="preserve">    </w:t>
      </w:r>
      <w:r>
        <w:rPr>
          <w:rFonts w:hint="eastAsia"/>
          <w:sz w:val="24"/>
        </w:rPr>
        <w:t>总学时：</w:t>
      </w:r>
      <w:r>
        <w:rPr>
          <w:rFonts w:hint="eastAsia"/>
          <w:sz w:val="24"/>
        </w:rPr>
        <w:t>2256</w:t>
      </w:r>
      <w:r>
        <w:rPr>
          <w:rFonts w:hint="eastAsia"/>
          <w:sz w:val="24"/>
        </w:rPr>
        <w:t>学时，总学分：</w:t>
      </w:r>
      <w:r>
        <w:rPr>
          <w:rFonts w:hint="eastAsia"/>
          <w:sz w:val="24"/>
        </w:rPr>
        <w:t>154</w:t>
      </w:r>
      <w:r>
        <w:rPr>
          <w:rFonts w:hint="eastAsia"/>
          <w:sz w:val="24"/>
        </w:rPr>
        <w:t>学分</w:t>
      </w:r>
    </w:p>
    <w:p w:rsidR="00E760AE" w:rsidRDefault="005B6994">
      <w:pPr>
        <w:spacing w:line="480" w:lineRule="exact"/>
        <w:outlineLvl w:val="0"/>
        <w:rPr>
          <w:rFonts w:eastAsia="黑体"/>
          <w:sz w:val="28"/>
          <w:szCs w:val="28"/>
        </w:rPr>
      </w:pPr>
      <w:r>
        <w:rPr>
          <w:rFonts w:eastAsia="黑体"/>
          <w:sz w:val="28"/>
          <w:szCs w:val="28"/>
        </w:rPr>
        <w:t>四、培养目标</w:t>
      </w:r>
    </w:p>
    <w:p w:rsidR="00E760AE" w:rsidRDefault="005B6994">
      <w:pPr>
        <w:spacing w:line="440" w:lineRule="exact"/>
        <w:ind w:firstLineChars="200" w:firstLine="480"/>
        <w:rPr>
          <w:sz w:val="24"/>
        </w:rPr>
      </w:pPr>
      <w:r>
        <w:rPr>
          <w:rFonts w:hint="eastAsia"/>
          <w:sz w:val="24"/>
        </w:rPr>
        <w:t>本专业落实“立德树人”的根本任务，立足长治，面向山西，辐射全国，</w:t>
      </w:r>
      <w:r>
        <w:rPr>
          <w:sz w:val="24"/>
        </w:rPr>
        <w:t>按</w:t>
      </w:r>
      <w:r>
        <w:rPr>
          <w:sz w:val="24"/>
        </w:rPr>
        <w:t>“</w:t>
      </w:r>
      <w:r>
        <w:rPr>
          <w:sz w:val="24"/>
        </w:rPr>
        <w:t>厚基础、宽口径、强化交叉</w:t>
      </w:r>
      <w:r>
        <w:rPr>
          <w:sz w:val="24"/>
        </w:rPr>
        <w:t>”</w:t>
      </w:r>
      <w:r>
        <w:rPr>
          <w:sz w:val="24"/>
        </w:rPr>
        <w:t>的人才培养模式，培养德、智、体、美</w:t>
      </w:r>
      <w:r>
        <w:rPr>
          <w:rFonts w:hint="eastAsia"/>
          <w:sz w:val="24"/>
        </w:rPr>
        <w:t>、劳</w:t>
      </w:r>
      <w:r>
        <w:rPr>
          <w:sz w:val="24"/>
        </w:rPr>
        <w:t>全面发展，掌握化学、生物学以及较广泛的化学生物学交叉领域的基础理论、专业知识及基本技能，具有较强的独立思考、科学研究和实践能力，同时兼备良好的创新能力和开阔的国际化视野，毕业后能在其所从事的化学、生命科学、药学等化学生物学相关领域承担教学、科研、技术开发以及经营管理等工作的较高层次复合型创新人才。</w:t>
      </w:r>
    </w:p>
    <w:p w:rsidR="00E760AE" w:rsidRDefault="005B6994">
      <w:pPr>
        <w:spacing w:line="440" w:lineRule="exact"/>
        <w:ind w:firstLineChars="200" w:firstLine="480"/>
        <w:rPr>
          <w:sz w:val="24"/>
        </w:rPr>
      </w:pPr>
      <w:r>
        <w:rPr>
          <w:sz w:val="24"/>
        </w:rPr>
        <w:t>本专</w:t>
      </w:r>
      <w:r>
        <w:rPr>
          <w:sz w:val="24"/>
        </w:rPr>
        <w:t>业毕业生期待毕业后</w:t>
      </w:r>
      <w:r>
        <w:rPr>
          <w:sz w:val="24"/>
        </w:rPr>
        <w:t>5</w:t>
      </w:r>
      <w:r>
        <w:rPr>
          <w:sz w:val="24"/>
        </w:rPr>
        <w:t>年内能达成下列目标：</w:t>
      </w:r>
    </w:p>
    <w:p w:rsidR="00E760AE" w:rsidRDefault="005B6994">
      <w:pPr>
        <w:spacing w:line="440" w:lineRule="exact"/>
        <w:ind w:firstLineChars="200" w:firstLine="480"/>
        <w:rPr>
          <w:sz w:val="24"/>
        </w:rPr>
      </w:pPr>
      <w:r>
        <w:rPr>
          <w:rFonts w:hint="eastAsia"/>
          <w:sz w:val="24"/>
        </w:rPr>
        <w:t>培</w:t>
      </w:r>
      <w:r>
        <w:rPr>
          <w:sz w:val="24"/>
        </w:rPr>
        <w:t>养目标</w:t>
      </w:r>
      <w:r>
        <w:rPr>
          <w:sz w:val="24"/>
        </w:rPr>
        <w:t>1</w:t>
      </w:r>
      <w:r>
        <w:rPr>
          <w:sz w:val="24"/>
        </w:rPr>
        <w:t>：具有良好的科学文化素养，具有社会责任感、家国情怀和国际视野，具备健全的人格和良好的职业道德</w:t>
      </w:r>
      <w:r>
        <w:rPr>
          <w:rFonts w:hint="eastAsia"/>
          <w:sz w:val="24"/>
        </w:rPr>
        <w:t>。</w:t>
      </w:r>
    </w:p>
    <w:p w:rsidR="00E760AE" w:rsidRDefault="005B6994">
      <w:pPr>
        <w:spacing w:line="440" w:lineRule="exact"/>
        <w:ind w:firstLineChars="200" w:firstLine="480"/>
        <w:rPr>
          <w:sz w:val="24"/>
        </w:rPr>
      </w:pPr>
      <w:r>
        <w:rPr>
          <w:sz w:val="24"/>
        </w:rPr>
        <w:t>培养目标</w:t>
      </w:r>
      <w:r>
        <w:rPr>
          <w:sz w:val="24"/>
        </w:rPr>
        <w:t>2</w:t>
      </w:r>
      <w:r>
        <w:rPr>
          <w:sz w:val="24"/>
        </w:rPr>
        <w:t>：具备在化学和生物学及相关领域取得职业成功的科学和技术素养，具备一定的解决交叉学科领域、跨学科领域内技术问题的能力</w:t>
      </w:r>
      <w:r>
        <w:rPr>
          <w:rFonts w:hint="eastAsia"/>
          <w:sz w:val="24"/>
        </w:rPr>
        <w:t>。</w:t>
      </w:r>
    </w:p>
    <w:p w:rsidR="00E760AE" w:rsidRDefault="005B6994">
      <w:pPr>
        <w:spacing w:line="440" w:lineRule="exact"/>
        <w:ind w:firstLineChars="200" w:firstLine="480"/>
        <w:rPr>
          <w:sz w:val="24"/>
        </w:rPr>
      </w:pPr>
      <w:r>
        <w:rPr>
          <w:sz w:val="24"/>
        </w:rPr>
        <w:t>培养目标</w:t>
      </w:r>
      <w:r>
        <w:rPr>
          <w:sz w:val="24"/>
        </w:rPr>
        <w:t>3</w:t>
      </w:r>
      <w:r>
        <w:rPr>
          <w:sz w:val="24"/>
        </w:rPr>
        <w:t>：具有长远的眼光和宽阔的视野，能够从事化学生物学领域的科学研究、技术开发与生产管理等方面的工作</w:t>
      </w:r>
      <w:r>
        <w:rPr>
          <w:rFonts w:hint="eastAsia"/>
          <w:sz w:val="24"/>
        </w:rPr>
        <w:t>。</w:t>
      </w:r>
    </w:p>
    <w:p w:rsidR="00E760AE" w:rsidRDefault="005B6994">
      <w:pPr>
        <w:spacing w:line="440" w:lineRule="exact"/>
        <w:ind w:firstLineChars="200" w:firstLine="480"/>
        <w:rPr>
          <w:sz w:val="24"/>
        </w:rPr>
      </w:pPr>
      <w:r>
        <w:rPr>
          <w:sz w:val="24"/>
        </w:rPr>
        <w:t>培养目标</w:t>
      </w:r>
      <w:r>
        <w:rPr>
          <w:sz w:val="24"/>
        </w:rPr>
        <w:t>4</w:t>
      </w:r>
      <w:r>
        <w:rPr>
          <w:sz w:val="24"/>
        </w:rPr>
        <w:t>：具有批判性思维、创新精神和实践能力，可成长为行业和社会中的优秀人才</w:t>
      </w:r>
      <w:r>
        <w:rPr>
          <w:rFonts w:hint="eastAsia"/>
          <w:sz w:val="24"/>
        </w:rPr>
        <w:t>。</w:t>
      </w:r>
    </w:p>
    <w:p w:rsidR="00E760AE" w:rsidRDefault="005B6994">
      <w:pPr>
        <w:spacing w:line="480" w:lineRule="exact"/>
        <w:outlineLvl w:val="0"/>
        <w:rPr>
          <w:b/>
          <w:bCs/>
          <w:kern w:val="0"/>
          <w:sz w:val="24"/>
        </w:rPr>
      </w:pPr>
      <w:r>
        <w:rPr>
          <w:rFonts w:eastAsia="黑体"/>
          <w:sz w:val="28"/>
          <w:szCs w:val="28"/>
        </w:rPr>
        <w:t>五、毕业要求</w:t>
      </w:r>
    </w:p>
    <w:p w:rsidR="00E760AE" w:rsidRDefault="005B6994">
      <w:pPr>
        <w:spacing w:line="440" w:lineRule="exact"/>
        <w:ind w:firstLineChars="200" w:firstLine="480"/>
        <w:rPr>
          <w:sz w:val="24"/>
        </w:rPr>
      </w:pPr>
      <w:r>
        <w:rPr>
          <w:sz w:val="24"/>
        </w:rPr>
        <w:t>要求</w:t>
      </w:r>
      <w:r>
        <w:rPr>
          <w:sz w:val="24"/>
        </w:rPr>
        <w:t>1</w:t>
      </w:r>
      <w:r>
        <w:rPr>
          <w:sz w:val="24"/>
        </w:rPr>
        <w:t>：具备良好的政治素质、思想素质、道德品质、健康的生理和心理素质、历史素养、科学精神和社会责任感，并熟悉本专业领域相关政策，能够理解并遵守社会公德、职业道德和职业规范。</w:t>
      </w:r>
      <w:r>
        <w:rPr>
          <w:kern w:val="0"/>
          <w:sz w:val="24"/>
        </w:rPr>
        <w:t>[</w:t>
      </w:r>
      <w:bookmarkStart w:id="1" w:name="OLE_LINK4"/>
      <w:r>
        <w:rPr>
          <w:kern w:val="0"/>
          <w:sz w:val="24"/>
        </w:rPr>
        <w:t>人文素养</w:t>
      </w:r>
      <w:bookmarkEnd w:id="1"/>
      <w:r>
        <w:rPr>
          <w:kern w:val="0"/>
          <w:sz w:val="24"/>
        </w:rPr>
        <w:t>]</w:t>
      </w:r>
    </w:p>
    <w:p w:rsidR="00E760AE" w:rsidRDefault="005B6994">
      <w:pPr>
        <w:spacing w:line="440" w:lineRule="exact"/>
        <w:ind w:firstLineChars="200" w:firstLine="480"/>
        <w:rPr>
          <w:sz w:val="24"/>
        </w:rPr>
      </w:pPr>
      <w:r>
        <w:rPr>
          <w:sz w:val="24"/>
        </w:rPr>
        <w:t>要求</w:t>
      </w:r>
      <w:r>
        <w:rPr>
          <w:sz w:val="24"/>
        </w:rPr>
        <w:t>2</w:t>
      </w:r>
      <w:r>
        <w:rPr>
          <w:sz w:val="24"/>
        </w:rPr>
        <w:t>：</w:t>
      </w:r>
      <w:r>
        <w:rPr>
          <w:kern w:val="0"/>
          <w:sz w:val="24"/>
        </w:rPr>
        <w:t>掌握化学生物学专业所需的自然科学、人文</w:t>
      </w:r>
      <w:r>
        <w:rPr>
          <w:kern w:val="0"/>
          <w:sz w:val="24"/>
        </w:rPr>
        <w:lastRenderedPageBreak/>
        <w:t>科学、计算机及外语等学科的基本知识和基本技能。</w:t>
      </w:r>
      <w:r>
        <w:rPr>
          <w:sz w:val="24"/>
        </w:rPr>
        <w:t>[</w:t>
      </w:r>
      <w:r>
        <w:rPr>
          <w:sz w:val="24"/>
        </w:rPr>
        <w:t>通识素养</w:t>
      </w:r>
      <w:r>
        <w:rPr>
          <w:sz w:val="24"/>
        </w:rPr>
        <w:t>]</w:t>
      </w:r>
    </w:p>
    <w:p w:rsidR="00E760AE" w:rsidRDefault="005B6994">
      <w:pPr>
        <w:spacing w:line="440" w:lineRule="exact"/>
        <w:ind w:firstLineChars="200" w:firstLine="480"/>
        <w:rPr>
          <w:sz w:val="24"/>
        </w:rPr>
      </w:pPr>
      <w:r>
        <w:rPr>
          <w:sz w:val="24"/>
        </w:rPr>
        <w:t>要求</w:t>
      </w:r>
      <w:r>
        <w:rPr>
          <w:sz w:val="24"/>
        </w:rPr>
        <w:t>3</w:t>
      </w:r>
      <w:r>
        <w:rPr>
          <w:sz w:val="24"/>
        </w:rPr>
        <w:t>：</w:t>
      </w:r>
      <w:r>
        <w:rPr>
          <w:kern w:val="0"/>
          <w:sz w:val="24"/>
        </w:rPr>
        <w:t>掌握化学、生物学、药学等化学生物学交叉领域的基础知识、基本理论、基本实验技能以及相关的基本工程技术知识，了解国内外化学生物学理论前沿、应用前景和最新发展动态。</w:t>
      </w:r>
      <w:r>
        <w:rPr>
          <w:kern w:val="0"/>
          <w:sz w:val="24"/>
        </w:rPr>
        <w:t>[</w:t>
      </w:r>
      <w:r>
        <w:rPr>
          <w:kern w:val="0"/>
          <w:sz w:val="24"/>
        </w:rPr>
        <w:t>专识素养</w:t>
      </w:r>
      <w:r>
        <w:rPr>
          <w:kern w:val="0"/>
          <w:sz w:val="24"/>
        </w:rPr>
        <w:t>]</w:t>
      </w:r>
    </w:p>
    <w:p w:rsidR="00E760AE" w:rsidRDefault="005B6994">
      <w:pPr>
        <w:spacing w:line="440" w:lineRule="exact"/>
        <w:ind w:firstLineChars="200" w:firstLine="480"/>
        <w:rPr>
          <w:sz w:val="24"/>
        </w:rPr>
      </w:pPr>
      <w:r>
        <w:rPr>
          <w:sz w:val="24"/>
        </w:rPr>
        <w:t>要求</w:t>
      </w:r>
      <w:r>
        <w:rPr>
          <w:sz w:val="24"/>
        </w:rPr>
        <w:t>4</w:t>
      </w:r>
      <w:r>
        <w:rPr>
          <w:sz w:val="24"/>
        </w:rPr>
        <w:t>：</w:t>
      </w:r>
      <w:r>
        <w:rPr>
          <w:kern w:val="0"/>
          <w:sz w:val="24"/>
        </w:rPr>
        <w:t>具备在多学科合作团队里工作并进行有效交流的基本素质，具有较强的知识更新及创新能力。</w:t>
      </w:r>
      <w:r>
        <w:rPr>
          <w:kern w:val="0"/>
          <w:sz w:val="24"/>
        </w:rPr>
        <w:t>[</w:t>
      </w:r>
      <w:r>
        <w:rPr>
          <w:kern w:val="0"/>
          <w:sz w:val="24"/>
        </w:rPr>
        <w:t>技能素养</w:t>
      </w:r>
      <w:r>
        <w:rPr>
          <w:kern w:val="0"/>
          <w:sz w:val="24"/>
        </w:rPr>
        <w:t>]</w:t>
      </w:r>
    </w:p>
    <w:p w:rsidR="00E760AE" w:rsidRDefault="005B6994">
      <w:pPr>
        <w:spacing w:line="440" w:lineRule="exact"/>
        <w:ind w:firstLineChars="200" w:firstLine="480"/>
        <w:rPr>
          <w:sz w:val="24"/>
        </w:rPr>
      </w:pPr>
      <w:r>
        <w:rPr>
          <w:sz w:val="24"/>
        </w:rPr>
        <w:t>要求</w:t>
      </w:r>
      <w:r>
        <w:rPr>
          <w:sz w:val="24"/>
        </w:rPr>
        <w:t>5</w:t>
      </w:r>
      <w:r>
        <w:rPr>
          <w:sz w:val="24"/>
        </w:rPr>
        <w:t>：</w:t>
      </w:r>
      <w:r>
        <w:rPr>
          <w:kern w:val="0"/>
          <w:sz w:val="24"/>
        </w:rPr>
        <w:t>熟练掌握化学生物学中外文资料查询、文献检索及运用现代信息技术收集信息、筛选信息和应用信息的基本方法。</w:t>
      </w:r>
      <w:r>
        <w:rPr>
          <w:kern w:val="0"/>
          <w:sz w:val="24"/>
        </w:rPr>
        <w:t>[</w:t>
      </w:r>
      <w:r>
        <w:rPr>
          <w:kern w:val="0"/>
          <w:sz w:val="24"/>
        </w:rPr>
        <w:t>信息能力</w:t>
      </w:r>
      <w:r>
        <w:rPr>
          <w:kern w:val="0"/>
          <w:sz w:val="24"/>
        </w:rPr>
        <w:t>]</w:t>
      </w:r>
    </w:p>
    <w:p w:rsidR="00E760AE" w:rsidRDefault="005B6994">
      <w:pPr>
        <w:spacing w:line="440" w:lineRule="exact"/>
        <w:ind w:firstLineChars="200" w:firstLine="480"/>
        <w:rPr>
          <w:sz w:val="24"/>
        </w:rPr>
      </w:pPr>
      <w:r>
        <w:rPr>
          <w:sz w:val="24"/>
        </w:rPr>
        <w:t>要求</w:t>
      </w:r>
      <w:r>
        <w:rPr>
          <w:sz w:val="24"/>
        </w:rPr>
        <w:t>6</w:t>
      </w:r>
      <w:r>
        <w:rPr>
          <w:sz w:val="24"/>
        </w:rPr>
        <w:t>：</w:t>
      </w:r>
      <w:r>
        <w:rPr>
          <w:kern w:val="0"/>
          <w:sz w:val="24"/>
        </w:rPr>
        <w:t>具有较好的组织管理和团队合作能力，并能以团队的形式进行有效的沟通和交流。</w:t>
      </w:r>
      <w:r>
        <w:rPr>
          <w:sz w:val="24"/>
        </w:rPr>
        <w:t>[</w:t>
      </w:r>
      <w:r>
        <w:rPr>
          <w:sz w:val="24"/>
        </w:rPr>
        <w:t>团队合作</w:t>
      </w:r>
      <w:r>
        <w:rPr>
          <w:sz w:val="24"/>
        </w:rPr>
        <w:t>]</w:t>
      </w:r>
    </w:p>
    <w:p w:rsidR="00E760AE" w:rsidRDefault="005B6994">
      <w:pPr>
        <w:spacing w:line="440" w:lineRule="exact"/>
        <w:ind w:firstLineChars="200" w:firstLine="480"/>
        <w:rPr>
          <w:sz w:val="24"/>
        </w:rPr>
      </w:pPr>
      <w:r>
        <w:rPr>
          <w:sz w:val="24"/>
        </w:rPr>
        <w:t>要求</w:t>
      </w:r>
      <w:r>
        <w:rPr>
          <w:sz w:val="24"/>
        </w:rPr>
        <w:t>7</w:t>
      </w:r>
      <w:r>
        <w:rPr>
          <w:sz w:val="24"/>
        </w:rPr>
        <w:t>：</w:t>
      </w:r>
      <w:r>
        <w:rPr>
          <w:kern w:val="0"/>
          <w:sz w:val="24"/>
        </w:rPr>
        <w:t>具备良好的自主学习和终身学习能力、自适应学习能力以及适应社会需求和发展。</w:t>
      </w:r>
      <w:r>
        <w:rPr>
          <w:kern w:val="0"/>
          <w:sz w:val="24"/>
        </w:rPr>
        <w:t>[</w:t>
      </w:r>
      <w:r>
        <w:rPr>
          <w:kern w:val="0"/>
          <w:sz w:val="24"/>
        </w:rPr>
        <w:t>终身学习</w:t>
      </w:r>
      <w:r>
        <w:rPr>
          <w:kern w:val="0"/>
          <w:sz w:val="24"/>
        </w:rPr>
        <w:t>]</w:t>
      </w:r>
    </w:p>
    <w:p w:rsidR="00E760AE" w:rsidRDefault="005B6994">
      <w:pPr>
        <w:numPr>
          <w:ilvl w:val="0"/>
          <w:numId w:val="1"/>
        </w:numPr>
        <w:spacing w:afterLines="50" w:after="120" w:line="480" w:lineRule="exact"/>
        <w:ind w:firstLineChars="200" w:firstLine="482"/>
        <w:outlineLvl w:val="0"/>
        <w:rPr>
          <w:b/>
          <w:sz w:val="24"/>
        </w:rPr>
      </w:pPr>
      <w:r>
        <w:rPr>
          <w:b/>
          <w:sz w:val="24"/>
        </w:rPr>
        <w:t>毕业要求分解指标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224"/>
      </w:tblGrid>
      <w:tr w:rsidR="00E760AE">
        <w:trPr>
          <w:trHeight w:hRule="exact" w:val="624"/>
        </w:trPr>
        <w:tc>
          <w:tcPr>
            <w:tcW w:w="1419" w:type="pct"/>
            <w:vAlign w:val="center"/>
          </w:tcPr>
          <w:p w:rsidR="00E760AE" w:rsidRDefault="005B6994">
            <w:pPr>
              <w:jc w:val="center"/>
              <w:rPr>
                <w:b/>
              </w:rPr>
            </w:pPr>
            <w:r>
              <w:rPr>
                <w:b/>
                <w:kern w:val="0"/>
                <w:sz w:val="24"/>
              </w:rPr>
              <w:t>毕业要求</w:t>
            </w:r>
          </w:p>
        </w:tc>
        <w:tc>
          <w:tcPr>
            <w:tcW w:w="3581" w:type="pct"/>
            <w:vAlign w:val="center"/>
          </w:tcPr>
          <w:p w:rsidR="00E760AE" w:rsidRDefault="005B6994">
            <w:pPr>
              <w:jc w:val="center"/>
              <w:rPr>
                <w:b/>
              </w:rPr>
            </w:pPr>
            <w:r>
              <w:rPr>
                <w:b/>
                <w:kern w:val="0"/>
                <w:sz w:val="24"/>
              </w:rPr>
              <w:t>分解指标</w:t>
            </w:r>
          </w:p>
        </w:tc>
      </w:tr>
      <w:tr w:rsidR="00E760AE">
        <w:trPr>
          <w:trHeight w:val="567"/>
        </w:trPr>
        <w:tc>
          <w:tcPr>
            <w:tcW w:w="1419" w:type="pct"/>
            <w:vMerge w:val="restart"/>
            <w:vAlign w:val="center"/>
          </w:tcPr>
          <w:p w:rsidR="00E760AE" w:rsidRDefault="005B6994">
            <w:pPr>
              <w:rPr>
                <w:rFonts w:eastAsia="黑体"/>
                <w:b/>
                <w:bCs/>
                <w:kern w:val="0"/>
                <w:sz w:val="18"/>
                <w:szCs w:val="18"/>
              </w:rPr>
            </w:pPr>
            <w:r>
              <w:rPr>
                <w:rFonts w:eastAsia="黑体"/>
                <w:b/>
                <w:bCs/>
                <w:kern w:val="0"/>
                <w:sz w:val="18"/>
                <w:szCs w:val="18"/>
              </w:rPr>
              <w:t>人文素养</w:t>
            </w:r>
          </w:p>
          <w:p w:rsidR="00E760AE" w:rsidRDefault="005B6994">
            <w:pPr>
              <w:rPr>
                <w:rFonts w:eastAsia="黑体"/>
                <w:sz w:val="18"/>
                <w:szCs w:val="18"/>
              </w:rPr>
            </w:pPr>
            <w:r>
              <w:rPr>
                <w:rFonts w:eastAsia="黑体"/>
                <w:kern w:val="0"/>
                <w:sz w:val="18"/>
                <w:szCs w:val="18"/>
              </w:rPr>
              <w:t>毕业要求</w:t>
            </w:r>
            <w:r>
              <w:rPr>
                <w:rFonts w:eastAsia="黑体"/>
                <w:kern w:val="0"/>
                <w:sz w:val="18"/>
                <w:szCs w:val="18"/>
              </w:rPr>
              <w:t>1</w:t>
            </w:r>
            <w:r>
              <w:rPr>
                <w:rFonts w:eastAsia="黑体"/>
                <w:kern w:val="0"/>
                <w:sz w:val="18"/>
                <w:szCs w:val="18"/>
              </w:rPr>
              <w:t>：</w:t>
            </w:r>
            <w:bookmarkStart w:id="2" w:name="OLE_LINK8"/>
            <w:r>
              <w:rPr>
                <w:rFonts w:eastAsia="黑体"/>
                <w:sz w:val="18"/>
                <w:szCs w:val="18"/>
              </w:rPr>
              <w:t>具备良好的政治素质、思想素质、道德品质、健康的生理和心理素质、历史素养、科学精神和社会责任感，并熟悉本专业领域相关政策，能够理解并遵守社会公德、职业道德和职业规范。</w:t>
            </w:r>
            <w:bookmarkEnd w:id="2"/>
          </w:p>
        </w:tc>
        <w:tc>
          <w:tcPr>
            <w:tcW w:w="3581" w:type="pct"/>
            <w:vAlign w:val="center"/>
          </w:tcPr>
          <w:p w:rsidR="00E760AE" w:rsidRDefault="005B6994">
            <w:pPr>
              <w:rPr>
                <w:rFonts w:eastAsia="黑体"/>
                <w:b/>
                <w:bCs/>
                <w:kern w:val="0"/>
                <w:sz w:val="18"/>
                <w:szCs w:val="18"/>
              </w:rPr>
            </w:pPr>
            <w:r>
              <w:rPr>
                <w:rFonts w:eastAsia="黑体"/>
                <w:b/>
                <w:bCs/>
                <w:kern w:val="0"/>
                <w:sz w:val="18"/>
                <w:szCs w:val="18"/>
              </w:rPr>
              <w:t>政治素养</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1-1</w:t>
            </w:r>
            <w:r>
              <w:rPr>
                <w:rFonts w:eastAsia="黑体"/>
                <w:kern w:val="0"/>
                <w:sz w:val="18"/>
                <w:szCs w:val="18"/>
              </w:rPr>
              <w:t>掌握必备的思想政治理论、科学文化知识和中华优秀传统文化知识。</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道德与法制</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1-2</w:t>
            </w:r>
            <w:r>
              <w:rPr>
                <w:rFonts w:eastAsia="黑体"/>
                <w:kern w:val="0"/>
                <w:sz w:val="18"/>
                <w:szCs w:val="18"/>
              </w:rPr>
              <w:t>了解与化学生物学相关的法律法规等，在化学生物实践中能自觉遵守职业道德和规范。</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历史素养</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 xml:space="preserve">1-3 </w:t>
            </w:r>
            <w:r>
              <w:rPr>
                <w:rFonts w:eastAsia="黑体"/>
                <w:kern w:val="0"/>
                <w:sz w:val="18"/>
                <w:szCs w:val="18"/>
              </w:rPr>
              <w:t>学习和掌握历史知识，形成历史意识，培养历史思维能力，学会借鉴前人成功的经验和失败的教训，正确理解现实和思考未来。</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身心健康</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1-4</w:t>
            </w:r>
            <w:r>
              <w:rPr>
                <w:rFonts w:eastAsia="黑体"/>
                <w:kern w:val="0"/>
                <w:sz w:val="18"/>
                <w:szCs w:val="18"/>
              </w:rPr>
              <w:t>能够主动、自觉地坚持体育锻炼，提高身体健康水平，达到国家学生体质健康标准。加强心理锻炼，达到心理健康水平。</w:t>
            </w:r>
          </w:p>
        </w:tc>
      </w:tr>
      <w:tr w:rsidR="00E760AE">
        <w:trPr>
          <w:trHeight w:val="567"/>
        </w:trPr>
        <w:tc>
          <w:tcPr>
            <w:tcW w:w="1419" w:type="pct"/>
            <w:vMerge w:val="restart"/>
            <w:vAlign w:val="center"/>
          </w:tcPr>
          <w:p w:rsidR="00E760AE" w:rsidRDefault="005B6994">
            <w:pPr>
              <w:rPr>
                <w:rFonts w:eastAsia="黑体"/>
                <w:b/>
                <w:bCs/>
                <w:kern w:val="0"/>
                <w:sz w:val="18"/>
                <w:szCs w:val="18"/>
              </w:rPr>
            </w:pPr>
            <w:r>
              <w:rPr>
                <w:rFonts w:eastAsia="黑体"/>
                <w:b/>
                <w:bCs/>
                <w:kern w:val="0"/>
                <w:sz w:val="18"/>
                <w:szCs w:val="18"/>
              </w:rPr>
              <w:t>通识素养</w:t>
            </w:r>
          </w:p>
          <w:p w:rsidR="00E760AE" w:rsidRDefault="005B6994">
            <w:pPr>
              <w:rPr>
                <w:rFonts w:eastAsia="黑体"/>
                <w:sz w:val="18"/>
                <w:szCs w:val="18"/>
              </w:rPr>
            </w:pPr>
            <w:r>
              <w:rPr>
                <w:rFonts w:eastAsia="黑体"/>
                <w:kern w:val="0"/>
                <w:sz w:val="18"/>
                <w:szCs w:val="18"/>
              </w:rPr>
              <w:t>毕业要求</w:t>
            </w:r>
            <w:r>
              <w:rPr>
                <w:rFonts w:eastAsia="黑体"/>
                <w:kern w:val="0"/>
                <w:sz w:val="18"/>
                <w:szCs w:val="18"/>
              </w:rPr>
              <w:t>2</w:t>
            </w:r>
            <w:r>
              <w:rPr>
                <w:rFonts w:eastAsia="黑体"/>
                <w:kern w:val="0"/>
                <w:sz w:val="18"/>
                <w:szCs w:val="18"/>
              </w:rPr>
              <w:t>：掌握化学生物学专业所需的自然科学、人文科学、计算机及外语等学科的基本知识和基本技能。</w:t>
            </w:r>
          </w:p>
        </w:tc>
        <w:tc>
          <w:tcPr>
            <w:tcW w:w="3581" w:type="pct"/>
            <w:vAlign w:val="center"/>
          </w:tcPr>
          <w:p w:rsidR="00E760AE" w:rsidRDefault="005B6994">
            <w:pPr>
              <w:rPr>
                <w:rFonts w:eastAsia="黑体"/>
                <w:b/>
                <w:bCs/>
                <w:kern w:val="0"/>
                <w:sz w:val="18"/>
                <w:szCs w:val="18"/>
              </w:rPr>
            </w:pPr>
            <w:r>
              <w:rPr>
                <w:rFonts w:eastAsia="黑体"/>
                <w:b/>
                <w:bCs/>
                <w:kern w:val="0"/>
                <w:sz w:val="18"/>
                <w:szCs w:val="18"/>
              </w:rPr>
              <w:t>基础知识</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2-1</w:t>
            </w:r>
            <w:r>
              <w:rPr>
                <w:rFonts w:eastAsia="黑体"/>
                <w:kern w:val="0"/>
                <w:sz w:val="18"/>
                <w:szCs w:val="18"/>
              </w:rPr>
              <w:t>掌握化学生物学专业所需的数学、计算机、英语和物理等学科的基本理论和方法。</w:t>
            </w:r>
          </w:p>
        </w:tc>
      </w:tr>
      <w:tr w:rsidR="00E760AE">
        <w:trPr>
          <w:trHeight w:val="567"/>
        </w:trPr>
        <w:tc>
          <w:tcPr>
            <w:tcW w:w="1419" w:type="pct"/>
            <w:vMerge/>
            <w:vAlign w:val="center"/>
          </w:tcPr>
          <w:p w:rsidR="00E760AE" w:rsidRDefault="00E760AE">
            <w:pPr>
              <w:rPr>
                <w:rFonts w:eastAsia="黑体"/>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知识迁移</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2-2</w:t>
            </w:r>
            <w:r>
              <w:rPr>
                <w:rFonts w:eastAsia="黑体"/>
                <w:kern w:val="0"/>
                <w:sz w:val="18"/>
                <w:szCs w:val="18"/>
              </w:rPr>
              <w:t>能够将数学、物理及计算机等学科的理论知识与化学生物学课程体系建立联系，能够利用上述基础科学的基本知识更好的促进化学生物学专业基础课程学习。</w:t>
            </w:r>
          </w:p>
        </w:tc>
      </w:tr>
      <w:tr w:rsidR="00E760AE">
        <w:trPr>
          <w:trHeight w:val="567"/>
        </w:trPr>
        <w:tc>
          <w:tcPr>
            <w:tcW w:w="1419" w:type="pct"/>
            <w:vMerge/>
            <w:vAlign w:val="center"/>
          </w:tcPr>
          <w:p w:rsidR="00E760AE" w:rsidRDefault="00E760AE">
            <w:pPr>
              <w:rPr>
                <w:rFonts w:eastAsia="黑体"/>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实践能力</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2-3</w:t>
            </w:r>
            <w:r>
              <w:rPr>
                <w:rFonts w:eastAsia="黑体"/>
                <w:kern w:val="0"/>
                <w:sz w:val="18"/>
                <w:szCs w:val="18"/>
              </w:rPr>
              <w:t>能够通过数学建模，计算机辅助，查阅外文文献等方法，更好的解决化学生物学专业学习过程中遇到的相关问题。</w:t>
            </w:r>
          </w:p>
        </w:tc>
      </w:tr>
      <w:tr w:rsidR="00E760AE">
        <w:trPr>
          <w:trHeight w:val="567"/>
        </w:trPr>
        <w:tc>
          <w:tcPr>
            <w:tcW w:w="1419" w:type="pct"/>
            <w:vMerge w:val="restart"/>
            <w:vAlign w:val="center"/>
          </w:tcPr>
          <w:p w:rsidR="00E760AE" w:rsidRDefault="005B6994">
            <w:pPr>
              <w:rPr>
                <w:rFonts w:eastAsia="黑体"/>
                <w:b/>
                <w:bCs/>
                <w:kern w:val="0"/>
                <w:sz w:val="18"/>
                <w:szCs w:val="18"/>
              </w:rPr>
            </w:pPr>
            <w:r>
              <w:rPr>
                <w:rFonts w:eastAsia="黑体"/>
                <w:b/>
                <w:bCs/>
                <w:kern w:val="0"/>
                <w:sz w:val="18"/>
                <w:szCs w:val="18"/>
              </w:rPr>
              <w:t>专识素养</w:t>
            </w:r>
          </w:p>
          <w:p w:rsidR="00E760AE" w:rsidRDefault="005B6994">
            <w:pPr>
              <w:rPr>
                <w:rFonts w:eastAsia="黑体"/>
                <w:sz w:val="18"/>
                <w:szCs w:val="18"/>
              </w:rPr>
            </w:pPr>
            <w:r>
              <w:rPr>
                <w:rFonts w:eastAsia="黑体"/>
                <w:kern w:val="0"/>
                <w:sz w:val="18"/>
                <w:szCs w:val="18"/>
              </w:rPr>
              <w:t>毕业要求</w:t>
            </w:r>
            <w:r>
              <w:rPr>
                <w:rFonts w:eastAsia="黑体"/>
                <w:kern w:val="0"/>
                <w:sz w:val="18"/>
                <w:szCs w:val="18"/>
              </w:rPr>
              <w:t>3</w:t>
            </w:r>
            <w:r>
              <w:rPr>
                <w:rFonts w:eastAsia="黑体"/>
                <w:kern w:val="0"/>
                <w:sz w:val="18"/>
                <w:szCs w:val="18"/>
              </w:rPr>
              <w:t>：掌握化学、生物学、药学等化学生物学交叉领域的基础知识、基本理论、基本实验技能以及相关的基本工程技术知识，了解国内外化学生物学理论前沿、应用前景和最新发展动态。</w:t>
            </w:r>
          </w:p>
        </w:tc>
        <w:tc>
          <w:tcPr>
            <w:tcW w:w="3581" w:type="pct"/>
            <w:vAlign w:val="center"/>
          </w:tcPr>
          <w:p w:rsidR="00E760AE" w:rsidRDefault="005B6994">
            <w:pPr>
              <w:rPr>
                <w:rFonts w:eastAsia="黑体"/>
                <w:b/>
                <w:bCs/>
                <w:kern w:val="0"/>
                <w:sz w:val="18"/>
                <w:szCs w:val="18"/>
              </w:rPr>
            </w:pPr>
            <w:r>
              <w:rPr>
                <w:rFonts w:eastAsia="黑体"/>
                <w:b/>
                <w:bCs/>
                <w:kern w:val="0"/>
                <w:sz w:val="18"/>
                <w:szCs w:val="18"/>
              </w:rPr>
              <w:t>专业知识</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3-1</w:t>
            </w:r>
            <w:r>
              <w:rPr>
                <w:rFonts w:eastAsia="黑体"/>
                <w:kern w:val="0"/>
                <w:sz w:val="18"/>
                <w:szCs w:val="18"/>
              </w:rPr>
              <w:t>掌握化学、生物学、药学等化学生物学交叉领域的基础知识、基本理论、基本实验技能以及相关的基本工程技术知识。</w:t>
            </w:r>
          </w:p>
        </w:tc>
      </w:tr>
      <w:tr w:rsidR="00E760AE">
        <w:trPr>
          <w:trHeight w:val="567"/>
        </w:trPr>
        <w:tc>
          <w:tcPr>
            <w:tcW w:w="1419" w:type="pct"/>
            <w:vMerge/>
            <w:vAlign w:val="center"/>
          </w:tcPr>
          <w:p w:rsidR="00E760AE" w:rsidRDefault="00E760AE">
            <w:pPr>
              <w:rPr>
                <w:rFonts w:eastAsia="黑体"/>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专业能力</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3-2</w:t>
            </w:r>
            <w:r>
              <w:rPr>
                <w:rFonts w:eastAsia="黑体"/>
                <w:sz w:val="18"/>
                <w:szCs w:val="18"/>
              </w:rPr>
              <w:t>能够应用化学生物学专业基本原理，识别、表达、并分析</w:t>
            </w:r>
            <w:r>
              <w:rPr>
                <w:rFonts w:eastAsia="黑体"/>
                <w:kern w:val="0"/>
                <w:sz w:val="18"/>
                <w:szCs w:val="18"/>
              </w:rPr>
              <w:t>化学、生物学以及</w:t>
            </w:r>
            <w:r>
              <w:rPr>
                <w:rFonts w:eastAsia="黑体"/>
                <w:sz w:val="18"/>
                <w:szCs w:val="18"/>
              </w:rPr>
              <w:t>药学等交叉学科复杂问题，以获得有效结论。</w:t>
            </w:r>
          </w:p>
        </w:tc>
      </w:tr>
      <w:tr w:rsidR="00E760AE">
        <w:trPr>
          <w:trHeight w:val="567"/>
        </w:trPr>
        <w:tc>
          <w:tcPr>
            <w:tcW w:w="1419" w:type="pct"/>
            <w:vMerge/>
            <w:tcBorders>
              <w:bottom w:val="single" w:sz="4" w:space="0" w:color="auto"/>
            </w:tcBorders>
            <w:vAlign w:val="center"/>
          </w:tcPr>
          <w:p w:rsidR="00E760AE" w:rsidRDefault="00E760AE">
            <w:pPr>
              <w:rPr>
                <w:rFonts w:eastAsia="黑体"/>
                <w:sz w:val="18"/>
                <w:szCs w:val="18"/>
              </w:rPr>
            </w:pPr>
          </w:p>
        </w:tc>
        <w:tc>
          <w:tcPr>
            <w:tcW w:w="3581" w:type="pct"/>
            <w:tcBorders>
              <w:bottom w:val="single" w:sz="4" w:space="0" w:color="auto"/>
            </w:tcBorders>
            <w:vAlign w:val="center"/>
          </w:tcPr>
          <w:p w:rsidR="00E760AE" w:rsidRDefault="005B6994">
            <w:pPr>
              <w:autoSpaceDE w:val="0"/>
              <w:autoSpaceDN w:val="0"/>
              <w:adjustRightInd w:val="0"/>
              <w:rPr>
                <w:rFonts w:eastAsia="黑体"/>
                <w:b/>
                <w:bCs/>
                <w:kern w:val="0"/>
                <w:sz w:val="18"/>
                <w:szCs w:val="18"/>
              </w:rPr>
            </w:pPr>
            <w:r>
              <w:rPr>
                <w:rFonts w:eastAsia="黑体"/>
                <w:b/>
                <w:bCs/>
                <w:kern w:val="0"/>
                <w:sz w:val="18"/>
                <w:szCs w:val="18"/>
              </w:rPr>
              <w:t>科研能力</w:t>
            </w:r>
          </w:p>
          <w:p w:rsidR="00E760AE" w:rsidRDefault="005B6994">
            <w:pPr>
              <w:autoSpaceDE w:val="0"/>
              <w:autoSpaceDN w:val="0"/>
              <w:adjustRightInd w:val="0"/>
              <w:rPr>
                <w:rFonts w:eastAsia="黑体"/>
                <w:kern w:val="0"/>
                <w:sz w:val="18"/>
                <w:szCs w:val="18"/>
              </w:rPr>
            </w:pPr>
            <w:r>
              <w:rPr>
                <w:rFonts w:eastAsia="黑体"/>
                <w:kern w:val="0"/>
                <w:sz w:val="18"/>
                <w:szCs w:val="18"/>
              </w:rPr>
              <w:t>指标</w:t>
            </w:r>
            <w:r>
              <w:rPr>
                <w:rFonts w:eastAsia="黑体"/>
                <w:kern w:val="0"/>
                <w:sz w:val="18"/>
                <w:szCs w:val="18"/>
              </w:rPr>
              <w:t xml:space="preserve">3-3 </w:t>
            </w:r>
            <w:r>
              <w:rPr>
                <w:rFonts w:eastAsia="黑体"/>
                <w:kern w:val="0"/>
                <w:sz w:val="18"/>
                <w:szCs w:val="18"/>
              </w:rPr>
              <w:t>了解国内外化学生物学理论前沿、应用前景和最新发展动态，能够提出并解决化学生物学学科发展的科学问题。</w:t>
            </w:r>
          </w:p>
        </w:tc>
      </w:tr>
      <w:tr w:rsidR="00E760AE">
        <w:trPr>
          <w:trHeight w:val="567"/>
        </w:trPr>
        <w:tc>
          <w:tcPr>
            <w:tcW w:w="1419" w:type="pct"/>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rPr>
                <w:rFonts w:eastAsia="黑体"/>
                <w:b/>
                <w:bCs/>
                <w:kern w:val="0"/>
                <w:sz w:val="18"/>
                <w:szCs w:val="18"/>
              </w:rPr>
            </w:pPr>
            <w:r>
              <w:rPr>
                <w:rFonts w:eastAsia="黑体"/>
                <w:b/>
                <w:bCs/>
                <w:kern w:val="0"/>
                <w:sz w:val="18"/>
                <w:szCs w:val="18"/>
              </w:rPr>
              <w:t>技能素养</w:t>
            </w:r>
          </w:p>
          <w:p w:rsidR="00E760AE" w:rsidRDefault="005B6994">
            <w:pPr>
              <w:rPr>
                <w:rFonts w:eastAsia="黑体"/>
                <w:sz w:val="18"/>
                <w:szCs w:val="18"/>
              </w:rPr>
            </w:pPr>
            <w:r>
              <w:rPr>
                <w:rFonts w:eastAsia="黑体"/>
                <w:kern w:val="0"/>
                <w:sz w:val="18"/>
                <w:szCs w:val="18"/>
              </w:rPr>
              <w:t>毕业要求</w:t>
            </w:r>
            <w:r>
              <w:rPr>
                <w:rFonts w:eastAsia="黑体"/>
                <w:kern w:val="0"/>
                <w:sz w:val="18"/>
                <w:szCs w:val="18"/>
              </w:rPr>
              <w:t>4</w:t>
            </w:r>
            <w:r>
              <w:rPr>
                <w:rFonts w:eastAsia="黑体"/>
                <w:kern w:val="0"/>
                <w:sz w:val="18"/>
                <w:szCs w:val="18"/>
              </w:rPr>
              <w:t>：具备在多学科合作团队里工作并进行有效交流的基本素质，具有较强的知识更新及创新能力。</w:t>
            </w:r>
          </w:p>
        </w:tc>
        <w:tc>
          <w:tcPr>
            <w:tcW w:w="3581" w:type="pct"/>
            <w:tcBorders>
              <w:top w:val="single" w:sz="4" w:space="0" w:color="auto"/>
              <w:left w:val="single" w:sz="4" w:space="0" w:color="auto"/>
              <w:bottom w:val="single" w:sz="4" w:space="0" w:color="auto"/>
              <w:right w:val="single" w:sz="4" w:space="0" w:color="auto"/>
            </w:tcBorders>
            <w:vAlign w:val="center"/>
          </w:tcPr>
          <w:p w:rsidR="00E760AE" w:rsidRDefault="005B6994">
            <w:pPr>
              <w:rPr>
                <w:rFonts w:eastAsia="黑体"/>
                <w:b/>
                <w:bCs/>
                <w:kern w:val="0"/>
                <w:sz w:val="18"/>
                <w:szCs w:val="18"/>
              </w:rPr>
            </w:pPr>
            <w:r>
              <w:rPr>
                <w:rFonts w:eastAsia="黑体"/>
                <w:b/>
                <w:bCs/>
                <w:kern w:val="0"/>
                <w:sz w:val="18"/>
                <w:szCs w:val="18"/>
              </w:rPr>
              <w:t>表达能力</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4-1</w:t>
            </w:r>
            <w:r>
              <w:rPr>
                <w:rFonts w:eastAsia="黑体"/>
                <w:kern w:val="0"/>
                <w:sz w:val="18"/>
                <w:szCs w:val="18"/>
              </w:rPr>
              <w:t>具备良好的语言基础和表达能力。</w:t>
            </w:r>
          </w:p>
        </w:tc>
      </w:tr>
      <w:tr w:rsidR="00E760AE">
        <w:trPr>
          <w:trHeight w:val="567"/>
        </w:trPr>
        <w:tc>
          <w:tcPr>
            <w:tcW w:w="1419" w:type="pct"/>
            <w:vMerge/>
            <w:tcBorders>
              <w:top w:val="single" w:sz="4" w:space="0" w:color="auto"/>
              <w:left w:val="single" w:sz="4" w:space="0" w:color="auto"/>
              <w:bottom w:val="single" w:sz="4" w:space="0" w:color="auto"/>
              <w:right w:val="single" w:sz="4" w:space="0" w:color="auto"/>
            </w:tcBorders>
            <w:vAlign w:val="center"/>
          </w:tcPr>
          <w:p w:rsidR="00E760AE" w:rsidRDefault="00E760AE">
            <w:pPr>
              <w:rPr>
                <w:rFonts w:eastAsia="黑体"/>
                <w:sz w:val="18"/>
                <w:szCs w:val="18"/>
              </w:rPr>
            </w:pPr>
          </w:p>
        </w:tc>
        <w:tc>
          <w:tcPr>
            <w:tcW w:w="3581" w:type="pct"/>
            <w:tcBorders>
              <w:top w:val="single" w:sz="4" w:space="0" w:color="auto"/>
              <w:left w:val="single" w:sz="4" w:space="0" w:color="auto"/>
              <w:bottom w:val="single" w:sz="4" w:space="0" w:color="auto"/>
              <w:right w:val="single" w:sz="4" w:space="0" w:color="auto"/>
            </w:tcBorders>
            <w:vAlign w:val="center"/>
          </w:tcPr>
          <w:p w:rsidR="00E760AE" w:rsidRDefault="005B6994">
            <w:pPr>
              <w:rPr>
                <w:rFonts w:eastAsia="黑体"/>
                <w:b/>
                <w:bCs/>
                <w:kern w:val="0"/>
                <w:sz w:val="18"/>
                <w:szCs w:val="18"/>
              </w:rPr>
            </w:pPr>
            <w:r>
              <w:rPr>
                <w:rFonts w:eastAsia="黑体"/>
                <w:b/>
                <w:bCs/>
                <w:kern w:val="0"/>
                <w:sz w:val="18"/>
                <w:szCs w:val="18"/>
              </w:rPr>
              <w:t>操作能力</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4-2</w:t>
            </w:r>
            <w:r>
              <w:rPr>
                <w:rFonts w:eastAsia="黑体"/>
                <w:kern w:val="0"/>
                <w:sz w:val="18"/>
                <w:szCs w:val="18"/>
              </w:rPr>
              <w:t>具备良好的动手操作能力。</w:t>
            </w:r>
          </w:p>
        </w:tc>
      </w:tr>
      <w:tr w:rsidR="00E760AE">
        <w:trPr>
          <w:trHeight w:val="567"/>
        </w:trPr>
        <w:tc>
          <w:tcPr>
            <w:tcW w:w="1419" w:type="pct"/>
            <w:vMerge/>
            <w:tcBorders>
              <w:top w:val="single" w:sz="4" w:space="0" w:color="auto"/>
              <w:left w:val="single" w:sz="4" w:space="0" w:color="auto"/>
              <w:bottom w:val="single" w:sz="4" w:space="0" w:color="auto"/>
              <w:right w:val="single" w:sz="4" w:space="0" w:color="auto"/>
            </w:tcBorders>
            <w:vAlign w:val="center"/>
          </w:tcPr>
          <w:p w:rsidR="00E760AE" w:rsidRDefault="00E760AE">
            <w:pPr>
              <w:rPr>
                <w:rFonts w:eastAsia="黑体"/>
                <w:sz w:val="18"/>
                <w:szCs w:val="18"/>
              </w:rPr>
            </w:pPr>
          </w:p>
        </w:tc>
        <w:tc>
          <w:tcPr>
            <w:tcW w:w="3581" w:type="pct"/>
            <w:tcBorders>
              <w:top w:val="single" w:sz="4" w:space="0" w:color="auto"/>
              <w:left w:val="single" w:sz="4" w:space="0" w:color="auto"/>
              <w:bottom w:val="single" w:sz="4" w:space="0" w:color="auto"/>
              <w:right w:val="single" w:sz="4" w:space="0" w:color="auto"/>
            </w:tcBorders>
            <w:vAlign w:val="center"/>
          </w:tcPr>
          <w:p w:rsidR="00E760AE" w:rsidRDefault="005B6994">
            <w:pPr>
              <w:rPr>
                <w:rFonts w:eastAsia="黑体"/>
                <w:b/>
                <w:bCs/>
                <w:kern w:val="0"/>
                <w:sz w:val="18"/>
                <w:szCs w:val="18"/>
              </w:rPr>
            </w:pPr>
            <w:r>
              <w:rPr>
                <w:rFonts w:eastAsia="黑体"/>
                <w:b/>
                <w:bCs/>
                <w:kern w:val="0"/>
                <w:sz w:val="18"/>
                <w:szCs w:val="18"/>
              </w:rPr>
              <w:t>创新能力</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4-3</w:t>
            </w:r>
            <w:r>
              <w:rPr>
                <w:rFonts w:eastAsia="黑体"/>
                <w:kern w:val="0"/>
                <w:sz w:val="18"/>
                <w:szCs w:val="18"/>
              </w:rPr>
              <w:t>具有较强的知识更新及创新能力。</w:t>
            </w:r>
          </w:p>
        </w:tc>
      </w:tr>
      <w:tr w:rsidR="00E760AE">
        <w:trPr>
          <w:trHeight w:val="567"/>
        </w:trPr>
        <w:tc>
          <w:tcPr>
            <w:tcW w:w="1419" w:type="pct"/>
            <w:vMerge w:val="restart"/>
            <w:tcBorders>
              <w:top w:val="single" w:sz="4" w:space="0" w:color="auto"/>
            </w:tcBorders>
            <w:vAlign w:val="center"/>
          </w:tcPr>
          <w:p w:rsidR="00E760AE" w:rsidRDefault="005B6994">
            <w:pPr>
              <w:rPr>
                <w:rFonts w:eastAsia="黑体"/>
                <w:b/>
                <w:bCs/>
                <w:kern w:val="0"/>
                <w:sz w:val="18"/>
                <w:szCs w:val="18"/>
              </w:rPr>
            </w:pPr>
            <w:r>
              <w:rPr>
                <w:rFonts w:eastAsia="黑体"/>
                <w:b/>
                <w:bCs/>
                <w:kern w:val="0"/>
                <w:sz w:val="18"/>
                <w:szCs w:val="18"/>
              </w:rPr>
              <w:t>信息能力</w:t>
            </w:r>
          </w:p>
          <w:p w:rsidR="00E760AE" w:rsidRDefault="005B6994">
            <w:pPr>
              <w:rPr>
                <w:rFonts w:eastAsia="黑体"/>
                <w:sz w:val="18"/>
                <w:szCs w:val="18"/>
              </w:rPr>
            </w:pPr>
            <w:r>
              <w:rPr>
                <w:rFonts w:eastAsia="黑体"/>
                <w:kern w:val="0"/>
                <w:sz w:val="18"/>
                <w:szCs w:val="18"/>
              </w:rPr>
              <w:t>毕业要求</w:t>
            </w:r>
            <w:r>
              <w:rPr>
                <w:rFonts w:eastAsia="黑体"/>
                <w:kern w:val="0"/>
                <w:sz w:val="18"/>
                <w:szCs w:val="18"/>
              </w:rPr>
              <w:t>5</w:t>
            </w:r>
            <w:r>
              <w:rPr>
                <w:rFonts w:eastAsia="黑体"/>
                <w:kern w:val="0"/>
                <w:sz w:val="18"/>
                <w:szCs w:val="18"/>
              </w:rPr>
              <w:t>：</w:t>
            </w:r>
            <w:bookmarkStart w:id="3" w:name="OLE_LINK9"/>
            <w:r>
              <w:rPr>
                <w:rFonts w:eastAsia="黑体"/>
                <w:kern w:val="0"/>
                <w:sz w:val="18"/>
                <w:szCs w:val="18"/>
              </w:rPr>
              <w:t>熟练掌握化学生物学中外文资料查询、文献检索及运用现代信息技术收集信息、筛选信息和应用信息的基本方法。</w:t>
            </w:r>
            <w:bookmarkEnd w:id="3"/>
          </w:p>
        </w:tc>
        <w:tc>
          <w:tcPr>
            <w:tcW w:w="3581" w:type="pct"/>
            <w:tcBorders>
              <w:top w:val="single" w:sz="4" w:space="0" w:color="auto"/>
            </w:tcBorders>
            <w:vAlign w:val="center"/>
          </w:tcPr>
          <w:p w:rsidR="00E760AE" w:rsidRDefault="005B6994">
            <w:pPr>
              <w:rPr>
                <w:rFonts w:eastAsia="黑体"/>
                <w:b/>
                <w:bCs/>
                <w:kern w:val="0"/>
                <w:sz w:val="18"/>
                <w:szCs w:val="18"/>
              </w:rPr>
            </w:pPr>
            <w:r>
              <w:rPr>
                <w:rFonts w:eastAsia="黑体"/>
                <w:b/>
                <w:bCs/>
                <w:kern w:val="0"/>
                <w:sz w:val="18"/>
                <w:szCs w:val="18"/>
              </w:rPr>
              <w:t>信息收集</w:t>
            </w:r>
          </w:p>
          <w:p w:rsidR="00E760AE" w:rsidRDefault="005B6994">
            <w:pPr>
              <w:rPr>
                <w:rFonts w:eastAsia="黑体"/>
                <w:sz w:val="18"/>
                <w:szCs w:val="18"/>
              </w:rPr>
            </w:pPr>
            <w:r>
              <w:rPr>
                <w:rFonts w:eastAsia="黑体"/>
                <w:kern w:val="0"/>
                <w:sz w:val="18"/>
                <w:szCs w:val="18"/>
              </w:rPr>
              <w:t>指标</w:t>
            </w:r>
            <w:r>
              <w:rPr>
                <w:rFonts w:eastAsia="黑体"/>
                <w:kern w:val="0"/>
                <w:sz w:val="18"/>
                <w:szCs w:val="18"/>
              </w:rPr>
              <w:t>5-1</w:t>
            </w:r>
            <w:r>
              <w:rPr>
                <w:rFonts w:eastAsia="黑体"/>
                <w:kern w:val="0"/>
                <w:sz w:val="18"/>
                <w:szCs w:val="18"/>
              </w:rPr>
              <w:t>掌握化学生物学中外文资料查询、文献检索及运用现代信息技术获取有关信息的基本方法。</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信息处理</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5-2</w:t>
            </w:r>
            <w:r>
              <w:rPr>
                <w:rFonts w:eastAsia="黑体"/>
                <w:kern w:val="0"/>
                <w:sz w:val="18"/>
                <w:szCs w:val="18"/>
              </w:rPr>
              <w:t>具有一定的信息分类、筛选有用信息的能力。</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信息整合</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5-3</w:t>
            </w:r>
            <w:r>
              <w:rPr>
                <w:rFonts w:eastAsia="黑体"/>
                <w:kern w:val="0"/>
                <w:sz w:val="18"/>
                <w:szCs w:val="18"/>
              </w:rPr>
              <w:t>具有一定的归纳、整理、分析及应用信息的能力。</w:t>
            </w:r>
          </w:p>
        </w:tc>
      </w:tr>
      <w:tr w:rsidR="00E760AE">
        <w:trPr>
          <w:trHeight w:val="567"/>
        </w:trPr>
        <w:tc>
          <w:tcPr>
            <w:tcW w:w="1419" w:type="pct"/>
            <w:vMerge w:val="restart"/>
            <w:vAlign w:val="center"/>
          </w:tcPr>
          <w:p w:rsidR="00E760AE" w:rsidRDefault="005B6994">
            <w:pPr>
              <w:rPr>
                <w:rFonts w:eastAsia="黑体"/>
                <w:b/>
                <w:bCs/>
                <w:kern w:val="0"/>
                <w:sz w:val="18"/>
                <w:szCs w:val="18"/>
              </w:rPr>
            </w:pPr>
            <w:r>
              <w:rPr>
                <w:rFonts w:eastAsia="黑体"/>
                <w:b/>
                <w:bCs/>
                <w:kern w:val="0"/>
                <w:sz w:val="18"/>
                <w:szCs w:val="18"/>
              </w:rPr>
              <w:t>团队合作</w:t>
            </w:r>
          </w:p>
          <w:p w:rsidR="00E760AE" w:rsidRDefault="005B6994">
            <w:pPr>
              <w:rPr>
                <w:rFonts w:eastAsia="黑体"/>
                <w:kern w:val="0"/>
                <w:sz w:val="18"/>
                <w:szCs w:val="18"/>
              </w:rPr>
            </w:pPr>
            <w:r>
              <w:rPr>
                <w:rFonts w:eastAsia="黑体"/>
                <w:kern w:val="0"/>
                <w:sz w:val="18"/>
                <w:szCs w:val="18"/>
              </w:rPr>
              <w:t>毕业要求</w:t>
            </w:r>
            <w:r>
              <w:rPr>
                <w:rFonts w:eastAsia="黑体"/>
                <w:kern w:val="0"/>
                <w:sz w:val="18"/>
                <w:szCs w:val="18"/>
              </w:rPr>
              <w:t>6</w:t>
            </w:r>
            <w:r>
              <w:rPr>
                <w:rFonts w:eastAsia="黑体"/>
                <w:kern w:val="0"/>
                <w:sz w:val="18"/>
                <w:szCs w:val="18"/>
              </w:rPr>
              <w:t>：具有较好的组织管理和团队合作能力，并能以团队的形式进行有效的沟通和交流。</w:t>
            </w:r>
          </w:p>
        </w:tc>
        <w:tc>
          <w:tcPr>
            <w:tcW w:w="3581" w:type="pct"/>
            <w:vAlign w:val="center"/>
          </w:tcPr>
          <w:p w:rsidR="00E760AE" w:rsidRDefault="005B6994">
            <w:pPr>
              <w:rPr>
                <w:rFonts w:eastAsia="黑体"/>
                <w:b/>
                <w:bCs/>
                <w:kern w:val="0"/>
                <w:sz w:val="18"/>
                <w:szCs w:val="18"/>
              </w:rPr>
            </w:pPr>
            <w:r>
              <w:rPr>
                <w:rFonts w:eastAsia="黑体"/>
                <w:b/>
                <w:bCs/>
                <w:kern w:val="0"/>
                <w:sz w:val="18"/>
                <w:szCs w:val="18"/>
              </w:rPr>
              <w:t>团队意识</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6-1</w:t>
            </w:r>
            <w:r>
              <w:rPr>
                <w:rFonts w:eastAsia="黑体"/>
                <w:kern w:val="0"/>
                <w:sz w:val="18"/>
                <w:szCs w:val="18"/>
              </w:rPr>
              <w:t>能够把握学习共同体的内涵、特点与作用，系统全面地掌握团队协作学习知识与技能。</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团队精神</w:t>
            </w:r>
          </w:p>
          <w:p w:rsidR="00E760AE" w:rsidRDefault="005B6994">
            <w:pPr>
              <w:rPr>
                <w:rFonts w:eastAsia="黑体"/>
                <w:b/>
                <w:bCs/>
                <w:kern w:val="0"/>
                <w:sz w:val="18"/>
                <w:szCs w:val="18"/>
              </w:rPr>
            </w:pPr>
            <w:r>
              <w:rPr>
                <w:rFonts w:eastAsia="黑体"/>
                <w:kern w:val="0"/>
                <w:sz w:val="18"/>
                <w:szCs w:val="18"/>
              </w:rPr>
              <w:t>指标</w:t>
            </w:r>
            <w:r>
              <w:rPr>
                <w:rFonts w:eastAsia="黑体"/>
                <w:kern w:val="0"/>
                <w:sz w:val="18"/>
                <w:szCs w:val="18"/>
              </w:rPr>
              <w:t>6-2</w:t>
            </w:r>
            <w:r>
              <w:rPr>
                <w:rFonts w:eastAsia="黑体"/>
                <w:kern w:val="0"/>
                <w:sz w:val="18"/>
                <w:szCs w:val="18"/>
              </w:rPr>
              <w:t>在团队中分工合作做好自己承担的角色，并能与其他成员协同合作，培养团队意识，提高团队协作能力。</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团队展示</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6-3</w:t>
            </w:r>
            <w:r>
              <w:rPr>
                <w:rFonts w:eastAsia="黑体"/>
                <w:kern w:val="0"/>
                <w:sz w:val="18"/>
                <w:szCs w:val="18"/>
              </w:rPr>
              <w:t>能以团队的形式参与报告、演说以及媒体活动等，与业界同行或社会公众进行有效沟通和交流。</w:t>
            </w:r>
          </w:p>
        </w:tc>
      </w:tr>
      <w:tr w:rsidR="00E760AE">
        <w:trPr>
          <w:trHeight w:val="567"/>
        </w:trPr>
        <w:tc>
          <w:tcPr>
            <w:tcW w:w="1419" w:type="pct"/>
            <w:vMerge w:val="restart"/>
            <w:vAlign w:val="center"/>
          </w:tcPr>
          <w:p w:rsidR="00E760AE" w:rsidRDefault="005B6994">
            <w:pPr>
              <w:rPr>
                <w:rFonts w:eastAsia="黑体"/>
                <w:b/>
                <w:bCs/>
                <w:kern w:val="0"/>
                <w:sz w:val="18"/>
                <w:szCs w:val="18"/>
              </w:rPr>
            </w:pPr>
            <w:r>
              <w:rPr>
                <w:rFonts w:eastAsia="黑体"/>
                <w:b/>
                <w:bCs/>
                <w:kern w:val="0"/>
                <w:sz w:val="18"/>
                <w:szCs w:val="18"/>
              </w:rPr>
              <w:lastRenderedPageBreak/>
              <w:t>终身学习</w:t>
            </w:r>
          </w:p>
          <w:p w:rsidR="00E760AE" w:rsidRDefault="005B6994">
            <w:pPr>
              <w:rPr>
                <w:rFonts w:eastAsia="黑体"/>
                <w:kern w:val="0"/>
                <w:sz w:val="18"/>
                <w:szCs w:val="18"/>
              </w:rPr>
            </w:pPr>
            <w:r>
              <w:rPr>
                <w:rFonts w:eastAsia="黑体"/>
                <w:kern w:val="0"/>
                <w:sz w:val="18"/>
                <w:szCs w:val="18"/>
              </w:rPr>
              <w:t>毕业要求</w:t>
            </w:r>
            <w:r>
              <w:rPr>
                <w:rFonts w:eastAsia="黑体"/>
                <w:kern w:val="0"/>
                <w:sz w:val="18"/>
                <w:szCs w:val="18"/>
              </w:rPr>
              <w:t>7</w:t>
            </w:r>
            <w:r>
              <w:rPr>
                <w:rFonts w:eastAsia="黑体"/>
                <w:kern w:val="0"/>
                <w:sz w:val="18"/>
                <w:szCs w:val="18"/>
              </w:rPr>
              <w:t>：具备良好的自主学习和终身学习能力、自适应学习能力以及适应社会需求和发展。</w:t>
            </w:r>
          </w:p>
        </w:tc>
        <w:tc>
          <w:tcPr>
            <w:tcW w:w="3581" w:type="pct"/>
            <w:vAlign w:val="center"/>
          </w:tcPr>
          <w:p w:rsidR="00E760AE" w:rsidRDefault="005B6994">
            <w:pPr>
              <w:rPr>
                <w:rFonts w:eastAsia="黑体"/>
                <w:b/>
                <w:bCs/>
                <w:kern w:val="0"/>
                <w:sz w:val="18"/>
                <w:szCs w:val="18"/>
              </w:rPr>
            </w:pPr>
            <w:r>
              <w:rPr>
                <w:rFonts w:eastAsia="黑体"/>
                <w:b/>
                <w:bCs/>
                <w:kern w:val="0"/>
                <w:sz w:val="18"/>
                <w:szCs w:val="18"/>
              </w:rPr>
              <w:t>学习能力</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7-1</w:t>
            </w:r>
            <w:r>
              <w:rPr>
                <w:rFonts w:eastAsia="黑体"/>
                <w:kern w:val="0"/>
                <w:sz w:val="18"/>
                <w:szCs w:val="18"/>
              </w:rPr>
              <w:t>具有良好的学习习惯，形成适应自身学习的学习方法。</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自适应学习</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7-2</w:t>
            </w:r>
            <w:r>
              <w:rPr>
                <w:rFonts w:eastAsia="黑体"/>
                <w:kern w:val="0"/>
                <w:sz w:val="18"/>
                <w:szCs w:val="18"/>
              </w:rPr>
              <w:t>具有较强的心理调适能力，随着社会环境的变化能够良好的适应工作环境。</w:t>
            </w:r>
          </w:p>
        </w:tc>
      </w:tr>
      <w:tr w:rsidR="00E760AE">
        <w:trPr>
          <w:trHeight w:val="567"/>
        </w:trPr>
        <w:tc>
          <w:tcPr>
            <w:tcW w:w="1419" w:type="pct"/>
            <w:vMerge/>
            <w:vAlign w:val="center"/>
          </w:tcPr>
          <w:p w:rsidR="00E760AE" w:rsidRDefault="00E760AE">
            <w:pPr>
              <w:rPr>
                <w:rFonts w:eastAsia="黑体"/>
                <w:kern w:val="0"/>
                <w:sz w:val="18"/>
                <w:szCs w:val="18"/>
              </w:rPr>
            </w:pPr>
          </w:p>
        </w:tc>
        <w:tc>
          <w:tcPr>
            <w:tcW w:w="3581" w:type="pct"/>
            <w:vAlign w:val="center"/>
          </w:tcPr>
          <w:p w:rsidR="00E760AE" w:rsidRDefault="005B6994">
            <w:pPr>
              <w:rPr>
                <w:rFonts w:eastAsia="黑体"/>
                <w:b/>
                <w:bCs/>
                <w:kern w:val="0"/>
                <w:sz w:val="18"/>
                <w:szCs w:val="18"/>
              </w:rPr>
            </w:pPr>
            <w:r>
              <w:rPr>
                <w:rFonts w:eastAsia="黑体"/>
                <w:b/>
                <w:bCs/>
                <w:kern w:val="0"/>
                <w:sz w:val="18"/>
                <w:szCs w:val="18"/>
              </w:rPr>
              <w:t>继续教育</w:t>
            </w:r>
          </w:p>
          <w:p w:rsidR="00E760AE" w:rsidRDefault="005B6994">
            <w:pPr>
              <w:rPr>
                <w:rFonts w:eastAsia="黑体"/>
                <w:kern w:val="0"/>
                <w:sz w:val="18"/>
                <w:szCs w:val="18"/>
              </w:rPr>
            </w:pPr>
            <w:r>
              <w:rPr>
                <w:rFonts w:eastAsia="黑体"/>
                <w:kern w:val="0"/>
                <w:sz w:val="18"/>
                <w:szCs w:val="18"/>
              </w:rPr>
              <w:t>指标</w:t>
            </w:r>
            <w:r>
              <w:rPr>
                <w:rFonts w:eastAsia="黑体"/>
                <w:kern w:val="0"/>
                <w:sz w:val="18"/>
                <w:szCs w:val="18"/>
              </w:rPr>
              <w:t>7-3</w:t>
            </w:r>
            <w:r>
              <w:rPr>
                <w:rFonts w:eastAsia="黑体"/>
                <w:kern w:val="0"/>
                <w:sz w:val="18"/>
                <w:szCs w:val="18"/>
              </w:rPr>
              <w:t>具备能够满足社会发展需求的自主独立学习能力。</w:t>
            </w:r>
          </w:p>
        </w:tc>
      </w:tr>
    </w:tbl>
    <w:p w:rsidR="00E760AE" w:rsidRDefault="005B6994">
      <w:pPr>
        <w:spacing w:beforeLines="50" w:before="120" w:line="480" w:lineRule="exact"/>
        <w:ind w:firstLineChars="200" w:firstLine="482"/>
        <w:outlineLvl w:val="0"/>
        <w:rPr>
          <w:b/>
          <w:sz w:val="24"/>
        </w:rPr>
      </w:pPr>
      <w:r>
        <w:rPr>
          <w:b/>
          <w:sz w:val="24"/>
        </w:rPr>
        <w:t>（三）课程设置与毕业要求支撑关系矩阵</w:t>
      </w:r>
    </w:p>
    <w:p w:rsidR="00E760AE" w:rsidRDefault="005B6994">
      <w:pPr>
        <w:spacing w:line="480" w:lineRule="exact"/>
        <w:ind w:firstLineChars="200" w:firstLine="480"/>
        <w:rPr>
          <w:sz w:val="24"/>
        </w:rPr>
      </w:pPr>
      <w:r>
        <w:rPr>
          <w:rFonts w:hint="eastAsia"/>
          <w:sz w:val="24"/>
        </w:rPr>
        <w:t>表中</w:t>
      </w:r>
      <w:r>
        <w:rPr>
          <w:sz w:val="24"/>
        </w:rPr>
        <w:t>H</w:t>
      </w:r>
      <w:r>
        <w:rPr>
          <w:sz w:val="24"/>
        </w:rPr>
        <w:t>代表高支撑程度，</w:t>
      </w:r>
      <w:r>
        <w:rPr>
          <w:sz w:val="24"/>
        </w:rPr>
        <w:t>M</w:t>
      </w:r>
      <w:r>
        <w:rPr>
          <w:sz w:val="24"/>
        </w:rPr>
        <w:t>代表中等支撑程度，</w:t>
      </w:r>
      <w:r>
        <w:rPr>
          <w:sz w:val="24"/>
        </w:rPr>
        <w:t>L</w:t>
      </w:r>
      <w:r>
        <w:rPr>
          <w:sz w:val="24"/>
        </w:rPr>
        <w:t>代表低支撑程度。</w:t>
      </w:r>
    </w:p>
    <w:p w:rsidR="00E760AE" w:rsidRDefault="00E760AE">
      <w:pPr>
        <w:pStyle w:val="2"/>
        <w:rPr>
          <w:sz w:val="24"/>
        </w:rPr>
      </w:pPr>
    </w:p>
    <w:p w:rsidR="00E760AE" w:rsidRDefault="00E760AE">
      <w:pPr>
        <w:rPr>
          <w:sz w:val="24"/>
        </w:rPr>
      </w:pPr>
    </w:p>
    <w:p w:rsidR="00E760AE" w:rsidRDefault="00E760AE">
      <w:pPr>
        <w:pStyle w:val="2"/>
        <w:rPr>
          <w:sz w:val="24"/>
        </w:rPr>
      </w:pPr>
    </w:p>
    <w:p w:rsidR="00E760AE" w:rsidRDefault="00E760AE">
      <w:pPr>
        <w:rPr>
          <w:sz w:val="24"/>
        </w:rPr>
      </w:pPr>
    </w:p>
    <w:p w:rsidR="00E760AE" w:rsidRDefault="00E760AE">
      <w:pPr>
        <w:pStyle w:val="2"/>
        <w:rPr>
          <w:sz w:val="24"/>
        </w:rPr>
      </w:pPr>
    </w:p>
    <w:p w:rsidR="00E760AE" w:rsidRDefault="00E760AE">
      <w:pPr>
        <w:rPr>
          <w:sz w:val="24"/>
        </w:rPr>
      </w:pPr>
    </w:p>
    <w:p w:rsidR="00E760AE" w:rsidRDefault="00E760AE">
      <w:pPr>
        <w:pStyle w:val="2"/>
        <w:rPr>
          <w:sz w:val="24"/>
        </w:rPr>
      </w:pPr>
    </w:p>
    <w:p w:rsidR="00E760AE" w:rsidRDefault="00E760AE">
      <w:pPr>
        <w:rPr>
          <w:sz w:val="24"/>
        </w:rPr>
      </w:pPr>
    </w:p>
    <w:p w:rsidR="00E760AE" w:rsidRDefault="00E760AE">
      <w:pPr>
        <w:pStyle w:val="2"/>
        <w:rPr>
          <w:sz w:val="24"/>
        </w:rPr>
      </w:pPr>
    </w:p>
    <w:p w:rsidR="00E760AE" w:rsidRDefault="00E760AE">
      <w:pPr>
        <w:rPr>
          <w:sz w:val="24"/>
        </w:rPr>
      </w:pPr>
    </w:p>
    <w:p w:rsidR="00E760AE" w:rsidRDefault="00E760AE">
      <w:pPr>
        <w:pStyle w:val="2"/>
        <w:rPr>
          <w:sz w:val="24"/>
        </w:rPr>
      </w:pPr>
    </w:p>
    <w:p w:rsidR="00E760AE" w:rsidRDefault="00E760AE">
      <w:pPr>
        <w:rPr>
          <w:sz w:val="24"/>
        </w:rPr>
      </w:pPr>
    </w:p>
    <w:p w:rsidR="00E760AE" w:rsidRDefault="00E760AE">
      <w:pPr>
        <w:pStyle w:val="2"/>
        <w:rPr>
          <w:sz w:val="24"/>
        </w:rPr>
      </w:pPr>
    </w:p>
    <w:p w:rsidR="00E760AE" w:rsidRDefault="00E760AE">
      <w:pPr>
        <w:rPr>
          <w:sz w:val="24"/>
        </w:rPr>
      </w:pPr>
    </w:p>
    <w:p w:rsidR="00E760AE" w:rsidRDefault="00E760AE">
      <w:pPr>
        <w:pStyle w:val="2"/>
        <w:rPr>
          <w:sz w:val="24"/>
        </w:rPr>
      </w:pPr>
    </w:p>
    <w:p w:rsidR="00E760AE" w:rsidRDefault="00E760AE">
      <w:pPr>
        <w:rPr>
          <w:sz w:val="24"/>
        </w:rPr>
      </w:pPr>
    </w:p>
    <w:p w:rsidR="00E760AE" w:rsidRDefault="00E760AE">
      <w:pPr>
        <w:sectPr w:rsidR="00E760AE">
          <w:footerReference w:type="default" r:id="rId10"/>
          <w:pgSz w:w="11907" w:h="16840"/>
          <w:pgMar w:top="1440" w:right="1800" w:bottom="1440" w:left="1633" w:header="851" w:footer="992" w:gutter="0"/>
          <w:cols w:space="720"/>
          <w:docGrid w:linePitch="312"/>
        </w:sectPr>
      </w:pPr>
    </w:p>
    <w:tbl>
      <w:tblPr>
        <w:tblStyle w:val="a7"/>
        <w:tblW w:w="5000" w:type="pct"/>
        <w:tblLook w:val="04A0" w:firstRow="1" w:lastRow="0" w:firstColumn="1" w:lastColumn="0" w:noHBand="0" w:noVBand="1"/>
      </w:tblPr>
      <w:tblGrid>
        <w:gridCol w:w="440"/>
        <w:gridCol w:w="584"/>
        <w:gridCol w:w="1302"/>
        <w:gridCol w:w="743"/>
        <w:gridCol w:w="496"/>
        <w:gridCol w:w="496"/>
        <w:gridCol w:w="496"/>
        <w:gridCol w:w="559"/>
        <w:gridCol w:w="496"/>
        <w:gridCol w:w="496"/>
        <w:gridCol w:w="519"/>
        <w:gridCol w:w="496"/>
        <w:gridCol w:w="496"/>
        <w:gridCol w:w="519"/>
        <w:gridCol w:w="496"/>
        <w:gridCol w:w="496"/>
        <w:gridCol w:w="519"/>
        <w:gridCol w:w="496"/>
        <w:gridCol w:w="496"/>
        <w:gridCol w:w="525"/>
        <w:gridCol w:w="496"/>
        <w:gridCol w:w="496"/>
        <w:gridCol w:w="525"/>
        <w:gridCol w:w="496"/>
        <w:gridCol w:w="496"/>
        <w:gridCol w:w="499"/>
      </w:tblGrid>
      <w:tr w:rsidR="00E760AE">
        <w:trPr>
          <w:trHeight w:val="90"/>
        </w:trPr>
        <w:tc>
          <w:tcPr>
            <w:tcW w:w="156" w:type="pct"/>
            <w:vMerge w:val="restart"/>
            <w:vAlign w:val="center"/>
          </w:tcPr>
          <w:p w:rsidR="00E760AE" w:rsidRDefault="005B6994">
            <w:pPr>
              <w:spacing w:line="320" w:lineRule="exact"/>
              <w:jc w:val="center"/>
              <w:outlineLvl w:val="0"/>
              <w:rPr>
                <w:rFonts w:hAnsi="宋体"/>
                <w:b/>
                <w:bCs/>
                <w:kern w:val="0"/>
                <w:sz w:val="18"/>
                <w:szCs w:val="18"/>
              </w:rPr>
            </w:pPr>
            <w:r>
              <w:rPr>
                <w:rFonts w:hAnsi="宋体" w:hint="eastAsia"/>
                <w:b/>
                <w:bCs/>
                <w:kern w:val="0"/>
                <w:sz w:val="18"/>
                <w:szCs w:val="18"/>
              </w:rPr>
              <w:lastRenderedPageBreak/>
              <w:t>序号</w:t>
            </w:r>
          </w:p>
        </w:tc>
        <w:tc>
          <w:tcPr>
            <w:tcW w:w="207" w:type="pct"/>
            <w:vMerge w:val="restart"/>
            <w:vAlign w:val="center"/>
          </w:tcPr>
          <w:p w:rsidR="00E760AE" w:rsidRDefault="005B6994">
            <w:pPr>
              <w:spacing w:line="320" w:lineRule="exact"/>
              <w:jc w:val="center"/>
              <w:outlineLvl w:val="0"/>
              <w:rPr>
                <w:rFonts w:hAnsi="宋体"/>
                <w:b/>
                <w:bCs/>
                <w:kern w:val="0"/>
                <w:sz w:val="18"/>
                <w:szCs w:val="18"/>
              </w:rPr>
            </w:pPr>
            <w:r>
              <w:rPr>
                <w:rFonts w:hAnsi="宋体" w:hint="eastAsia"/>
                <w:b/>
                <w:bCs/>
                <w:kern w:val="0"/>
                <w:sz w:val="18"/>
                <w:szCs w:val="18"/>
              </w:rPr>
              <w:t>课程类别</w:t>
            </w:r>
          </w:p>
        </w:tc>
        <w:tc>
          <w:tcPr>
            <w:tcW w:w="460" w:type="pct"/>
            <w:vMerge w:val="restart"/>
            <w:vAlign w:val="center"/>
          </w:tcPr>
          <w:p w:rsidR="00E760AE" w:rsidRDefault="005B6994">
            <w:pPr>
              <w:spacing w:line="480" w:lineRule="exact"/>
              <w:jc w:val="center"/>
              <w:outlineLvl w:val="0"/>
              <w:rPr>
                <w:rFonts w:hAnsi="宋体"/>
                <w:b/>
                <w:bCs/>
                <w:kern w:val="0"/>
                <w:sz w:val="18"/>
                <w:szCs w:val="18"/>
              </w:rPr>
            </w:pPr>
            <w:r>
              <w:rPr>
                <w:rFonts w:hAnsi="宋体" w:hint="eastAsia"/>
                <w:b/>
                <w:bCs/>
                <w:kern w:val="0"/>
                <w:sz w:val="18"/>
                <w:szCs w:val="18"/>
              </w:rPr>
              <w:t>课程名称</w:t>
            </w:r>
          </w:p>
        </w:tc>
        <w:tc>
          <w:tcPr>
            <w:tcW w:w="263" w:type="pct"/>
            <w:vMerge w:val="restart"/>
            <w:vAlign w:val="center"/>
          </w:tcPr>
          <w:p w:rsidR="00E760AE" w:rsidRDefault="005B6994">
            <w:pPr>
              <w:spacing w:line="320" w:lineRule="exact"/>
              <w:jc w:val="center"/>
              <w:outlineLvl w:val="0"/>
              <w:rPr>
                <w:rFonts w:hAnsi="宋体"/>
                <w:b/>
                <w:bCs/>
                <w:kern w:val="0"/>
                <w:sz w:val="18"/>
                <w:szCs w:val="18"/>
              </w:rPr>
            </w:pPr>
            <w:r>
              <w:rPr>
                <w:rFonts w:hAnsi="宋体" w:hint="eastAsia"/>
                <w:b/>
                <w:bCs/>
                <w:kern w:val="0"/>
                <w:sz w:val="18"/>
                <w:szCs w:val="18"/>
              </w:rPr>
              <w:t>专业核心课程标记</w:t>
            </w:r>
          </w:p>
        </w:tc>
        <w:tc>
          <w:tcPr>
            <w:tcW w:w="720" w:type="pct"/>
            <w:gridSpan w:val="4"/>
            <w:vAlign w:val="center"/>
          </w:tcPr>
          <w:p w:rsidR="00E760AE" w:rsidRDefault="005B6994">
            <w:pPr>
              <w:spacing w:line="480" w:lineRule="exact"/>
              <w:jc w:val="center"/>
              <w:outlineLvl w:val="0"/>
              <w:rPr>
                <w:rFonts w:hAnsi="宋体"/>
                <w:b/>
                <w:bCs/>
                <w:kern w:val="0"/>
              </w:rPr>
            </w:pPr>
            <w:r>
              <w:rPr>
                <w:rFonts w:hAnsi="宋体" w:hint="eastAsia"/>
                <w:b/>
                <w:bCs/>
                <w:kern w:val="0"/>
              </w:rPr>
              <w:t>人文素养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通识素养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专识素养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技能素养</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信息能力</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团队合作</w:t>
            </w:r>
          </w:p>
        </w:tc>
        <w:tc>
          <w:tcPr>
            <w:tcW w:w="525"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终身学习</w:t>
            </w:r>
          </w:p>
        </w:tc>
      </w:tr>
      <w:tr w:rsidR="00E760AE">
        <w:trPr>
          <w:trHeight w:val="480"/>
        </w:trPr>
        <w:tc>
          <w:tcPr>
            <w:tcW w:w="156" w:type="pct"/>
            <w:vMerge/>
            <w:vAlign w:val="center"/>
          </w:tcPr>
          <w:p w:rsidR="00E760AE" w:rsidRDefault="00E760AE">
            <w:pPr>
              <w:spacing w:line="480" w:lineRule="exact"/>
              <w:jc w:val="center"/>
              <w:outlineLvl w:val="0"/>
              <w:rPr>
                <w:rFonts w:ascii="黑体" w:eastAsia="黑体" w:hAnsi="黑体"/>
                <w:sz w:val="28"/>
                <w:szCs w:val="28"/>
              </w:rPr>
            </w:pPr>
          </w:p>
        </w:tc>
        <w:tc>
          <w:tcPr>
            <w:tcW w:w="207" w:type="pct"/>
            <w:vMerge/>
            <w:vAlign w:val="center"/>
          </w:tcPr>
          <w:p w:rsidR="00E760AE" w:rsidRDefault="00E760AE">
            <w:pPr>
              <w:spacing w:line="480" w:lineRule="exact"/>
              <w:jc w:val="center"/>
              <w:outlineLvl w:val="0"/>
              <w:rPr>
                <w:rFonts w:ascii="黑体" w:eastAsia="黑体" w:hAnsi="黑体"/>
                <w:sz w:val="28"/>
                <w:szCs w:val="28"/>
              </w:rPr>
            </w:pPr>
          </w:p>
        </w:tc>
        <w:tc>
          <w:tcPr>
            <w:tcW w:w="460" w:type="pct"/>
            <w:vMerge/>
            <w:vAlign w:val="center"/>
          </w:tcPr>
          <w:p w:rsidR="00E760AE" w:rsidRDefault="00E760AE">
            <w:pPr>
              <w:spacing w:line="480" w:lineRule="exact"/>
              <w:jc w:val="center"/>
              <w:outlineLvl w:val="0"/>
              <w:rPr>
                <w:rFonts w:ascii="黑体" w:eastAsia="黑体" w:hAnsi="黑体"/>
                <w:sz w:val="28"/>
                <w:szCs w:val="28"/>
              </w:rPr>
            </w:pPr>
          </w:p>
        </w:tc>
        <w:tc>
          <w:tcPr>
            <w:tcW w:w="263" w:type="pct"/>
            <w:vMerge/>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2</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3</w:t>
            </w:r>
          </w:p>
        </w:tc>
        <w:tc>
          <w:tcPr>
            <w:tcW w:w="195" w:type="pct"/>
            <w:vAlign w:val="center"/>
          </w:tcPr>
          <w:p w:rsidR="00E760AE" w:rsidRDefault="005B6994">
            <w:pPr>
              <w:spacing w:line="480" w:lineRule="exact"/>
              <w:jc w:val="center"/>
              <w:outlineLvl w:val="0"/>
              <w:rPr>
                <w:rFonts w:hAnsi="宋体"/>
                <w:bCs/>
                <w:kern w:val="0"/>
              </w:rPr>
            </w:pPr>
            <w:r>
              <w:rPr>
                <w:rFonts w:hAnsi="宋体" w:hint="eastAsia"/>
                <w:bCs/>
                <w:kern w:val="0"/>
              </w:rPr>
              <w:t>1-4</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2</w:t>
            </w:r>
          </w:p>
        </w:tc>
        <w:tc>
          <w:tcPr>
            <w:tcW w:w="175"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3</w:t>
            </w: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1</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sz w:val="18"/>
                <w:szCs w:val="18"/>
              </w:rPr>
            </w:pPr>
            <w:r>
              <w:rPr>
                <w:rFonts w:eastAsia="黑体" w:hAnsi="黑体"/>
                <w:sz w:val="18"/>
                <w:szCs w:val="18"/>
              </w:rPr>
              <w:t>思想道德修养</w:t>
            </w:r>
          </w:p>
          <w:p w:rsidR="00E760AE" w:rsidRDefault="005B6994">
            <w:pPr>
              <w:adjustRightInd w:val="0"/>
              <w:snapToGrid w:val="0"/>
              <w:jc w:val="center"/>
              <w:rPr>
                <w:kern w:val="0"/>
                <w:sz w:val="18"/>
                <w:szCs w:val="18"/>
              </w:rPr>
            </w:pPr>
            <w:r>
              <w:rPr>
                <w:rFonts w:eastAsia="黑体" w:hAnsi="黑体"/>
                <w:sz w:val="18"/>
                <w:szCs w:val="18"/>
              </w:rPr>
              <w:t>与法律基础</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2</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大学计算机</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3</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大学英语</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4</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体育</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5</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中国近现代史纲要</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6</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马克思主义基本原理</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7</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sz w:val="18"/>
                <w:szCs w:val="18"/>
              </w:rPr>
            </w:pPr>
            <w:r>
              <w:rPr>
                <w:rFonts w:eastAsia="黑体" w:hAnsi="黑体"/>
                <w:sz w:val="18"/>
                <w:szCs w:val="18"/>
              </w:rPr>
              <w:t>毛泽东思想和中国</w:t>
            </w:r>
          </w:p>
          <w:p w:rsidR="00E760AE" w:rsidRDefault="005B6994">
            <w:pPr>
              <w:adjustRightInd w:val="0"/>
              <w:snapToGrid w:val="0"/>
              <w:jc w:val="center"/>
              <w:rPr>
                <w:rFonts w:eastAsia="黑体"/>
                <w:sz w:val="18"/>
                <w:szCs w:val="18"/>
              </w:rPr>
            </w:pPr>
            <w:r>
              <w:rPr>
                <w:rFonts w:eastAsia="黑体" w:hAnsi="黑体"/>
                <w:sz w:val="18"/>
                <w:szCs w:val="18"/>
              </w:rPr>
              <w:t>特色社会主义</w:t>
            </w:r>
          </w:p>
          <w:p w:rsidR="00E760AE" w:rsidRDefault="005B6994">
            <w:pPr>
              <w:adjustRightInd w:val="0"/>
              <w:snapToGrid w:val="0"/>
              <w:jc w:val="center"/>
              <w:rPr>
                <w:kern w:val="0"/>
                <w:sz w:val="18"/>
                <w:szCs w:val="18"/>
              </w:rPr>
            </w:pPr>
            <w:r>
              <w:rPr>
                <w:rFonts w:eastAsia="黑体" w:hAnsi="黑体"/>
                <w:sz w:val="18"/>
                <w:szCs w:val="18"/>
              </w:rPr>
              <w:t>理论体系概论</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8</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形势与政策</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9</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sz w:val="18"/>
                <w:szCs w:val="18"/>
              </w:rPr>
            </w:pPr>
            <w:r>
              <w:rPr>
                <w:rFonts w:eastAsia="黑体" w:hAnsi="黑体"/>
                <w:sz w:val="18"/>
                <w:szCs w:val="18"/>
              </w:rPr>
              <w:t>大学生就业指导</w:t>
            </w:r>
          </w:p>
          <w:p w:rsidR="00E760AE" w:rsidRDefault="005B6994">
            <w:pPr>
              <w:adjustRightInd w:val="0"/>
              <w:snapToGrid w:val="0"/>
              <w:jc w:val="center"/>
              <w:rPr>
                <w:kern w:val="0"/>
                <w:sz w:val="18"/>
                <w:szCs w:val="18"/>
              </w:rPr>
            </w:pPr>
            <w:r>
              <w:rPr>
                <w:rFonts w:eastAsia="黑体" w:hAnsi="黑体"/>
                <w:sz w:val="18"/>
                <w:szCs w:val="18"/>
              </w:rPr>
              <w:t>与创业教育</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10</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大学生心理健康教育</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r>
      <w:tr w:rsidR="00E760AE">
        <w:trPr>
          <w:trHeight w:val="724"/>
        </w:trPr>
        <w:tc>
          <w:tcPr>
            <w:tcW w:w="156" w:type="pct"/>
            <w:vMerge w:val="restart"/>
            <w:vAlign w:val="center"/>
          </w:tcPr>
          <w:p w:rsidR="00E760AE" w:rsidRDefault="005B6994">
            <w:pPr>
              <w:spacing w:line="320" w:lineRule="exact"/>
              <w:jc w:val="center"/>
              <w:outlineLvl w:val="0"/>
              <w:rPr>
                <w:rFonts w:hAnsi="宋体"/>
                <w:b/>
                <w:bCs/>
                <w:kern w:val="0"/>
                <w:sz w:val="18"/>
                <w:szCs w:val="18"/>
              </w:rPr>
            </w:pPr>
            <w:r>
              <w:rPr>
                <w:rFonts w:hAnsi="宋体" w:hint="eastAsia"/>
                <w:b/>
                <w:bCs/>
                <w:kern w:val="0"/>
                <w:sz w:val="18"/>
                <w:szCs w:val="18"/>
              </w:rPr>
              <w:t>序号</w:t>
            </w:r>
          </w:p>
          <w:p w:rsidR="00E760AE" w:rsidRDefault="00E760AE">
            <w:pPr>
              <w:widowControl/>
              <w:jc w:val="center"/>
              <w:rPr>
                <w:rFonts w:eastAsia="黑体"/>
                <w:sz w:val="18"/>
                <w:szCs w:val="18"/>
              </w:rPr>
            </w:pPr>
          </w:p>
        </w:tc>
        <w:tc>
          <w:tcPr>
            <w:tcW w:w="207" w:type="pct"/>
            <w:vMerge w:val="restart"/>
            <w:vAlign w:val="center"/>
          </w:tcPr>
          <w:p w:rsidR="00E760AE" w:rsidRDefault="005B6994">
            <w:pPr>
              <w:spacing w:line="320" w:lineRule="exact"/>
              <w:jc w:val="center"/>
              <w:outlineLvl w:val="0"/>
              <w:rPr>
                <w:rFonts w:hAnsi="宋体"/>
                <w:b/>
                <w:bCs/>
                <w:kern w:val="0"/>
                <w:sz w:val="18"/>
                <w:szCs w:val="18"/>
              </w:rPr>
            </w:pPr>
            <w:r>
              <w:rPr>
                <w:rFonts w:hAnsi="宋体" w:hint="eastAsia"/>
                <w:b/>
                <w:bCs/>
                <w:kern w:val="0"/>
                <w:sz w:val="18"/>
                <w:szCs w:val="18"/>
              </w:rPr>
              <w:t>课程类别</w:t>
            </w:r>
          </w:p>
          <w:p w:rsidR="00E760AE" w:rsidRDefault="00E760AE">
            <w:pPr>
              <w:jc w:val="center"/>
              <w:rPr>
                <w:kern w:val="0"/>
                <w:sz w:val="18"/>
                <w:szCs w:val="18"/>
              </w:rPr>
            </w:pPr>
          </w:p>
        </w:tc>
        <w:tc>
          <w:tcPr>
            <w:tcW w:w="460" w:type="pct"/>
            <w:vMerge w:val="restart"/>
            <w:vAlign w:val="center"/>
          </w:tcPr>
          <w:p w:rsidR="00E760AE" w:rsidRDefault="005B6994">
            <w:pPr>
              <w:spacing w:line="480" w:lineRule="exact"/>
              <w:jc w:val="center"/>
              <w:outlineLvl w:val="0"/>
              <w:rPr>
                <w:rFonts w:hAnsi="宋体"/>
                <w:b/>
                <w:bCs/>
                <w:kern w:val="0"/>
                <w:sz w:val="18"/>
                <w:szCs w:val="18"/>
              </w:rPr>
            </w:pPr>
            <w:r>
              <w:rPr>
                <w:rFonts w:hAnsi="宋体" w:hint="eastAsia"/>
                <w:b/>
                <w:bCs/>
                <w:kern w:val="0"/>
                <w:sz w:val="18"/>
                <w:szCs w:val="18"/>
              </w:rPr>
              <w:t>课程名称</w:t>
            </w:r>
          </w:p>
          <w:p w:rsidR="00E760AE" w:rsidRDefault="00E760AE">
            <w:pPr>
              <w:adjustRightInd w:val="0"/>
              <w:snapToGrid w:val="0"/>
              <w:jc w:val="center"/>
              <w:rPr>
                <w:rFonts w:eastAsia="黑体" w:hAnsi="黑体"/>
                <w:sz w:val="18"/>
                <w:szCs w:val="18"/>
              </w:rPr>
            </w:pPr>
          </w:p>
        </w:tc>
        <w:tc>
          <w:tcPr>
            <w:tcW w:w="263" w:type="pct"/>
            <w:vMerge w:val="restart"/>
            <w:vAlign w:val="center"/>
          </w:tcPr>
          <w:p w:rsidR="00E760AE" w:rsidRDefault="005B6994">
            <w:r>
              <w:rPr>
                <w:rFonts w:hAnsi="宋体" w:hint="eastAsia"/>
                <w:b/>
                <w:bCs/>
                <w:kern w:val="0"/>
                <w:sz w:val="18"/>
                <w:szCs w:val="18"/>
              </w:rPr>
              <w:t>专业核心课程标记</w:t>
            </w:r>
          </w:p>
          <w:p w:rsidR="00E760AE" w:rsidRDefault="00E760AE">
            <w:pPr>
              <w:spacing w:line="320" w:lineRule="exact"/>
              <w:jc w:val="center"/>
              <w:outlineLvl w:val="0"/>
              <w:rPr>
                <w:rFonts w:eastAsia="黑体"/>
                <w:sz w:val="18"/>
                <w:szCs w:val="18"/>
              </w:rPr>
            </w:pPr>
          </w:p>
        </w:tc>
        <w:tc>
          <w:tcPr>
            <w:tcW w:w="720" w:type="pct"/>
            <w:gridSpan w:val="4"/>
            <w:vAlign w:val="center"/>
          </w:tcPr>
          <w:p w:rsidR="00E760AE" w:rsidRDefault="005B6994">
            <w:pPr>
              <w:spacing w:line="480" w:lineRule="exact"/>
              <w:jc w:val="center"/>
              <w:outlineLvl w:val="0"/>
              <w:rPr>
                <w:rFonts w:hAnsi="宋体"/>
                <w:b/>
                <w:bCs/>
                <w:kern w:val="0"/>
              </w:rPr>
            </w:pPr>
            <w:r>
              <w:rPr>
                <w:rFonts w:hAnsi="宋体" w:hint="eastAsia"/>
                <w:b/>
                <w:bCs/>
                <w:kern w:val="0"/>
              </w:rPr>
              <w:t>人文素养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通识素养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专识素养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技能素养</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信息能力</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团队合作</w:t>
            </w:r>
          </w:p>
        </w:tc>
        <w:tc>
          <w:tcPr>
            <w:tcW w:w="525"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终身学习</w:t>
            </w:r>
          </w:p>
        </w:tc>
      </w:tr>
      <w:tr w:rsidR="00E760AE">
        <w:trPr>
          <w:trHeight w:val="684"/>
        </w:trPr>
        <w:tc>
          <w:tcPr>
            <w:tcW w:w="156" w:type="pct"/>
            <w:vMerge/>
            <w:vAlign w:val="center"/>
          </w:tcPr>
          <w:p w:rsidR="00E760AE" w:rsidRDefault="00E760AE">
            <w:pPr>
              <w:widowControl/>
              <w:jc w:val="center"/>
              <w:rPr>
                <w:rFonts w:eastAsia="黑体"/>
                <w:sz w:val="18"/>
                <w:szCs w:val="18"/>
              </w:rPr>
            </w:pPr>
          </w:p>
        </w:tc>
        <w:tc>
          <w:tcPr>
            <w:tcW w:w="207" w:type="pct"/>
            <w:vMerge/>
            <w:vAlign w:val="center"/>
          </w:tcPr>
          <w:p w:rsidR="00E760AE" w:rsidRDefault="00E760AE">
            <w:pPr>
              <w:jc w:val="center"/>
              <w:rPr>
                <w:kern w:val="0"/>
                <w:sz w:val="18"/>
                <w:szCs w:val="18"/>
              </w:rPr>
            </w:pPr>
          </w:p>
        </w:tc>
        <w:tc>
          <w:tcPr>
            <w:tcW w:w="460" w:type="pct"/>
            <w:vMerge/>
            <w:vAlign w:val="center"/>
          </w:tcPr>
          <w:p w:rsidR="00E760AE" w:rsidRDefault="00E760AE">
            <w:pPr>
              <w:adjustRightInd w:val="0"/>
              <w:snapToGrid w:val="0"/>
              <w:jc w:val="center"/>
              <w:rPr>
                <w:rFonts w:eastAsia="黑体" w:hAnsi="黑体"/>
                <w:sz w:val="18"/>
                <w:szCs w:val="18"/>
              </w:rPr>
            </w:pPr>
          </w:p>
        </w:tc>
        <w:tc>
          <w:tcPr>
            <w:tcW w:w="263" w:type="pct"/>
            <w:vMerge/>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2</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3</w:t>
            </w:r>
          </w:p>
        </w:tc>
        <w:tc>
          <w:tcPr>
            <w:tcW w:w="195" w:type="pct"/>
            <w:vAlign w:val="center"/>
          </w:tcPr>
          <w:p w:rsidR="00E760AE" w:rsidRDefault="005B6994">
            <w:pPr>
              <w:spacing w:line="480" w:lineRule="exact"/>
              <w:jc w:val="center"/>
              <w:outlineLvl w:val="0"/>
              <w:rPr>
                <w:rFonts w:hAnsi="宋体"/>
                <w:bCs/>
                <w:kern w:val="0"/>
              </w:rPr>
            </w:pPr>
            <w:r>
              <w:rPr>
                <w:rFonts w:hAnsi="宋体" w:hint="eastAsia"/>
                <w:bCs/>
                <w:kern w:val="0"/>
              </w:rPr>
              <w:t>1-4</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2</w:t>
            </w:r>
          </w:p>
        </w:tc>
        <w:tc>
          <w:tcPr>
            <w:tcW w:w="175"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3</w:t>
            </w: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11</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军事理论与训练</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r>
      <w:tr w:rsidR="00E760AE">
        <w:trPr>
          <w:trHeight w:val="584"/>
        </w:trPr>
        <w:tc>
          <w:tcPr>
            <w:tcW w:w="156" w:type="pct"/>
            <w:vAlign w:val="center"/>
          </w:tcPr>
          <w:p w:rsidR="00E760AE" w:rsidRDefault="005B6994">
            <w:pPr>
              <w:widowControl/>
              <w:jc w:val="center"/>
              <w:rPr>
                <w:kern w:val="0"/>
              </w:rPr>
            </w:pPr>
            <w:r>
              <w:rPr>
                <w:rFonts w:eastAsia="黑体"/>
                <w:sz w:val="18"/>
                <w:szCs w:val="18"/>
              </w:rPr>
              <w:t>12</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入学教育</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sz w:val="18"/>
                <w:szCs w:val="18"/>
              </w:rPr>
            </w:pPr>
            <w:r>
              <w:rPr>
                <w:rFonts w:eastAsia="黑体"/>
                <w:sz w:val="18"/>
                <w:szCs w:val="18"/>
              </w:rPr>
              <w:t>13</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安全教育</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sz w:val="18"/>
                <w:szCs w:val="18"/>
              </w:rPr>
            </w:pPr>
            <w:r>
              <w:rPr>
                <w:rFonts w:eastAsia="黑体"/>
                <w:sz w:val="18"/>
                <w:szCs w:val="18"/>
              </w:rPr>
              <w:t>14</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kern w:val="0"/>
                <w:sz w:val="18"/>
                <w:szCs w:val="18"/>
              </w:rPr>
            </w:pPr>
            <w:r>
              <w:rPr>
                <w:rFonts w:eastAsia="黑体" w:hAnsi="黑体"/>
                <w:sz w:val="18"/>
                <w:szCs w:val="18"/>
              </w:rPr>
              <w:t>思想政治理论实践课</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39"/>
        </w:trPr>
        <w:tc>
          <w:tcPr>
            <w:tcW w:w="156" w:type="pct"/>
            <w:vAlign w:val="center"/>
          </w:tcPr>
          <w:p w:rsidR="00E760AE" w:rsidRDefault="005B6994">
            <w:pPr>
              <w:widowControl/>
              <w:jc w:val="center"/>
              <w:rPr>
                <w:kern w:val="0"/>
                <w:sz w:val="18"/>
                <w:szCs w:val="18"/>
              </w:rPr>
            </w:pPr>
            <w:r>
              <w:rPr>
                <w:rFonts w:eastAsia="黑体"/>
                <w:sz w:val="18"/>
                <w:szCs w:val="18"/>
              </w:rPr>
              <w:t>15</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hAnsi="黑体"/>
                <w:sz w:val="18"/>
                <w:szCs w:val="18"/>
              </w:rPr>
            </w:pPr>
            <w:r>
              <w:rPr>
                <w:rFonts w:eastAsia="黑体" w:hAnsi="黑体"/>
                <w:sz w:val="18"/>
                <w:szCs w:val="18"/>
              </w:rPr>
              <w:t>大学语文</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486"/>
        </w:trPr>
        <w:tc>
          <w:tcPr>
            <w:tcW w:w="156" w:type="pct"/>
            <w:vAlign w:val="center"/>
          </w:tcPr>
          <w:p w:rsidR="00E760AE" w:rsidRDefault="005B6994">
            <w:pPr>
              <w:widowControl/>
              <w:jc w:val="center"/>
              <w:rPr>
                <w:kern w:val="0"/>
                <w:sz w:val="18"/>
                <w:szCs w:val="18"/>
              </w:rPr>
            </w:pPr>
            <w:r>
              <w:rPr>
                <w:rFonts w:eastAsia="黑体"/>
                <w:sz w:val="18"/>
                <w:szCs w:val="18"/>
              </w:rPr>
              <w:t>16</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hAnsi="黑体"/>
                <w:sz w:val="18"/>
                <w:szCs w:val="18"/>
              </w:rPr>
            </w:pPr>
            <w:r>
              <w:rPr>
                <w:rFonts w:eastAsia="黑体" w:hAnsi="黑体"/>
                <w:sz w:val="18"/>
                <w:szCs w:val="18"/>
              </w:rPr>
              <w:t>现代教育技术应用</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sz w:val="18"/>
                <w:szCs w:val="18"/>
              </w:rPr>
            </w:pPr>
            <w:r>
              <w:rPr>
                <w:rFonts w:eastAsia="黑体"/>
                <w:sz w:val="18"/>
                <w:szCs w:val="18"/>
              </w:rPr>
              <w:t>17</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hAnsi="黑体"/>
                <w:sz w:val="18"/>
                <w:szCs w:val="18"/>
              </w:rPr>
            </w:pPr>
            <w:r>
              <w:rPr>
                <w:rFonts w:eastAsia="黑体" w:hAnsi="黑体"/>
                <w:sz w:val="18"/>
                <w:szCs w:val="18"/>
              </w:rPr>
              <w:t>公共艺术类</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sz w:val="18"/>
                <w:szCs w:val="18"/>
              </w:rPr>
            </w:pPr>
            <w:r>
              <w:rPr>
                <w:rFonts w:eastAsia="黑体"/>
                <w:sz w:val="18"/>
                <w:szCs w:val="18"/>
              </w:rPr>
              <w:t>18</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hAnsi="黑体"/>
                <w:sz w:val="18"/>
                <w:szCs w:val="18"/>
              </w:rPr>
            </w:pPr>
            <w:r>
              <w:rPr>
                <w:rFonts w:eastAsia="黑体" w:hAnsi="黑体"/>
                <w:sz w:val="18"/>
                <w:szCs w:val="18"/>
              </w:rPr>
              <w:t>其他类</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rFonts w:eastAsia="黑体"/>
                <w:sz w:val="18"/>
                <w:szCs w:val="18"/>
              </w:rPr>
            </w:pPr>
            <w:r>
              <w:rPr>
                <w:rFonts w:eastAsia="黑体" w:hint="eastAsia"/>
                <w:sz w:val="18"/>
                <w:szCs w:val="18"/>
              </w:rPr>
              <w:lastRenderedPageBreak/>
              <w:t>19</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hAnsi="黑体"/>
                <w:sz w:val="18"/>
                <w:szCs w:val="18"/>
              </w:rPr>
            </w:pPr>
            <w:r>
              <w:rPr>
                <w:rFonts w:eastAsia="黑体" w:hAnsi="黑体"/>
                <w:sz w:val="18"/>
                <w:szCs w:val="18"/>
              </w:rPr>
              <w:t>高等数学</w:t>
            </w:r>
            <w:r>
              <w:rPr>
                <w:rFonts w:eastAsia="黑体"/>
                <w:sz w:val="18"/>
                <w:szCs w:val="18"/>
              </w:rPr>
              <w:t>C</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rFonts w:eastAsia="黑体"/>
                <w:sz w:val="18"/>
                <w:szCs w:val="18"/>
              </w:rPr>
            </w:pPr>
            <w:r>
              <w:rPr>
                <w:rFonts w:eastAsia="黑体" w:hint="eastAsia"/>
                <w:sz w:val="18"/>
                <w:szCs w:val="18"/>
              </w:rPr>
              <w:t>20</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hAnsi="黑体"/>
                <w:sz w:val="18"/>
                <w:szCs w:val="18"/>
              </w:rPr>
            </w:pPr>
            <w:r>
              <w:rPr>
                <w:rFonts w:eastAsia="黑体" w:hAnsi="黑体"/>
                <w:sz w:val="18"/>
                <w:szCs w:val="18"/>
              </w:rPr>
              <w:t>大学物理</w:t>
            </w:r>
            <w:r>
              <w:rPr>
                <w:rFonts w:eastAsia="黑体"/>
                <w:sz w:val="18"/>
                <w:szCs w:val="18"/>
              </w:rPr>
              <w:t>C</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64"/>
        </w:trPr>
        <w:tc>
          <w:tcPr>
            <w:tcW w:w="156" w:type="pct"/>
            <w:vAlign w:val="center"/>
          </w:tcPr>
          <w:p w:rsidR="00E760AE" w:rsidRDefault="005B6994">
            <w:pPr>
              <w:widowControl/>
              <w:jc w:val="center"/>
              <w:rPr>
                <w:rFonts w:eastAsia="黑体"/>
                <w:sz w:val="18"/>
                <w:szCs w:val="18"/>
              </w:rPr>
            </w:pPr>
            <w:r>
              <w:rPr>
                <w:rFonts w:eastAsia="黑体" w:hint="eastAsia"/>
                <w:sz w:val="18"/>
                <w:szCs w:val="18"/>
              </w:rPr>
              <w:t>21</w:t>
            </w:r>
          </w:p>
        </w:tc>
        <w:tc>
          <w:tcPr>
            <w:tcW w:w="207" w:type="pct"/>
            <w:vAlign w:val="center"/>
          </w:tcPr>
          <w:p w:rsidR="00E760AE" w:rsidRDefault="005B6994">
            <w:pPr>
              <w:jc w:val="center"/>
              <w:rPr>
                <w:kern w:val="0"/>
                <w:sz w:val="18"/>
                <w:szCs w:val="18"/>
              </w:rPr>
            </w:pPr>
            <w:r>
              <w:rPr>
                <w:kern w:val="0"/>
                <w:sz w:val="18"/>
                <w:szCs w:val="18"/>
              </w:rPr>
              <w:t>公共基础</w:t>
            </w:r>
          </w:p>
        </w:tc>
        <w:tc>
          <w:tcPr>
            <w:tcW w:w="460" w:type="pct"/>
            <w:vAlign w:val="center"/>
          </w:tcPr>
          <w:p w:rsidR="00E760AE" w:rsidRDefault="005B6994">
            <w:pPr>
              <w:adjustRightInd w:val="0"/>
              <w:snapToGrid w:val="0"/>
              <w:jc w:val="center"/>
              <w:rPr>
                <w:rFonts w:eastAsia="黑体" w:hAnsi="黑体"/>
                <w:sz w:val="18"/>
                <w:szCs w:val="18"/>
              </w:rPr>
            </w:pPr>
            <w:r>
              <w:rPr>
                <w:rFonts w:eastAsia="黑体" w:hAnsi="黑体" w:hint="eastAsia"/>
                <w:sz w:val="18"/>
                <w:szCs w:val="18"/>
              </w:rPr>
              <w:t>概率论与数理统计</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p w:rsidR="00E760AE" w:rsidRDefault="00E760AE">
            <w:pPr>
              <w:spacing w:line="480" w:lineRule="exact"/>
              <w:jc w:val="center"/>
              <w:outlineLvl w:val="0"/>
              <w:rPr>
                <w:rFonts w:eastAsia="黑体"/>
                <w:sz w:val="18"/>
                <w:szCs w:val="18"/>
              </w:rPr>
            </w:pPr>
          </w:p>
        </w:tc>
      </w:tr>
      <w:tr w:rsidR="00E760AE">
        <w:trPr>
          <w:trHeight w:val="584"/>
        </w:trPr>
        <w:tc>
          <w:tcPr>
            <w:tcW w:w="156" w:type="pct"/>
            <w:vMerge w:val="restart"/>
            <w:vAlign w:val="center"/>
          </w:tcPr>
          <w:p w:rsidR="00E760AE" w:rsidRDefault="005B6994">
            <w:r>
              <w:rPr>
                <w:rFonts w:hAnsi="宋体" w:hint="eastAsia"/>
                <w:b/>
                <w:bCs/>
                <w:kern w:val="0"/>
                <w:sz w:val="18"/>
                <w:szCs w:val="18"/>
              </w:rPr>
              <w:t>序号</w:t>
            </w:r>
          </w:p>
          <w:p w:rsidR="00E760AE" w:rsidRDefault="00E760AE"/>
          <w:p w:rsidR="00E760AE" w:rsidRDefault="00E760AE">
            <w:pPr>
              <w:widowControl/>
              <w:spacing w:line="320" w:lineRule="exact"/>
              <w:jc w:val="center"/>
              <w:outlineLvl w:val="0"/>
              <w:rPr>
                <w:kern w:val="0"/>
              </w:rPr>
            </w:pPr>
          </w:p>
        </w:tc>
        <w:tc>
          <w:tcPr>
            <w:tcW w:w="207" w:type="pct"/>
            <w:vMerge w:val="restart"/>
            <w:vAlign w:val="center"/>
          </w:tcPr>
          <w:p w:rsidR="00E760AE" w:rsidRDefault="005B6994">
            <w:r>
              <w:rPr>
                <w:rFonts w:hAnsi="宋体" w:hint="eastAsia"/>
                <w:b/>
                <w:bCs/>
                <w:kern w:val="0"/>
                <w:sz w:val="18"/>
                <w:szCs w:val="18"/>
              </w:rPr>
              <w:t>课程类别</w:t>
            </w:r>
          </w:p>
          <w:p w:rsidR="00E760AE" w:rsidRDefault="00E760AE"/>
          <w:p w:rsidR="00E760AE" w:rsidRDefault="00E760AE">
            <w:pPr>
              <w:widowControl/>
              <w:rPr>
                <w:kern w:val="0"/>
                <w:sz w:val="18"/>
                <w:szCs w:val="18"/>
              </w:rPr>
            </w:pPr>
          </w:p>
        </w:tc>
        <w:tc>
          <w:tcPr>
            <w:tcW w:w="460" w:type="pct"/>
            <w:vMerge w:val="restart"/>
            <w:vAlign w:val="center"/>
          </w:tcPr>
          <w:p w:rsidR="00E760AE" w:rsidRDefault="005B6994">
            <w:r>
              <w:rPr>
                <w:rFonts w:hAnsi="宋体" w:hint="eastAsia"/>
                <w:b/>
                <w:bCs/>
                <w:kern w:val="0"/>
                <w:sz w:val="18"/>
                <w:szCs w:val="18"/>
              </w:rPr>
              <w:t>课程名称</w:t>
            </w:r>
          </w:p>
          <w:p w:rsidR="00E760AE" w:rsidRDefault="00E760AE"/>
          <w:p w:rsidR="00E760AE" w:rsidRDefault="00E760AE">
            <w:pPr>
              <w:widowControl/>
              <w:spacing w:line="480" w:lineRule="exact"/>
              <w:jc w:val="center"/>
              <w:outlineLvl w:val="0"/>
              <w:rPr>
                <w:kern w:val="0"/>
                <w:sz w:val="18"/>
                <w:szCs w:val="18"/>
              </w:rPr>
            </w:pPr>
          </w:p>
        </w:tc>
        <w:tc>
          <w:tcPr>
            <w:tcW w:w="263" w:type="pct"/>
            <w:vMerge w:val="restart"/>
            <w:vAlign w:val="center"/>
          </w:tcPr>
          <w:p w:rsidR="00E760AE" w:rsidRDefault="005B6994">
            <w:r>
              <w:rPr>
                <w:rFonts w:hAnsi="宋体" w:hint="eastAsia"/>
                <w:b/>
                <w:bCs/>
                <w:kern w:val="0"/>
                <w:sz w:val="18"/>
                <w:szCs w:val="18"/>
              </w:rPr>
              <w:t>专业核心课程标记</w:t>
            </w:r>
          </w:p>
          <w:p w:rsidR="00E760AE" w:rsidRDefault="00E760AE"/>
          <w:p w:rsidR="00E760AE" w:rsidRDefault="00E760AE">
            <w:pPr>
              <w:spacing w:line="320" w:lineRule="exact"/>
              <w:jc w:val="center"/>
              <w:outlineLvl w:val="0"/>
              <w:rPr>
                <w:rFonts w:eastAsia="黑体"/>
                <w:sz w:val="18"/>
                <w:szCs w:val="18"/>
              </w:rPr>
            </w:pPr>
          </w:p>
        </w:tc>
        <w:tc>
          <w:tcPr>
            <w:tcW w:w="720" w:type="pct"/>
            <w:gridSpan w:val="4"/>
            <w:vAlign w:val="center"/>
          </w:tcPr>
          <w:p w:rsidR="00E760AE" w:rsidRDefault="005B6994">
            <w:pPr>
              <w:spacing w:line="480" w:lineRule="exact"/>
              <w:jc w:val="center"/>
              <w:outlineLvl w:val="0"/>
              <w:rPr>
                <w:rFonts w:hAnsi="宋体"/>
                <w:b/>
                <w:bCs/>
                <w:kern w:val="0"/>
              </w:rPr>
            </w:pPr>
            <w:r>
              <w:rPr>
                <w:rFonts w:hAnsi="宋体" w:hint="eastAsia"/>
                <w:b/>
                <w:bCs/>
                <w:kern w:val="0"/>
              </w:rPr>
              <w:t>人文素养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通识素养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专识素养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技能素养</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信息能力</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团队合作</w:t>
            </w:r>
          </w:p>
        </w:tc>
        <w:tc>
          <w:tcPr>
            <w:tcW w:w="525"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终身学习</w:t>
            </w:r>
          </w:p>
        </w:tc>
      </w:tr>
      <w:tr w:rsidR="00E760AE">
        <w:trPr>
          <w:trHeight w:val="561"/>
        </w:trPr>
        <w:tc>
          <w:tcPr>
            <w:tcW w:w="156" w:type="pct"/>
            <w:vMerge/>
            <w:vAlign w:val="center"/>
          </w:tcPr>
          <w:p w:rsidR="00E760AE" w:rsidRDefault="00E760AE">
            <w:pPr>
              <w:widowControl/>
              <w:jc w:val="center"/>
              <w:rPr>
                <w:kern w:val="0"/>
              </w:rPr>
            </w:pPr>
          </w:p>
        </w:tc>
        <w:tc>
          <w:tcPr>
            <w:tcW w:w="207" w:type="pct"/>
            <w:vMerge/>
            <w:vAlign w:val="center"/>
          </w:tcPr>
          <w:p w:rsidR="00E760AE" w:rsidRDefault="00E760AE">
            <w:pPr>
              <w:widowControl/>
              <w:jc w:val="center"/>
              <w:rPr>
                <w:kern w:val="0"/>
                <w:sz w:val="18"/>
                <w:szCs w:val="18"/>
              </w:rPr>
            </w:pPr>
          </w:p>
        </w:tc>
        <w:tc>
          <w:tcPr>
            <w:tcW w:w="460" w:type="pct"/>
            <w:vMerge/>
            <w:vAlign w:val="center"/>
          </w:tcPr>
          <w:p w:rsidR="00E760AE" w:rsidRDefault="00E760AE">
            <w:pPr>
              <w:widowControl/>
              <w:adjustRightInd w:val="0"/>
              <w:snapToGrid w:val="0"/>
              <w:jc w:val="center"/>
              <w:textAlignment w:val="center"/>
              <w:rPr>
                <w:kern w:val="0"/>
                <w:sz w:val="18"/>
                <w:szCs w:val="18"/>
              </w:rPr>
            </w:pPr>
          </w:p>
        </w:tc>
        <w:tc>
          <w:tcPr>
            <w:tcW w:w="263" w:type="pct"/>
            <w:vMerge/>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2</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3</w:t>
            </w:r>
          </w:p>
        </w:tc>
        <w:tc>
          <w:tcPr>
            <w:tcW w:w="195" w:type="pct"/>
            <w:vAlign w:val="center"/>
          </w:tcPr>
          <w:p w:rsidR="00E760AE" w:rsidRDefault="005B6994">
            <w:pPr>
              <w:spacing w:line="480" w:lineRule="exact"/>
              <w:jc w:val="center"/>
              <w:outlineLvl w:val="0"/>
              <w:rPr>
                <w:rFonts w:hAnsi="宋体"/>
                <w:bCs/>
                <w:kern w:val="0"/>
              </w:rPr>
            </w:pPr>
            <w:r>
              <w:rPr>
                <w:rFonts w:hAnsi="宋体" w:hint="eastAsia"/>
                <w:bCs/>
                <w:kern w:val="0"/>
              </w:rPr>
              <w:t>1-4</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2</w:t>
            </w:r>
          </w:p>
        </w:tc>
        <w:tc>
          <w:tcPr>
            <w:tcW w:w="175"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3</w:t>
            </w:r>
          </w:p>
        </w:tc>
      </w:tr>
      <w:tr w:rsidR="00E760AE">
        <w:trPr>
          <w:trHeight w:val="584"/>
        </w:trPr>
        <w:tc>
          <w:tcPr>
            <w:tcW w:w="156" w:type="pct"/>
            <w:vAlign w:val="center"/>
          </w:tcPr>
          <w:p w:rsidR="00E760AE" w:rsidRDefault="005B6994">
            <w:pPr>
              <w:widowControl/>
              <w:jc w:val="center"/>
              <w:rPr>
                <w:kern w:val="0"/>
              </w:rPr>
            </w:pPr>
            <w:r>
              <w:rPr>
                <w:rFonts w:hint="eastAsia"/>
                <w:kern w:val="0"/>
              </w:rPr>
              <w:t>22</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rFonts w:hint="eastAsia"/>
                <w:kern w:val="0"/>
                <w:sz w:val="18"/>
                <w:szCs w:val="18"/>
              </w:rPr>
              <w:t>普通生物学</w:t>
            </w:r>
          </w:p>
        </w:tc>
        <w:tc>
          <w:tcPr>
            <w:tcW w:w="263"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23</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kern w:val="0"/>
                <w:sz w:val="18"/>
                <w:szCs w:val="18"/>
              </w:rPr>
              <w:t>无机化学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L</w:t>
            </w:r>
          </w:p>
        </w:tc>
        <w:tc>
          <w:tcPr>
            <w:tcW w:w="18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24</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kern w:val="0"/>
                <w:sz w:val="18"/>
                <w:szCs w:val="18"/>
              </w:rPr>
              <w:t>无机化学实验</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25</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kern w:val="0"/>
                <w:sz w:val="18"/>
                <w:szCs w:val="18"/>
              </w:rPr>
              <w:t>有机化学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26</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kern w:val="0"/>
                <w:sz w:val="18"/>
                <w:szCs w:val="18"/>
              </w:rPr>
              <w:t>有机化学实验</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27</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kern w:val="0"/>
                <w:sz w:val="18"/>
                <w:szCs w:val="18"/>
              </w:rPr>
              <w:t>分析化学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28</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kern w:val="0"/>
                <w:sz w:val="18"/>
                <w:szCs w:val="18"/>
              </w:rPr>
              <w:t>分析化学实验</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29</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kern w:val="0"/>
                <w:sz w:val="18"/>
                <w:szCs w:val="18"/>
              </w:rPr>
              <w:t>物理化学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r>
      <w:tr w:rsidR="00E760AE">
        <w:trPr>
          <w:trHeight w:val="584"/>
        </w:trPr>
        <w:tc>
          <w:tcPr>
            <w:tcW w:w="156" w:type="pct"/>
            <w:vAlign w:val="center"/>
          </w:tcPr>
          <w:p w:rsidR="00E760AE" w:rsidRDefault="005B6994">
            <w:pPr>
              <w:widowControl/>
              <w:jc w:val="center"/>
              <w:rPr>
                <w:kern w:val="0"/>
              </w:rPr>
            </w:pPr>
            <w:r>
              <w:rPr>
                <w:rFonts w:hint="eastAsia"/>
                <w:kern w:val="0"/>
              </w:rPr>
              <w:t>30</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kern w:val="0"/>
                <w:sz w:val="18"/>
                <w:szCs w:val="18"/>
              </w:rPr>
              <w:t>物理化学实验</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31</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adjustRightInd w:val="0"/>
              <w:snapToGrid w:val="0"/>
              <w:jc w:val="center"/>
              <w:textAlignment w:val="center"/>
              <w:rPr>
                <w:kern w:val="0"/>
                <w:sz w:val="18"/>
                <w:szCs w:val="18"/>
              </w:rPr>
            </w:pPr>
            <w:r>
              <w:rPr>
                <w:rFonts w:hint="eastAsia"/>
                <w:kern w:val="0"/>
                <w:sz w:val="18"/>
                <w:szCs w:val="18"/>
              </w:rPr>
              <w:t>仪器分析</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32</w:t>
            </w:r>
          </w:p>
        </w:tc>
        <w:tc>
          <w:tcPr>
            <w:tcW w:w="207" w:type="pct"/>
            <w:vAlign w:val="center"/>
          </w:tcPr>
          <w:p w:rsidR="00E760AE" w:rsidRDefault="005B6994">
            <w:pPr>
              <w:widowControl/>
              <w:jc w:val="center"/>
              <w:rPr>
                <w:kern w:val="0"/>
                <w:sz w:val="18"/>
                <w:szCs w:val="18"/>
              </w:rPr>
            </w:pPr>
            <w:r>
              <w:rPr>
                <w:kern w:val="0"/>
                <w:sz w:val="18"/>
                <w:szCs w:val="18"/>
              </w:rPr>
              <w:t>专业基础</w:t>
            </w:r>
          </w:p>
        </w:tc>
        <w:tc>
          <w:tcPr>
            <w:tcW w:w="460" w:type="pct"/>
            <w:vAlign w:val="center"/>
          </w:tcPr>
          <w:p w:rsidR="00E760AE" w:rsidRDefault="005B6994">
            <w:pPr>
              <w:widowControl/>
              <w:jc w:val="center"/>
              <w:rPr>
                <w:kern w:val="0"/>
                <w:sz w:val="18"/>
                <w:szCs w:val="18"/>
              </w:rPr>
            </w:pPr>
            <w:r>
              <w:rPr>
                <w:rFonts w:hint="eastAsia"/>
                <w:kern w:val="0"/>
                <w:sz w:val="18"/>
                <w:szCs w:val="18"/>
              </w:rPr>
              <w:t>仪器分析</w:t>
            </w:r>
            <w:r>
              <w:rPr>
                <w:kern w:val="0"/>
                <w:sz w:val="18"/>
                <w:szCs w:val="18"/>
              </w:rPr>
              <w:t>实验</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40"/>
        </w:trPr>
        <w:tc>
          <w:tcPr>
            <w:tcW w:w="156" w:type="pct"/>
            <w:vAlign w:val="center"/>
          </w:tcPr>
          <w:p w:rsidR="00E760AE" w:rsidRDefault="005B6994">
            <w:pPr>
              <w:widowControl/>
              <w:jc w:val="center"/>
              <w:rPr>
                <w:kern w:val="0"/>
              </w:rPr>
            </w:pPr>
            <w:r>
              <w:rPr>
                <w:rFonts w:hint="eastAsia"/>
                <w:kern w:val="0"/>
              </w:rPr>
              <w:t>33</w:t>
            </w:r>
          </w:p>
        </w:tc>
        <w:tc>
          <w:tcPr>
            <w:tcW w:w="207" w:type="pct"/>
            <w:vAlign w:val="center"/>
          </w:tcPr>
          <w:p w:rsidR="00E760AE" w:rsidRDefault="005B6994">
            <w:pPr>
              <w:widowControl/>
              <w:jc w:val="center"/>
              <w:rPr>
                <w:kern w:val="0"/>
                <w:sz w:val="18"/>
                <w:szCs w:val="18"/>
              </w:rPr>
            </w:pPr>
            <w:r>
              <w:rPr>
                <w:rFonts w:hint="eastAsia"/>
                <w:kern w:val="0"/>
                <w:sz w:val="18"/>
                <w:szCs w:val="18"/>
              </w:rPr>
              <w:t>专业基础</w:t>
            </w:r>
          </w:p>
        </w:tc>
        <w:tc>
          <w:tcPr>
            <w:tcW w:w="460" w:type="pct"/>
            <w:vAlign w:val="center"/>
          </w:tcPr>
          <w:p w:rsidR="00E760AE" w:rsidRDefault="005B6994">
            <w:pPr>
              <w:adjustRightInd w:val="0"/>
              <w:snapToGrid w:val="0"/>
              <w:jc w:val="center"/>
              <w:rPr>
                <w:kern w:val="0"/>
                <w:sz w:val="18"/>
                <w:szCs w:val="18"/>
              </w:rPr>
            </w:pPr>
            <w:r>
              <w:rPr>
                <w:rFonts w:ascii="宋体" w:hAnsi="宋体" w:hint="eastAsia"/>
                <w:kern w:val="0"/>
                <w:sz w:val="18"/>
                <w:szCs w:val="18"/>
              </w:rPr>
              <w:t>药物化学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Merge w:val="restart"/>
            <w:vAlign w:val="center"/>
          </w:tcPr>
          <w:p w:rsidR="00E760AE" w:rsidRDefault="005B6994">
            <w:r>
              <w:rPr>
                <w:rFonts w:hAnsi="宋体" w:hint="eastAsia"/>
                <w:b/>
                <w:bCs/>
                <w:kern w:val="0"/>
                <w:sz w:val="18"/>
                <w:szCs w:val="18"/>
              </w:rPr>
              <w:t>序号</w:t>
            </w:r>
          </w:p>
          <w:p w:rsidR="00E760AE" w:rsidRDefault="00E760AE">
            <w:pPr>
              <w:widowControl/>
              <w:spacing w:line="320" w:lineRule="exact"/>
              <w:jc w:val="center"/>
              <w:outlineLvl w:val="0"/>
              <w:rPr>
                <w:kern w:val="0"/>
              </w:rPr>
            </w:pPr>
          </w:p>
        </w:tc>
        <w:tc>
          <w:tcPr>
            <w:tcW w:w="207" w:type="pct"/>
            <w:vMerge w:val="restart"/>
            <w:vAlign w:val="center"/>
          </w:tcPr>
          <w:p w:rsidR="00E760AE" w:rsidRDefault="005B6994">
            <w:r>
              <w:rPr>
                <w:rFonts w:hAnsi="宋体" w:hint="eastAsia"/>
                <w:b/>
                <w:bCs/>
                <w:kern w:val="0"/>
                <w:sz w:val="18"/>
                <w:szCs w:val="18"/>
              </w:rPr>
              <w:t>课程类别</w:t>
            </w:r>
          </w:p>
          <w:p w:rsidR="00E760AE" w:rsidRDefault="00E760AE">
            <w:pPr>
              <w:widowControl/>
              <w:spacing w:line="320" w:lineRule="exact"/>
              <w:jc w:val="center"/>
              <w:outlineLvl w:val="0"/>
              <w:rPr>
                <w:kern w:val="0"/>
                <w:sz w:val="18"/>
                <w:szCs w:val="18"/>
              </w:rPr>
            </w:pPr>
          </w:p>
        </w:tc>
        <w:tc>
          <w:tcPr>
            <w:tcW w:w="460" w:type="pct"/>
            <w:vMerge w:val="restart"/>
            <w:vAlign w:val="center"/>
          </w:tcPr>
          <w:p w:rsidR="00E760AE" w:rsidRDefault="005B6994">
            <w:r>
              <w:rPr>
                <w:rFonts w:hAnsi="宋体" w:hint="eastAsia"/>
                <w:b/>
                <w:bCs/>
                <w:kern w:val="0"/>
                <w:sz w:val="18"/>
                <w:szCs w:val="18"/>
              </w:rPr>
              <w:t>课程名称</w:t>
            </w:r>
          </w:p>
          <w:p w:rsidR="00E760AE" w:rsidRDefault="00E760AE">
            <w:pPr>
              <w:widowControl/>
              <w:spacing w:line="480" w:lineRule="exact"/>
              <w:jc w:val="center"/>
              <w:outlineLvl w:val="0"/>
              <w:rPr>
                <w:kern w:val="0"/>
                <w:sz w:val="18"/>
                <w:szCs w:val="18"/>
              </w:rPr>
            </w:pPr>
          </w:p>
        </w:tc>
        <w:tc>
          <w:tcPr>
            <w:tcW w:w="263" w:type="pct"/>
            <w:vMerge w:val="restart"/>
            <w:vAlign w:val="center"/>
          </w:tcPr>
          <w:p w:rsidR="00E760AE" w:rsidRDefault="005B6994">
            <w:r>
              <w:rPr>
                <w:rFonts w:hAnsi="宋体" w:hint="eastAsia"/>
                <w:b/>
                <w:bCs/>
                <w:kern w:val="0"/>
                <w:sz w:val="18"/>
                <w:szCs w:val="18"/>
              </w:rPr>
              <w:t>专业核心课程标记</w:t>
            </w:r>
          </w:p>
          <w:p w:rsidR="00E760AE" w:rsidRDefault="00E760AE">
            <w:pPr>
              <w:spacing w:line="320" w:lineRule="exact"/>
              <w:jc w:val="center"/>
              <w:outlineLvl w:val="0"/>
              <w:rPr>
                <w:rFonts w:ascii="黑体" w:eastAsia="黑体" w:hAnsi="黑体"/>
                <w:sz w:val="28"/>
                <w:szCs w:val="28"/>
              </w:rPr>
            </w:pPr>
          </w:p>
        </w:tc>
        <w:tc>
          <w:tcPr>
            <w:tcW w:w="720" w:type="pct"/>
            <w:gridSpan w:val="4"/>
            <w:vAlign w:val="center"/>
          </w:tcPr>
          <w:p w:rsidR="00E760AE" w:rsidRDefault="005B6994">
            <w:pPr>
              <w:spacing w:line="480" w:lineRule="exact"/>
              <w:jc w:val="center"/>
              <w:outlineLvl w:val="0"/>
              <w:rPr>
                <w:rFonts w:hAnsi="宋体"/>
                <w:b/>
                <w:bCs/>
                <w:kern w:val="0"/>
              </w:rPr>
            </w:pPr>
            <w:r>
              <w:rPr>
                <w:rFonts w:hAnsi="宋体" w:hint="eastAsia"/>
                <w:b/>
                <w:bCs/>
                <w:kern w:val="0"/>
              </w:rPr>
              <w:t>人文素养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通识素养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专识素养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技能素养</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信息能力</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团队合作</w:t>
            </w:r>
          </w:p>
        </w:tc>
        <w:tc>
          <w:tcPr>
            <w:tcW w:w="525"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终身学习</w:t>
            </w:r>
          </w:p>
        </w:tc>
      </w:tr>
      <w:tr w:rsidR="00E760AE">
        <w:trPr>
          <w:trHeight w:val="90"/>
        </w:trPr>
        <w:tc>
          <w:tcPr>
            <w:tcW w:w="156" w:type="pct"/>
            <w:vMerge/>
            <w:vAlign w:val="center"/>
          </w:tcPr>
          <w:p w:rsidR="00E760AE" w:rsidRDefault="00E760AE">
            <w:pPr>
              <w:widowControl/>
              <w:jc w:val="center"/>
              <w:rPr>
                <w:kern w:val="0"/>
              </w:rPr>
            </w:pPr>
          </w:p>
        </w:tc>
        <w:tc>
          <w:tcPr>
            <w:tcW w:w="207" w:type="pct"/>
            <w:vMerge/>
            <w:vAlign w:val="center"/>
          </w:tcPr>
          <w:p w:rsidR="00E760AE" w:rsidRDefault="00E760AE">
            <w:pPr>
              <w:widowControl/>
              <w:jc w:val="center"/>
              <w:rPr>
                <w:kern w:val="0"/>
                <w:sz w:val="18"/>
                <w:szCs w:val="18"/>
              </w:rPr>
            </w:pPr>
          </w:p>
        </w:tc>
        <w:tc>
          <w:tcPr>
            <w:tcW w:w="460" w:type="pct"/>
            <w:vMerge/>
            <w:vAlign w:val="center"/>
          </w:tcPr>
          <w:p w:rsidR="00E760AE" w:rsidRDefault="00E760AE">
            <w:pPr>
              <w:widowControl/>
              <w:spacing w:line="240" w:lineRule="exact"/>
              <w:jc w:val="center"/>
              <w:rPr>
                <w:kern w:val="0"/>
                <w:sz w:val="18"/>
                <w:szCs w:val="18"/>
              </w:rPr>
            </w:pPr>
          </w:p>
        </w:tc>
        <w:tc>
          <w:tcPr>
            <w:tcW w:w="263" w:type="pct"/>
            <w:vMerge/>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2</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3</w:t>
            </w:r>
          </w:p>
        </w:tc>
        <w:tc>
          <w:tcPr>
            <w:tcW w:w="195" w:type="pct"/>
            <w:vAlign w:val="center"/>
          </w:tcPr>
          <w:p w:rsidR="00E760AE" w:rsidRDefault="005B6994">
            <w:pPr>
              <w:spacing w:line="480" w:lineRule="exact"/>
              <w:jc w:val="center"/>
              <w:outlineLvl w:val="0"/>
              <w:rPr>
                <w:rFonts w:hAnsi="宋体"/>
                <w:bCs/>
                <w:kern w:val="0"/>
              </w:rPr>
            </w:pPr>
            <w:r>
              <w:rPr>
                <w:rFonts w:hAnsi="宋体" w:hint="eastAsia"/>
                <w:bCs/>
                <w:kern w:val="0"/>
              </w:rPr>
              <w:t>1-4</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2</w:t>
            </w:r>
          </w:p>
        </w:tc>
        <w:tc>
          <w:tcPr>
            <w:tcW w:w="175"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3</w:t>
            </w:r>
          </w:p>
        </w:tc>
      </w:tr>
      <w:tr w:rsidR="00E760AE">
        <w:trPr>
          <w:trHeight w:val="584"/>
        </w:trPr>
        <w:tc>
          <w:tcPr>
            <w:tcW w:w="156" w:type="pct"/>
            <w:vAlign w:val="center"/>
          </w:tcPr>
          <w:p w:rsidR="00E760AE" w:rsidRDefault="005B6994">
            <w:pPr>
              <w:widowControl/>
              <w:jc w:val="center"/>
              <w:rPr>
                <w:kern w:val="0"/>
              </w:rPr>
            </w:pPr>
            <w:r>
              <w:rPr>
                <w:rFonts w:hint="eastAsia"/>
                <w:kern w:val="0"/>
              </w:rPr>
              <w:t>34</w:t>
            </w:r>
          </w:p>
        </w:tc>
        <w:tc>
          <w:tcPr>
            <w:tcW w:w="207" w:type="pct"/>
            <w:vAlign w:val="center"/>
          </w:tcPr>
          <w:p w:rsidR="00E760AE" w:rsidRDefault="005B6994">
            <w:pPr>
              <w:widowControl/>
              <w:jc w:val="center"/>
              <w:rPr>
                <w:kern w:val="0"/>
                <w:sz w:val="18"/>
                <w:szCs w:val="18"/>
              </w:rPr>
            </w:pPr>
            <w:r>
              <w:rPr>
                <w:kern w:val="0"/>
                <w:sz w:val="18"/>
                <w:szCs w:val="18"/>
              </w:rPr>
              <w:t>专业</w:t>
            </w:r>
            <w:r>
              <w:rPr>
                <w:rFonts w:hint="eastAsia"/>
                <w:kern w:val="0"/>
                <w:sz w:val="18"/>
                <w:szCs w:val="18"/>
              </w:rPr>
              <w:t>基础</w:t>
            </w:r>
          </w:p>
        </w:tc>
        <w:tc>
          <w:tcPr>
            <w:tcW w:w="460" w:type="pct"/>
            <w:vAlign w:val="center"/>
          </w:tcPr>
          <w:p w:rsidR="00E760AE" w:rsidRDefault="005B6994">
            <w:pPr>
              <w:widowControl/>
              <w:spacing w:line="240" w:lineRule="exact"/>
              <w:jc w:val="center"/>
              <w:rPr>
                <w:kern w:val="0"/>
                <w:sz w:val="18"/>
                <w:szCs w:val="18"/>
              </w:rPr>
            </w:pPr>
            <w:r>
              <w:rPr>
                <w:rFonts w:hint="eastAsia"/>
                <w:kern w:val="0"/>
                <w:sz w:val="18"/>
                <w:szCs w:val="18"/>
              </w:rPr>
              <w:t>生物无机化学</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lastRenderedPageBreak/>
              <w:t>35</w:t>
            </w:r>
          </w:p>
        </w:tc>
        <w:tc>
          <w:tcPr>
            <w:tcW w:w="207" w:type="pct"/>
            <w:vAlign w:val="center"/>
          </w:tcPr>
          <w:p w:rsidR="00E760AE" w:rsidRDefault="005B6994">
            <w:pPr>
              <w:widowControl/>
              <w:jc w:val="center"/>
              <w:rPr>
                <w:kern w:val="0"/>
                <w:sz w:val="18"/>
                <w:szCs w:val="18"/>
              </w:rPr>
            </w:pPr>
            <w:r>
              <w:rPr>
                <w:kern w:val="0"/>
                <w:sz w:val="18"/>
                <w:szCs w:val="18"/>
              </w:rPr>
              <w:t>专业选修</w:t>
            </w:r>
          </w:p>
        </w:tc>
        <w:tc>
          <w:tcPr>
            <w:tcW w:w="460" w:type="pct"/>
            <w:vAlign w:val="center"/>
          </w:tcPr>
          <w:p w:rsidR="00E760AE" w:rsidRDefault="005B6994">
            <w:pPr>
              <w:widowControl/>
              <w:spacing w:line="240" w:lineRule="exact"/>
              <w:jc w:val="center"/>
              <w:rPr>
                <w:kern w:val="0"/>
                <w:sz w:val="18"/>
                <w:szCs w:val="18"/>
              </w:rPr>
            </w:pPr>
            <w:r>
              <w:rPr>
                <w:rFonts w:hint="eastAsia"/>
                <w:kern w:val="0"/>
                <w:sz w:val="18"/>
                <w:szCs w:val="18"/>
              </w:rPr>
              <w:t>生物有机化学</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highlight w:val="magenta"/>
              </w:rPr>
            </w:pPr>
          </w:p>
        </w:tc>
        <w:tc>
          <w:tcPr>
            <w:tcW w:w="174" w:type="pct"/>
            <w:vAlign w:val="center"/>
          </w:tcPr>
          <w:p w:rsidR="00E760AE" w:rsidRDefault="00E760AE">
            <w:pPr>
              <w:spacing w:line="480" w:lineRule="exact"/>
              <w:jc w:val="center"/>
              <w:outlineLvl w:val="0"/>
              <w:rPr>
                <w:rFonts w:eastAsia="黑体"/>
                <w:sz w:val="18"/>
                <w:szCs w:val="18"/>
                <w:highlight w:val="magenta"/>
              </w:rPr>
            </w:pPr>
          </w:p>
        </w:tc>
        <w:tc>
          <w:tcPr>
            <w:tcW w:w="182" w:type="pct"/>
            <w:vAlign w:val="center"/>
          </w:tcPr>
          <w:p w:rsidR="00E760AE" w:rsidRDefault="00E760AE">
            <w:pPr>
              <w:spacing w:line="480" w:lineRule="exact"/>
              <w:jc w:val="center"/>
              <w:outlineLvl w:val="0"/>
              <w:rPr>
                <w:rFonts w:eastAsia="黑体"/>
                <w:sz w:val="18"/>
                <w:szCs w:val="18"/>
                <w:highlight w:val="magenta"/>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r>
      <w:tr w:rsidR="00E760AE">
        <w:trPr>
          <w:trHeight w:val="584"/>
        </w:trPr>
        <w:tc>
          <w:tcPr>
            <w:tcW w:w="156" w:type="pct"/>
            <w:vAlign w:val="center"/>
          </w:tcPr>
          <w:p w:rsidR="00E760AE" w:rsidRDefault="005B6994">
            <w:pPr>
              <w:widowControl/>
              <w:jc w:val="center"/>
              <w:rPr>
                <w:kern w:val="0"/>
              </w:rPr>
            </w:pPr>
            <w:r>
              <w:rPr>
                <w:rFonts w:hint="eastAsia"/>
                <w:kern w:val="0"/>
              </w:rPr>
              <w:t>36</w:t>
            </w:r>
          </w:p>
        </w:tc>
        <w:tc>
          <w:tcPr>
            <w:tcW w:w="207" w:type="pct"/>
            <w:vAlign w:val="center"/>
          </w:tcPr>
          <w:p w:rsidR="00E760AE" w:rsidRDefault="005B6994">
            <w:pPr>
              <w:widowControl/>
              <w:jc w:val="center"/>
              <w:rPr>
                <w:rFonts w:ascii="宋体" w:hAnsi="宋体"/>
                <w:sz w:val="18"/>
                <w:szCs w:val="18"/>
              </w:rPr>
            </w:pPr>
            <w:r>
              <w:rPr>
                <w:rFonts w:hint="eastAsia"/>
                <w:kern w:val="0"/>
                <w:sz w:val="18"/>
                <w:szCs w:val="18"/>
              </w:rPr>
              <w:t>专业核心</w:t>
            </w:r>
          </w:p>
        </w:tc>
        <w:tc>
          <w:tcPr>
            <w:tcW w:w="460" w:type="pct"/>
            <w:vAlign w:val="center"/>
          </w:tcPr>
          <w:p w:rsidR="00E760AE" w:rsidRDefault="005B6994">
            <w:pPr>
              <w:widowControl/>
              <w:adjustRightInd w:val="0"/>
              <w:snapToGrid w:val="0"/>
              <w:jc w:val="center"/>
              <w:textAlignment w:val="center"/>
              <w:rPr>
                <w:rFonts w:ascii="宋体" w:hAnsi="宋体"/>
                <w:sz w:val="18"/>
                <w:szCs w:val="18"/>
              </w:rPr>
            </w:pPr>
            <w:r>
              <w:rPr>
                <w:rFonts w:hint="eastAsia"/>
                <w:kern w:val="0"/>
                <w:sz w:val="18"/>
                <w:szCs w:val="18"/>
              </w:rPr>
              <w:t>生物化学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37</w:t>
            </w:r>
          </w:p>
        </w:tc>
        <w:tc>
          <w:tcPr>
            <w:tcW w:w="207" w:type="pct"/>
            <w:vAlign w:val="center"/>
          </w:tcPr>
          <w:p w:rsidR="00E760AE" w:rsidRDefault="005B6994">
            <w:pPr>
              <w:widowControl/>
              <w:jc w:val="center"/>
              <w:rPr>
                <w:kern w:val="0"/>
              </w:rPr>
            </w:pPr>
            <w:r>
              <w:rPr>
                <w:rFonts w:hint="eastAsia"/>
                <w:kern w:val="0"/>
                <w:sz w:val="18"/>
                <w:szCs w:val="18"/>
              </w:rPr>
              <w:t>专业核心</w:t>
            </w:r>
          </w:p>
        </w:tc>
        <w:tc>
          <w:tcPr>
            <w:tcW w:w="460" w:type="pct"/>
            <w:vAlign w:val="center"/>
          </w:tcPr>
          <w:p w:rsidR="00E760AE" w:rsidRDefault="005B6994">
            <w:pPr>
              <w:widowControl/>
              <w:adjustRightInd w:val="0"/>
              <w:snapToGrid w:val="0"/>
              <w:jc w:val="center"/>
              <w:textAlignment w:val="center"/>
              <w:rPr>
                <w:rFonts w:ascii="宋体" w:hAnsi="宋体"/>
                <w:kern w:val="0"/>
                <w:sz w:val="18"/>
                <w:szCs w:val="18"/>
              </w:rPr>
            </w:pPr>
            <w:r>
              <w:rPr>
                <w:rFonts w:hint="eastAsia"/>
                <w:kern w:val="0"/>
                <w:sz w:val="18"/>
                <w:szCs w:val="18"/>
              </w:rPr>
              <w:t>生物化学</w:t>
            </w:r>
            <w:r>
              <w:rPr>
                <w:kern w:val="0"/>
                <w:sz w:val="18"/>
                <w:szCs w:val="18"/>
              </w:rPr>
              <w:t>实验</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38</w:t>
            </w:r>
          </w:p>
        </w:tc>
        <w:tc>
          <w:tcPr>
            <w:tcW w:w="207" w:type="pct"/>
            <w:vAlign w:val="center"/>
          </w:tcPr>
          <w:p w:rsidR="00E760AE" w:rsidRDefault="005B6994">
            <w:pPr>
              <w:widowControl/>
              <w:jc w:val="center"/>
              <w:rPr>
                <w:kern w:val="0"/>
                <w:sz w:val="18"/>
                <w:szCs w:val="18"/>
              </w:rPr>
            </w:pPr>
            <w:r>
              <w:rPr>
                <w:kern w:val="0"/>
                <w:sz w:val="18"/>
                <w:szCs w:val="18"/>
              </w:rPr>
              <w:t>专业</w:t>
            </w:r>
            <w:r>
              <w:rPr>
                <w:rFonts w:hint="eastAsia"/>
                <w:kern w:val="0"/>
                <w:sz w:val="18"/>
                <w:szCs w:val="18"/>
              </w:rPr>
              <w:t>核心</w:t>
            </w:r>
          </w:p>
        </w:tc>
        <w:tc>
          <w:tcPr>
            <w:tcW w:w="460" w:type="pct"/>
            <w:vAlign w:val="center"/>
          </w:tcPr>
          <w:p w:rsidR="00E760AE" w:rsidRDefault="005B6994">
            <w:pPr>
              <w:widowControl/>
              <w:jc w:val="center"/>
              <w:rPr>
                <w:kern w:val="0"/>
                <w:sz w:val="18"/>
                <w:szCs w:val="18"/>
              </w:rPr>
            </w:pPr>
            <w:r>
              <w:rPr>
                <w:rFonts w:hint="eastAsia"/>
                <w:kern w:val="0"/>
                <w:sz w:val="18"/>
                <w:szCs w:val="18"/>
              </w:rPr>
              <w:t>化学生物学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r>
      <w:tr w:rsidR="00E760AE">
        <w:trPr>
          <w:trHeight w:val="584"/>
        </w:trPr>
        <w:tc>
          <w:tcPr>
            <w:tcW w:w="156" w:type="pct"/>
            <w:vAlign w:val="center"/>
          </w:tcPr>
          <w:p w:rsidR="00E760AE" w:rsidRDefault="005B6994">
            <w:pPr>
              <w:widowControl/>
              <w:jc w:val="center"/>
              <w:rPr>
                <w:kern w:val="0"/>
              </w:rPr>
            </w:pPr>
            <w:r>
              <w:rPr>
                <w:rFonts w:hint="eastAsia"/>
                <w:kern w:val="0"/>
              </w:rPr>
              <w:t>39</w:t>
            </w:r>
          </w:p>
        </w:tc>
        <w:tc>
          <w:tcPr>
            <w:tcW w:w="207" w:type="pct"/>
            <w:vAlign w:val="center"/>
          </w:tcPr>
          <w:p w:rsidR="00E760AE" w:rsidRDefault="005B6994">
            <w:pPr>
              <w:widowControl/>
              <w:jc w:val="center"/>
              <w:rPr>
                <w:kern w:val="0"/>
                <w:sz w:val="18"/>
                <w:szCs w:val="18"/>
              </w:rPr>
            </w:pPr>
            <w:r>
              <w:rPr>
                <w:kern w:val="0"/>
                <w:sz w:val="18"/>
                <w:szCs w:val="18"/>
              </w:rPr>
              <w:t>专业</w:t>
            </w:r>
            <w:r>
              <w:rPr>
                <w:rFonts w:hint="eastAsia"/>
                <w:kern w:val="0"/>
                <w:sz w:val="18"/>
                <w:szCs w:val="18"/>
              </w:rPr>
              <w:t>核心</w:t>
            </w:r>
          </w:p>
        </w:tc>
        <w:tc>
          <w:tcPr>
            <w:tcW w:w="460" w:type="pct"/>
            <w:vAlign w:val="center"/>
          </w:tcPr>
          <w:p w:rsidR="00E760AE" w:rsidRDefault="005B6994">
            <w:pPr>
              <w:widowControl/>
              <w:jc w:val="center"/>
              <w:rPr>
                <w:kern w:val="0"/>
                <w:sz w:val="18"/>
                <w:szCs w:val="18"/>
              </w:rPr>
            </w:pPr>
            <w:r>
              <w:rPr>
                <w:rFonts w:hint="eastAsia"/>
                <w:kern w:val="0"/>
                <w:sz w:val="18"/>
                <w:szCs w:val="18"/>
              </w:rPr>
              <w:t>化学生物学实验</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604"/>
        </w:trPr>
        <w:tc>
          <w:tcPr>
            <w:tcW w:w="156" w:type="pct"/>
            <w:vAlign w:val="center"/>
          </w:tcPr>
          <w:p w:rsidR="00E760AE" w:rsidRDefault="005B6994">
            <w:pPr>
              <w:widowControl/>
              <w:jc w:val="center"/>
              <w:rPr>
                <w:kern w:val="0"/>
              </w:rPr>
            </w:pPr>
            <w:r>
              <w:rPr>
                <w:rFonts w:hint="eastAsia"/>
                <w:kern w:val="0"/>
              </w:rPr>
              <w:t>40</w:t>
            </w:r>
          </w:p>
        </w:tc>
        <w:tc>
          <w:tcPr>
            <w:tcW w:w="207" w:type="pct"/>
            <w:vAlign w:val="center"/>
          </w:tcPr>
          <w:p w:rsidR="00E760AE" w:rsidRDefault="005B6994">
            <w:pPr>
              <w:widowControl/>
              <w:jc w:val="center"/>
              <w:rPr>
                <w:kern w:val="0"/>
                <w:sz w:val="18"/>
                <w:szCs w:val="18"/>
              </w:rPr>
            </w:pPr>
            <w:r>
              <w:rPr>
                <w:kern w:val="0"/>
                <w:sz w:val="18"/>
                <w:szCs w:val="18"/>
              </w:rPr>
              <w:t>专业</w:t>
            </w:r>
            <w:r>
              <w:rPr>
                <w:rFonts w:hint="eastAsia"/>
                <w:kern w:val="0"/>
                <w:sz w:val="18"/>
                <w:szCs w:val="18"/>
              </w:rPr>
              <w:t>核心</w:t>
            </w:r>
          </w:p>
        </w:tc>
        <w:tc>
          <w:tcPr>
            <w:tcW w:w="460" w:type="pct"/>
            <w:vAlign w:val="center"/>
          </w:tcPr>
          <w:p w:rsidR="00E760AE" w:rsidRDefault="005B6994">
            <w:pPr>
              <w:adjustRightInd w:val="0"/>
              <w:snapToGrid w:val="0"/>
              <w:jc w:val="center"/>
              <w:rPr>
                <w:rFonts w:ascii="宋体" w:hAnsi="宋体"/>
                <w:kern w:val="0"/>
                <w:sz w:val="18"/>
                <w:szCs w:val="18"/>
              </w:rPr>
            </w:pPr>
            <w:r>
              <w:rPr>
                <w:rFonts w:ascii="宋体" w:hAnsi="宋体" w:hint="eastAsia"/>
                <w:kern w:val="0"/>
                <w:sz w:val="18"/>
                <w:szCs w:val="18"/>
              </w:rPr>
              <w:t>分子生物学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4"/>
        </w:trPr>
        <w:tc>
          <w:tcPr>
            <w:tcW w:w="156" w:type="pct"/>
            <w:vAlign w:val="center"/>
          </w:tcPr>
          <w:p w:rsidR="00E760AE" w:rsidRDefault="005B6994">
            <w:pPr>
              <w:widowControl/>
              <w:jc w:val="center"/>
              <w:rPr>
                <w:kern w:val="0"/>
              </w:rPr>
            </w:pPr>
            <w:r>
              <w:rPr>
                <w:rFonts w:hint="eastAsia"/>
                <w:kern w:val="0"/>
              </w:rPr>
              <w:t>41</w:t>
            </w:r>
          </w:p>
        </w:tc>
        <w:tc>
          <w:tcPr>
            <w:tcW w:w="207" w:type="pct"/>
            <w:vAlign w:val="center"/>
          </w:tcPr>
          <w:p w:rsidR="00E760AE" w:rsidRDefault="005B6994">
            <w:pPr>
              <w:widowControl/>
              <w:jc w:val="center"/>
              <w:rPr>
                <w:kern w:val="0"/>
                <w:sz w:val="18"/>
                <w:szCs w:val="18"/>
              </w:rPr>
            </w:pPr>
            <w:r>
              <w:rPr>
                <w:kern w:val="0"/>
                <w:sz w:val="18"/>
                <w:szCs w:val="18"/>
              </w:rPr>
              <w:t>专业</w:t>
            </w:r>
            <w:r>
              <w:rPr>
                <w:rFonts w:hint="eastAsia"/>
                <w:kern w:val="0"/>
                <w:sz w:val="18"/>
                <w:szCs w:val="18"/>
              </w:rPr>
              <w:t>核心</w:t>
            </w:r>
          </w:p>
        </w:tc>
        <w:tc>
          <w:tcPr>
            <w:tcW w:w="460" w:type="pct"/>
            <w:vAlign w:val="center"/>
          </w:tcPr>
          <w:p w:rsidR="00E760AE" w:rsidRDefault="005B6994">
            <w:pPr>
              <w:adjustRightInd w:val="0"/>
              <w:snapToGrid w:val="0"/>
              <w:jc w:val="center"/>
              <w:rPr>
                <w:rFonts w:ascii="宋体" w:hAnsi="宋体"/>
                <w:kern w:val="0"/>
                <w:sz w:val="18"/>
                <w:szCs w:val="18"/>
              </w:rPr>
            </w:pPr>
            <w:r>
              <w:rPr>
                <w:rFonts w:hint="eastAsia"/>
                <w:kern w:val="0"/>
                <w:sz w:val="18"/>
                <w:szCs w:val="18"/>
              </w:rPr>
              <w:t>细胞生物学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477"/>
        </w:trPr>
        <w:tc>
          <w:tcPr>
            <w:tcW w:w="156" w:type="pct"/>
            <w:vAlign w:val="center"/>
          </w:tcPr>
          <w:p w:rsidR="00E760AE" w:rsidRDefault="005B6994">
            <w:pPr>
              <w:widowControl/>
              <w:jc w:val="center"/>
              <w:rPr>
                <w:kern w:val="0"/>
              </w:rPr>
            </w:pPr>
            <w:r>
              <w:rPr>
                <w:rFonts w:hint="eastAsia"/>
                <w:kern w:val="0"/>
              </w:rPr>
              <w:t>42</w:t>
            </w:r>
          </w:p>
        </w:tc>
        <w:tc>
          <w:tcPr>
            <w:tcW w:w="207" w:type="pct"/>
            <w:vAlign w:val="center"/>
          </w:tcPr>
          <w:p w:rsidR="00E760AE" w:rsidRDefault="005B6994">
            <w:pPr>
              <w:widowControl/>
              <w:jc w:val="center"/>
              <w:rPr>
                <w:kern w:val="0"/>
                <w:sz w:val="18"/>
                <w:szCs w:val="18"/>
              </w:rPr>
            </w:pPr>
            <w:r>
              <w:rPr>
                <w:kern w:val="0"/>
                <w:sz w:val="18"/>
                <w:szCs w:val="18"/>
              </w:rPr>
              <w:t>专业选修</w:t>
            </w:r>
          </w:p>
        </w:tc>
        <w:tc>
          <w:tcPr>
            <w:tcW w:w="460" w:type="pct"/>
            <w:vAlign w:val="center"/>
          </w:tcPr>
          <w:p w:rsidR="00E760AE" w:rsidRDefault="005B6994">
            <w:pPr>
              <w:widowControl/>
              <w:jc w:val="center"/>
              <w:rPr>
                <w:kern w:val="0"/>
                <w:sz w:val="18"/>
                <w:szCs w:val="18"/>
              </w:rPr>
            </w:pPr>
            <w:r>
              <w:rPr>
                <w:rFonts w:hint="eastAsia"/>
                <w:kern w:val="0"/>
                <w:sz w:val="18"/>
                <w:szCs w:val="18"/>
              </w:rPr>
              <w:t>配合物化学</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90"/>
        </w:trPr>
        <w:tc>
          <w:tcPr>
            <w:tcW w:w="156" w:type="pct"/>
            <w:vAlign w:val="center"/>
          </w:tcPr>
          <w:p w:rsidR="00E760AE" w:rsidRDefault="005B6994">
            <w:pPr>
              <w:widowControl/>
              <w:jc w:val="center"/>
              <w:rPr>
                <w:kern w:val="0"/>
              </w:rPr>
            </w:pPr>
            <w:r>
              <w:rPr>
                <w:rFonts w:hint="eastAsia"/>
                <w:kern w:val="0"/>
              </w:rPr>
              <w:t>43</w:t>
            </w:r>
          </w:p>
        </w:tc>
        <w:tc>
          <w:tcPr>
            <w:tcW w:w="207" w:type="pct"/>
            <w:vAlign w:val="center"/>
          </w:tcPr>
          <w:p w:rsidR="00E760AE" w:rsidRDefault="005B6994">
            <w:pPr>
              <w:widowControl/>
              <w:jc w:val="center"/>
              <w:rPr>
                <w:kern w:val="0"/>
                <w:sz w:val="18"/>
                <w:szCs w:val="18"/>
              </w:rPr>
            </w:pPr>
            <w:r>
              <w:rPr>
                <w:kern w:val="0"/>
                <w:sz w:val="18"/>
                <w:szCs w:val="18"/>
              </w:rPr>
              <w:t>专业选修</w:t>
            </w:r>
          </w:p>
        </w:tc>
        <w:tc>
          <w:tcPr>
            <w:tcW w:w="460" w:type="pct"/>
            <w:vAlign w:val="center"/>
          </w:tcPr>
          <w:p w:rsidR="00E760AE" w:rsidRDefault="005B6994">
            <w:pPr>
              <w:widowControl/>
              <w:jc w:val="center"/>
              <w:rPr>
                <w:kern w:val="0"/>
                <w:sz w:val="18"/>
                <w:szCs w:val="18"/>
              </w:rPr>
            </w:pPr>
            <w:r>
              <w:rPr>
                <w:rFonts w:hint="eastAsia"/>
                <w:kern w:val="0"/>
                <w:sz w:val="18"/>
                <w:szCs w:val="18"/>
              </w:rPr>
              <w:t>文献信息检索</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580"/>
        </w:trPr>
        <w:tc>
          <w:tcPr>
            <w:tcW w:w="156" w:type="pct"/>
            <w:vAlign w:val="center"/>
          </w:tcPr>
          <w:p w:rsidR="00E760AE" w:rsidRDefault="005B6994">
            <w:pPr>
              <w:widowControl/>
              <w:jc w:val="center"/>
              <w:rPr>
                <w:kern w:val="0"/>
              </w:rPr>
            </w:pPr>
            <w:r>
              <w:rPr>
                <w:rFonts w:hint="eastAsia"/>
                <w:kern w:val="0"/>
              </w:rPr>
              <w:t>44</w:t>
            </w:r>
          </w:p>
        </w:tc>
        <w:tc>
          <w:tcPr>
            <w:tcW w:w="207" w:type="pct"/>
            <w:vAlign w:val="center"/>
          </w:tcPr>
          <w:p w:rsidR="00E760AE" w:rsidRDefault="005B6994">
            <w:pPr>
              <w:widowControl/>
              <w:jc w:val="center"/>
              <w:rPr>
                <w:kern w:val="0"/>
                <w:sz w:val="18"/>
                <w:szCs w:val="18"/>
              </w:rPr>
            </w:pPr>
            <w:r>
              <w:rPr>
                <w:kern w:val="0"/>
                <w:sz w:val="18"/>
                <w:szCs w:val="18"/>
              </w:rPr>
              <w:t>专业选修</w:t>
            </w:r>
          </w:p>
        </w:tc>
        <w:tc>
          <w:tcPr>
            <w:tcW w:w="460" w:type="pct"/>
            <w:vAlign w:val="center"/>
          </w:tcPr>
          <w:p w:rsidR="00E760AE" w:rsidRDefault="005B6994">
            <w:pPr>
              <w:widowControl/>
              <w:spacing w:line="240" w:lineRule="exact"/>
              <w:jc w:val="center"/>
              <w:rPr>
                <w:kern w:val="0"/>
                <w:sz w:val="18"/>
                <w:szCs w:val="18"/>
              </w:rPr>
            </w:pPr>
            <w:r>
              <w:rPr>
                <w:rFonts w:hint="eastAsia"/>
                <w:kern w:val="0"/>
                <w:sz w:val="18"/>
                <w:szCs w:val="18"/>
              </w:rPr>
              <w:t>化学生物学专业英语文选</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604"/>
        </w:trPr>
        <w:tc>
          <w:tcPr>
            <w:tcW w:w="156" w:type="pct"/>
            <w:vAlign w:val="center"/>
          </w:tcPr>
          <w:p w:rsidR="00E760AE" w:rsidRDefault="005B6994">
            <w:pPr>
              <w:widowControl/>
              <w:jc w:val="center"/>
              <w:rPr>
                <w:kern w:val="0"/>
              </w:rPr>
            </w:pPr>
            <w:r>
              <w:rPr>
                <w:rFonts w:hint="eastAsia"/>
                <w:kern w:val="0"/>
              </w:rPr>
              <w:t>45</w:t>
            </w:r>
          </w:p>
        </w:tc>
        <w:tc>
          <w:tcPr>
            <w:tcW w:w="207" w:type="pct"/>
            <w:vAlign w:val="center"/>
          </w:tcPr>
          <w:p w:rsidR="00E760AE" w:rsidRDefault="005B6994">
            <w:pPr>
              <w:widowControl/>
              <w:jc w:val="center"/>
              <w:rPr>
                <w:kern w:val="0"/>
                <w:sz w:val="18"/>
                <w:szCs w:val="18"/>
              </w:rPr>
            </w:pPr>
            <w:r>
              <w:rPr>
                <w:kern w:val="0"/>
                <w:sz w:val="18"/>
                <w:szCs w:val="18"/>
              </w:rPr>
              <w:t>专业选修</w:t>
            </w:r>
          </w:p>
        </w:tc>
        <w:tc>
          <w:tcPr>
            <w:tcW w:w="460" w:type="pct"/>
            <w:vAlign w:val="center"/>
          </w:tcPr>
          <w:p w:rsidR="00E760AE" w:rsidRDefault="005B6994">
            <w:pPr>
              <w:widowControl/>
              <w:spacing w:line="240" w:lineRule="exact"/>
              <w:jc w:val="center"/>
              <w:rPr>
                <w:kern w:val="0"/>
                <w:sz w:val="18"/>
                <w:szCs w:val="18"/>
              </w:rPr>
            </w:pPr>
            <w:r>
              <w:rPr>
                <w:rFonts w:hint="eastAsia"/>
                <w:kern w:val="0"/>
                <w:sz w:val="18"/>
                <w:szCs w:val="18"/>
              </w:rPr>
              <w:t>常用化学软件概述</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634"/>
        </w:trPr>
        <w:tc>
          <w:tcPr>
            <w:tcW w:w="156" w:type="pct"/>
            <w:vMerge w:val="restart"/>
            <w:vAlign w:val="center"/>
          </w:tcPr>
          <w:p w:rsidR="00E760AE" w:rsidRDefault="005B6994">
            <w:r>
              <w:rPr>
                <w:rFonts w:hAnsi="宋体" w:hint="eastAsia"/>
                <w:b/>
                <w:bCs/>
                <w:kern w:val="0"/>
                <w:sz w:val="18"/>
                <w:szCs w:val="18"/>
              </w:rPr>
              <w:t>序号</w:t>
            </w:r>
          </w:p>
          <w:p w:rsidR="00E760AE" w:rsidRDefault="00E760AE">
            <w:pPr>
              <w:widowControl/>
              <w:spacing w:line="320" w:lineRule="exact"/>
              <w:jc w:val="center"/>
              <w:outlineLvl w:val="0"/>
              <w:rPr>
                <w:kern w:val="0"/>
              </w:rPr>
            </w:pPr>
          </w:p>
        </w:tc>
        <w:tc>
          <w:tcPr>
            <w:tcW w:w="207" w:type="pct"/>
            <w:vMerge w:val="restart"/>
            <w:vAlign w:val="center"/>
          </w:tcPr>
          <w:p w:rsidR="00E760AE" w:rsidRDefault="005B6994">
            <w:r>
              <w:rPr>
                <w:rFonts w:hAnsi="宋体" w:hint="eastAsia"/>
                <w:b/>
                <w:bCs/>
                <w:kern w:val="0"/>
                <w:sz w:val="18"/>
                <w:szCs w:val="18"/>
              </w:rPr>
              <w:t>课程类别</w:t>
            </w:r>
          </w:p>
          <w:p w:rsidR="00E760AE" w:rsidRDefault="00E760AE">
            <w:pPr>
              <w:widowControl/>
              <w:spacing w:line="320" w:lineRule="exact"/>
              <w:jc w:val="center"/>
              <w:outlineLvl w:val="0"/>
              <w:rPr>
                <w:kern w:val="0"/>
                <w:sz w:val="18"/>
                <w:szCs w:val="18"/>
              </w:rPr>
            </w:pPr>
          </w:p>
        </w:tc>
        <w:tc>
          <w:tcPr>
            <w:tcW w:w="460" w:type="pct"/>
            <w:vMerge w:val="restart"/>
            <w:vAlign w:val="center"/>
          </w:tcPr>
          <w:p w:rsidR="00E760AE" w:rsidRDefault="005B6994">
            <w:r>
              <w:rPr>
                <w:rFonts w:hAnsi="宋体" w:hint="eastAsia"/>
                <w:b/>
                <w:bCs/>
                <w:kern w:val="0"/>
                <w:sz w:val="18"/>
                <w:szCs w:val="18"/>
              </w:rPr>
              <w:t>课程名称</w:t>
            </w:r>
          </w:p>
          <w:p w:rsidR="00E760AE" w:rsidRDefault="00E760AE">
            <w:pPr>
              <w:spacing w:line="480" w:lineRule="exact"/>
              <w:jc w:val="center"/>
              <w:outlineLvl w:val="0"/>
              <w:rPr>
                <w:kern w:val="0"/>
                <w:sz w:val="18"/>
                <w:szCs w:val="18"/>
              </w:rPr>
            </w:pPr>
          </w:p>
        </w:tc>
        <w:tc>
          <w:tcPr>
            <w:tcW w:w="263" w:type="pct"/>
            <w:vMerge w:val="restart"/>
            <w:vAlign w:val="center"/>
          </w:tcPr>
          <w:p w:rsidR="00E760AE" w:rsidRDefault="005B6994">
            <w:r>
              <w:rPr>
                <w:rFonts w:hAnsi="宋体" w:hint="eastAsia"/>
                <w:b/>
                <w:bCs/>
                <w:kern w:val="0"/>
                <w:sz w:val="18"/>
                <w:szCs w:val="18"/>
              </w:rPr>
              <w:t>专业核心课程标记</w:t>
            </w:r>
          </w:p>
          <w:p w:rsidR="00E760AE" w:rsidRDefault="00E760AE">
            <w:pPr>
              <w:spacing w:line="320" w:lineRule="exact"/>
              <w:jc w:val="center"/>
              <w:outlineLvl w:val="0"/>
              <w:rPr>
                <w:rFonts w:ascii="黑体" w:eastAsia="黑体" w:hAnsi="黑体"/>
                <w:sz w:val="28"/>
                <w:szCs w:val="28"/>
              </w:rPr>
            </w:pPr>
          </w:p>
        </w:tc>
        <w:tc>
          <w:tcPr>
            <w:tcW w:w="720" w:type="pct"/>
            <w:gridSpan w:val="4"/>
            <w:vAlign w:val="center"/>
          </w:tcPr>
          <w:p w:rsidR="00E760AE" w:rsidRDefault="005B6994">
            <w:pPr>
              <w:spacing w:line="480" w:lineRule="exact"/>
              <w:jc w:val="center"/>
              <w:outlineLvl w:val="0"/>
              <w:rPr>
                <w:rFonts w:hAnsi="宋体"/>
                <w:b/>
                <w:bCs/>
                <w:kern w:val="0"/>
              </w:rPr>
            </w:pPr>
            <w:r>
              <w:rPr>
                <w:rFonts w:hAnsi="宋体" w:hint="eastAsia"/>
                <w:b/>
                <w:bCs/>
                <w:kern w:val="0"/>
              </w:rPr>
              <w:t>人文素养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通识素养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专识素养</w:t>
            </w:r>
          </w:p>
        </w:tc>
        <w:tc>
          <w:tcPr>
            <w:tcW w:w="532"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技能素养</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信息能力</w:t>
            </w:r>
          </w:p>
        </w:tc>
        <w:tc>
          <w:tcPr>
            <w:tcW w:w="534"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团队合作</w:t>
            </w:r>
          </w:p>
        </w:tc>
        <w:tc>
          <w:tcPr>
            <w:tcW w:w="525" w:type="pct"/>
            <w:gridSpan w:val="3"/>
            <w:vAlign w:val="center"/>
          </w:tcPr>
          <w:p w:rsidR="00E760AE" w:rsidRDefault="005B6994">
            <w:pPr>
              <w:spacing w:line="480" w:lineRule="exact"/>
              <w:jc w:val="center"/>
              <w:outlineLvl w:val="0"/>
              <w:rPr>
                <w:rFonts w:hAnsi="宋体"/>
                <w:b/>
                <w:bCs/>
                <w:kern w:val="0"/>
              </w:rPr>
            </w:pPr>
            <w:r>
              <w:rPr>
                <w:rFonts w:hAnsi="宋体" w:hint="eastAsia"/>
                <w:b/>
                <w:bCs/>
                <w:kern w:val="0"/>
              </w:rPr>
              <w:t>终身学习</w:t>
            </w:r>
          </w:p>
        </w:tc>
      </w:tr>
      <w:tr w:rsidR="00E760AE">
        <w:trPr>
          <w:trHeight w:val="604"/>
        </w:trPr>
        <w:tc>
          <w:tcPr>
            <w:tcW w:w="156" w:type="pct"/>
            <w:vMerge/>
            <w:vAlign w:val="center"/>
          </w:tcPr>
          <w:p w:rsidR="00E760AE" w:rsidRDefault="00E760AE">
            <w:pPr>
              <w:widowControl/>
              <w:jc w:val="center"/>
              <w:rPr>
                <w:kern w:val="0"/>
              </w:rPr>
            </w:pPr>
          </w:p>
        </w:tc>
        <w:tc>
          <w:tcPr>
            <w:tcW w:w="207" w:type="pct"/>
            <w:vMerge/>
            <w:vAlign w:val="center"/>
          </w:tcPr>
          <w:p w:rsidR="00E760AE" w:rsidRDefault="00E760AE">
            <w:pPr>
              <w:widowControl/>
              <w:jc w:val="center"/>
              <w:rPr>
                <w:kern w:val="0"/>
                <w:sz w:val="18"/>
                <w:szCs w:val="18"/>
              </w:rPr>
            </w:pPr>
          </w:p>
        </w:tc>
        <w:tc>
          <w:tcPr>
            <w:tcW w:w="460" w:type="pct"/>
            <w:vMerge/>
            <w:vAlign w:val="center"/>
          </w:tcPr>
          <w:p w:rsidR="00E760AE" w:rsidRDefault="00E760AE">
            <w:pPr>
              <w:adjustRightInd w:val="0"/>
              <w:snapToGrid w:val="0"/>
              <w:jc w:val="center"/>
              <w:rPr>
                <w:kern w:val="0"/>
                <w:sz w:val="18"/>
                <w:szCs w:val="18"/>
              </w:rPr>
            </w:pPr>
          </w:p>
        </w:tc>
        <w:tc>
          <w:tcPr>
            <w:tcW w:w="263" w:type="pct"/>
            <w:vMerge/>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2</w:t>
            </w:r>
          </w:p>
        </w:tc>
        <w:tc>
          <w:tcPr>
            <w:tcW w:w="174" w:type="pct"/>
            <w:vAlign w:val="center"/>
          </w:tcPr>
          <w:p w:rsidR="00E760AE" w:rsidRDefault="005B6994">
            <w:pPr>
              <w:spacing w:line="480" w:lineRule="exact"/>
              <w:jc w:val="center"/>
              <w:outlineLvl w:val="0"/>
              <w:rPr>
                <w:rFonts w:hAnsi="宋体"/>
                <w:bCs/>
                <w:kern w:val="0"/>
              </w:rPr>
            </w:pPr>
            <w:r>
              <w:rPr>
                <w:rFonts w:hAnsi="宋体" w:hint="eastAsia"/>
                <w:bCs/>
                <w:kern w:val="0"/>
              </w:rPr>
              <w:t>1-</w:t>
            </w:r>
            <w:r>
              <w:rPr>
                <w:rFonts w:hAnsi="宋体"/>
                <w:bCs/>
                <w:kern w:val="0"/>
              </w:rPr>
              <w:t>3</w:t>
            </w:r>
          </w:p>
        </w:tc>
        <w:tc>
          <w:tcPr>
            <w:tcW w:w="195" w:type="pct"/>
            <w:vAlign w:val="center"/>
          </w:tcPr>
          <w:p w:rsidR="00E760AE" w:rsidRDefault="005B6994">
            <w:pPr>
              <w:spacing w:line="480" w:lineRule="exact"/>
              <w:jc w:val="center"/>
              <w:outlineLvl w:val="0"/>
              <w:rPr>
                <w:rFonts w:hAnsi="宋体"/>
                <w:bCs/>
                <w:kern w:val="0"/>
              </w:rPr>
            </w:pPr>
            <w:r>
              <w:rPr>
                <w:rFonts w:hAnsi="宋体" w:hint="eastAsia"/>
                <w:bCs/>
                <w:kern w:val="0"/>
              </w:rPr>
              <w:t>1-4</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2</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3</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2</w:t>
            </w:r>
          </w:p>
        </w:tc>
        <w:tc>
          <w:tcPr>
            <w:tcW w:w="182" w:type="pct"/>
            <w:vAlign w:val="center"/>
          </w:tcPr>
          <w:p w:rsidR="00E760AE" w:rsidRDefault="005B6994">
            <w:pPr>
              <w:spacing w:line="480" w:lineRule="exact"/>
              <w:jc w:val="center"/>
              <w:outlineLvl w:val="0"/>
              <w:rPr>
                <w:rFonts w:hAnsi="宋体"/>
                <w:bCs/>
                <w:kern w:val="0"/>
              </w:rPr>
            </w:pPr>
            <w:r>
              <w:rPr>
                <w:rFonts w:hAnsi="宋体"/>
                <w:bCs/>
                <w:kern w:val="0"/>
              </w:rPr>
              <w:t>4</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5</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2</w:t>
            </w:r>
          </w:p>
        </w:tc>
        <w:tc>
          <w:tcPr>
            <w:tcW w:w="184" w:type="pct"/>
            <w:vAlign w:val="center"/>
          </w:tcPr>
          <w:p w:rsidR="00E760AE" w:rsidRDefault="005B6994">
            <w:pPr>
              <w:spacing w:line="480" w:lineRule="exact"/>
              <w:jc w:val="center"/>
              <w:outlineLvl w:val="0"/>
              <w:rPr>
                <w:rFonts w:hAnsi="宋体"/>
                <w:bCs/>
                <w:kern w:val="0"/>
              </w:rPr>
            </w:pPr>
            <w:r>
              <w:rPr>
                <w:rFonts w:hAnsi="宋体"/>
                <w:bCs/>
                <w:kern w:val="0"/>
              </w:rPr>
              <w:t>6</w:t>
            </w:r>
            <w:r>
              <w:rPr>
                <w:rFonts w:hAnsi="宋体" w:hint="eastAsia"/>
                <w:bCs/>
                <w:kern w:val="0"/>
              </w:rPr>
              <w:t>-</w:t>
            </w:r>
            <w:r>
              <w:rPr>
                <w:rFonts w:hAnsi="宋体"/>
                <w:bCs/>
                <w:kern w:val="0"/>
              </w:rPr>
              <w:t>3</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1</w:t>
            </w:r>
          </w:p>
        </w:tc>
        <w:tc>
          <w:tcPr>
            <w:tcW w:w="174"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2</w:t>
            </w:r>
          </w:p>
        </w:tc>
        <w:tc>
          <w:tcPr>
            <w:tcW w:w="175" w:type="pct"/>
            <w:vAlign w:val="center"/>
          </w:tcPr>
          <w:p w:rsidR="00E760AE" w:rsidRDefault="005B6994">
            <w:pPr>
              <w:spacing w:line="480" w:lineRule="exact"/>
              <w:jc w:val="center"/>
              <w:outlineLvl w:val="0"/>
              <w:rPr>
                <w:rFonts w:hAnsi="宋体"/>
                <w:bCs/>
                <w:kern w:val="0"/>
              </w:rPr>
            </w:pPr>
            <w:r>
              <w:rPr>
                <w:rFonts w:hAnsi="宋体"/>
                <w:bCs/>
                <w:kern w:val="0"/>
              </w:rPr>
              <w:t>7</w:t>
            </w:r>
            <w:r>
              <w:rPr>
                <w:rFonts w:hAnsi="宋体" w:hint="eastAsia"/>
                <w:bCs/>
                <w:kern w:val="0"/>
              </w:rPr>
              <w:t>-</w:t>
            </w:r>
            <w:r>
              <w:rPr>
                <w:rFonts w:hAnsi="宋体"/>
                <w:bCs/>
                <w:kern w:val="0"/>
              </w:rPr>
              <w:t>3</w:t>
            </w:r>
          </w:p>
        </w:tc>
      </w:tr>
      <w:tr w:rsidR="00E760AE">
        <w:trPr>
          <w:trHeight w:val="604"/>
        </w:trPr>
        <w:tc>
          <w:tcPr>
            <w:tcW w:w="156" w:type="pct"/>
            <w:vAlign w:val="center"/>
          </w:tcPr>
          <w:p w:rsidR="00E760AE" w:rsidRDefault="005B6994">
            <w:pPr>
              <w:widowControl/>
              <w:jc w:val="center"/>
              <w:rPr>
                <w:kern w:val="0"/>
              </w:rPr>
            </w:pPr>
            <w:r>
              <w:rPr>
                <w:rFonts w:hint="eastAsia"/>
                <w:kern w:val="0"/>
              </w:rPr>
              <w:t>46</w:t>
            </w:r>
          </w:p>
        </w:tc>
        <w:tc>
          <w:tcPr>
            <w:tcW w:w="207" w:type="pct"/>
            <w:vAlign w:val="center"/>
          </w:tcPr>
          <w:p w:rsidR="00E760AE" w:rsidRDefault="005B6994">
            <w:pPr>
              <w:widowControl/>
              <w:jc w:val="center"/>
              <w:rPr>
                <w:kern w:val="0"/>
                <w:sz w:val="18"/>
                <w:szCs w:val="18"/>
              </w:rPr>
            </w:pPr>
            <w:r>
              <w:rPr>
                <w:kern w:val="0"/>
                <w:sz w:val="18"/>
                <w:szCs w:val="18"/>
              </w:rPr>
              <w:t>专业选修</w:t>
            </w:r>
          </w:p>
        </w:tc>
        <w:tc>
          <w:tcPr>
            <w:tcW w:w="460" w:type="pct"/>
            <w:vAlign w:val="center"/>
          </w:tcPr>
          <w:p w:rsidR="00E760AE" w:rsidRDefault="005B6994">
            <w:pPr>
              <w:adjustRightInd w:val="0"/>
              <w:snapToGrid w:val="0"/>
              <w:jc w:val="center"/>
              <w:rPr>
                <w:kern w:val="0"/>
                <w:sz w:val="18"/>
                <w:szCs w:val="18"/>
              </w:rPr>
            </w:pPr>
            <w:r>
              <w:rPr>
                <w:rFonts w:hint="eastAsia"/>
                <w:kern w:val="0"/>
                <w:sz w:val="18"/>
                <w:szCs w:val="18"/>
              </w:rPr>
              <w:t>高分子化学</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604"/>
        </w:trPr>
        <w:tc>
          <w:tcPr>
            <w:tcW w:w="156" w:type="pct"/>
            <w:vAlign w:val="center"/>
          </w:tcPr>
          <w:p w:rsidR="00E760AE" w:rsidRDefault="005B6994">
            <w:pPr>
              <w:widowControl/>
              <w:jc w:val="center"/>
              <w:rPr>
                <w:kern w:val="0"/>
              </w:rPr>
            </w:pPr>
            <w:r>
              <w:rPr>
                <w:rFonts w:hint="eastAsia"/>
                <w:kern w:val="0"/>
              </w:rPr>
              <w:t>47</w:t>
            </w:r>
          </w:p>
        </w:tc>
        <w:tc>
          <w:tcPr>
            <w:tcW w:w="207" w:type="pct"/>
            <w:vAlign w:val="center"/>
          </w:tcPr>
          <w:p w:rsidR="00E760AE" w:rsidRDefault="005B6994">
            <w:pPr>
              <w:widowControl/>
              <w:jc w:val="center"/>
              <w:rPr>
                <w:kern w:val="0"/>
                <w:sz w:val="18"/>
                <w:szCs w:val="18"/>
              </w:rPr>
            </w:pPr>
            <w:r>
              <w:rPr>
                <w:kern w:val="0"/>
                <w:sz w:val="18"/>
                <w:szCs w:val="18"/>
              </w:rPr>
              <w:t>专业选修</w:t>
            </w:r>
          </w:p>
        </w:tc>
        <w:tc>
          <w:tcPr>
            <w:tcW w:w="460" w:type="pct"/>
            <w:vAlign w:val="center"/>
          </w:tcPr>
          <w:p w:rsidR="00E760AE" w:rsidRDefault="005B6994">
            <w:pPr>
              <w:adjustRightInd w:val="0"/>
              <w:snapToGrid w:val="0"/>
              <w:jc w:val="center"/>
              <w:rPr>
                <w:kern w:val="0"/>
                <w:sz w:val="18"/>
                <w:szCs w:val="18"/>
              </w:rPr>
            </w:pPr>
            <w:r>
              <w:rPr>
                <w:rFonts w:hint="eastAsia"/>
                <w:kern w:val="0"/>
                <w:sz w:val="18"/>
                <w:szCs w:val="18"/>
              </w:rPr>
              <w:t>微生物学</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604"/>
        </w:trPr>
        <w:tc>
          <w:tcPr>
            <w:tcW w:w="156" w:type="pct"/>
            <w:vAlign w:val="center"/>
          </w:tcPr>
          <w:p w:rsidR="00E760AE" w:rsidRDefault="005B6994">
            <w:pPr>
              <w:widowControl/>
              <w:jc w:val="center"/>
              <w:rPr>
                <w:kern w:val="0"/>
              </w:rPr>
            </w:pPr>
            <w:r>
              <w:rPr>
                <w:rFonts w:hint="eastAsia"/>
                <w:kern w:val="0"/>
              </w:rPr>
              <w:t>48</w:t>
            </w:r>
          </w:p>
        </w:tc>
        <w:tc>
          <w:tcPr>
            <w:tcW w:w="207" w:type="pct"/>
            <w:vAlign w:val="center"/>
          </w:tcPr>
          <w:p w:rsidR="00E760AE" w:rsidRDefault="005B6994">
            <w:pPr>
              <w:widowControl/>
              <w:jc w:val="center"/>
              <w:rPr>
                <w:kern w:val="0"/>
                <w:sz w:val="18"/>
                <w:szCs w:val="18"/>
              </w:rPr>
            </w:pPr>
            <w:r>
              <w:rPr>
                <w:rFonts w:hint="eastAsia"/>
                <w:kern w:val="0"/>
                <w:sz w:val="18"/>
                <w:szCs w:val="18"/>
              </w:rPr>
              <w:t>专业选修</w:t>
            </w:r>
          </w:p>
        </w:tc>
        <w:tc>
          <w:tcPr>
            <w:tcW w:w="460" w:type="pct"/>
            <w:vAlign w:val="center"/>
          </w:tcPr>
          <w:p w:rsidR="00E760AE" w:rsidRDefault="005B6994">
            <w:pPr>
              <w:adjustRightInd w:val="0"/>
              <w:snapToGrid w:val="0"/>
              <w:jc w:val="center"/>
              <w:rPr>
                <w:kern w:val="0"/>
                <w:sz w:val="18"/>
                <w:szCs w:val="18"/>
              </w:rPr>
            </w:pPr>
            <w:r>
              <w:rPr>
                <w:rFonts w:ascii="宋体" w:hAnsi="宋体" w:hint="eastAsia"/>
                <w:kern w:val="0"/>
                <w:sz w:val="18"/>
                <w:szCs w:val="18"/>
              </w:rPr>
              <w:t>生物信息学</w:t>
            </w:r>
          </w:p>
        </w:tc>
        <w:tc>
          <w:tcPr>
            <w:tcW w:w="263" w:type="pct"/>
            <w:vAlign w:val="center"/>
          </w:tcPr>
          <w:p w:rsidR="00E760AE" w:rsidRDefault="005B6994">
            <w:pPr>
              <w:spacing w:line="480" w:lineRule="exact"/>
              <w:jc w:val="center"/>
              <w:outlineLvl w:val="0"/>
              <w:rPr>
                <w:rFonts w:ascii="黑体" w:eastAsia="黑体" w:hAnsi="黑体"/>
                <w:sz w:val="28"/>
                <w:szCs w:val="28"/>
              </w:rPr>
            </w:pPr>
            <w:r>
              <w:rPr>
                <w:rFonts w:eastAsia="黑体"/>
                <w:sz w:val="18"/>
                <w:szCs w:val="18"/>
              </w:rPr>
              <w:t>√</w:t>
            </w: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604"/>
        </w:trPr>
        <w:tc>
          <w:tcPr>
            <w:tcW w:w="156" w:type="pct"/>
            <w:vAlign w:val="center"/>
          </w:tcPr>
          <w:p w:rsidR="00E760AE" w:rsidRDefault="005B6994">
            <w:pPr>
              <w:widowControl/>
              <w:jc w:val="center"/>
              <w:rPr>
                <w:kern w:val="0"/>
              </w:rPr>
            </w:pPr>
            <w:r>
              <w:rPr>
                <w:rFonts w:hint="eastAsia"/>
                <w:kern w:val="0"/>
              </w:rPr>
              <w:t>49</w:t>
            </w:r>
          </w:p>
        </w:tc>
        <w:tc>
          <w:tcPr>
            <w:tcW w:w="207" w:type="pct"/>
            <w:vAlign w:val="center"/>
          </w:tcPr>
          <w:p w:rsidR="00E760AE" w:rsidRDefault="005B6994">
            <w:pPr>
              <w:widowControl/>
              <w:jc w:val="center"/>
              <w:rPr>
                <w:kern w:val="0"/>
                <w:sz w:val="18"/>
                <w:szCs w:val="18"/>
              </w:rPr>
            </w:pPr>
            <w:r>
              <w:rPr>
                <w:kern w:val="0"/>
                <w:sz w:val="18"/>
                <w:szCs w:val="18"/>
              </w:rPr>
              <w:t>专业选修</w:t>
            </w:r>
          </w:p>
        </w:tc>
        <w:tc>
          <w:tcPr>
            <w:tcW w:w="460" w:type="pct"/>
            <w:vAlign w:val="center"/>
          </w:tcPr>
          <w:p w:rsidR="00E760AE" w:rsidRDefault="005B6994">
            <w:pPr>
              <w:adjustRightInd w:val="0"/>
              <w:snapToGrid w:val="0"/>
              <w:jc w:val="center"/>
              <w:rPr>
                <w:rFonts w:ascii="宋体" w:hAnsi="宋体"/>
                <w:kern w:val="0"/>
                <w:sz w:val="18"/>
                <w:szCs w:val="18"/>
              </w:rPr>
            </w:pPr>
            <w:r>
              <w:rPr>
                <w:rFonts w:ascii="宋体" w:hAnsi="宋体" w:hint="eastAsia"/>
                <w:kern w:val="0"/>
                <w:sz w:val="18"/>
                <w:szCs w:val="18"/>
              </w:rPr>
              <w:t>结构化学</w:t>
            </w:r>
          </w:p>
        </w:tc>
        <w:tc>
          <w:tcPr>
            <w:tcW w:w="263" w:type="pct"/>
            <w:vAlign w:val="center"/>
          </w:tcPr>
          <w:p w:rsidR="00E760AE" w:rsidRDefault="00E760AE">
            <w:pPr>
              <w:spacing w:line="480" w:lineRule="exact"/>
              <w:jc w:val="center"/>
              <w:outlineLvl w:val="0"/>
              <w:rPr>
                <w:rFonts w:ascii="黑体" w:eastAsia="黑体" w:hAnsi="黑体"/>
                <w:sz w:val="28"/>
                <w:szCs w:val="2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95"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M</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2"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H</w:t>
            </w:r>
          </w:p>
        </w:tc>
        <w:tc>
          <w:tcPr>
            <w:tcW w:w="184" w:type="pct"/>
            <w:vAlign w:val="center"/>
          </w:tcPr>
          <w:p w:rsidR="00E760AE" w:rsidRDefault="00E760AE">
            <w:pPr>
              <w:spacing w:line="480" w:lineRule="exact"/>
              <w:jc w:val="center"/>
              <w:outlineLvl w:val="0"/>
              <w:rPr>
                <w:rFonts w:eastAsia="黑体"/>
                <w:sz w:val="18"/>
                <w:szCs w:val="18"/>
              </w:rPr>
            </w:pPr>
          </w:p>
        </w:tc>
        <w:tc>
          <w:tcPr>
            <w:tcW w:w="174" w:type="pct"/>
            <w:vAlign w:val="center"/>
          </w:tcPr>
          <w:p w:rsidR="00E760AE" w:rsidRDefault="005B6994">
            <w:pPr>
              <w:spacing w:line="480" w:lineRule="exact"/>
              <w:jc w:val="center"/>
              <w:outlineLvl w:val="0"/>
              <w:rPr>
                <w:rFonts w:eastAsia="黑体"/>
                <w:sz w:val="18"/>
                <w:szCs w:val="18"/>
              </w:rPr>
            </w:pPr>
            <w:r>
              <w:rPr>
                <w:rFonts w:eastAsia="黑体" w:hint="eastAsia"/>
                <w:sz w:val="18"/>
                <w:szCs w:val="18"/>
              </w:rPr>
              <w:t>L</w:t>
            </w:r>
          </w:p>
        </w:tc>
        <w:tc>
          <w:tcPr>
            <w:tcW w:w="174" w:type="pct"/>
            <w:vAlign w:val="center"/>
          </w:tcPr>
          <w:p w:rsidR="00E760AE" w:rsidRDefault="00E760AE">
            <w:pPr>
              <w:spacing w:line="480" w:lineRule="exact"/>
              <w:jc w:val="center"/>
              <w:outlineLvl w:val="0"/>
              <w:rPr>
                <w:rFonts w:eastAsia="黑体"/>
                <w:sz w:val="18"/>
                <w:szCs w:val="18"/>
              </w:rPr>
            </w:pPr>
          </w:p>
        </w:tc>
        <w:tc>
          <w:tcPr>
            <w:tcW w:w="175" w:type="pct"/>
            <w:vAlign w:val="center"/>
          </w:tcPr>
          <w:p w:rsidR="00E760AE" w:rsidRDefault="00E760AE">
            <w:pPr>
              <w:spacing w:line="480" w:lineRule="exact"/>
              <w:jc w:val="center"/>
              <w:outlineLvl w:val="0"/>
              <w:rPr>
                <w:rFonts w:eastAsia="黑体"/>
                <w:sz w:val="18"/>
                <w:szCs w:val="18"/>
              </w:rPr>
            </w:pPr>
          </w:p>
        </w:tc>
      </w:tr>
      <w:tr w:rsidR="00E760AE">
        <w:trPr>
          <w:trHeight w:val="604"/>
        </w:trPr>
        <w:tc>
          <w:tcPr>
            <w:tcW w:w="156" w:type="pct"/>
            <w:vAlign w:val="center"/>
          </w:tcPr>
          <w:p w:rsidR="00E760AE" w:rsidRDefault="005B6994">
            <w:pPr>
              <w:widowControl/>
              <w:jc w:val="center"/>
              <w:rPr>
                <w:kern w:val="0"/>
              </w:rPr>
            </w:pPr>
            <w:r>
              <w:rPr>
                <w:rFonts w:hint="eastAsia"/>
                <w:kern w:val="0"/>
              </w:rPr>
              <w:t>50</w:t>
            </w:r>
          </w:p>
        </w:tc>
        <w:tc>
          <w:tcPr>
            <w:tcW w:w="207" w:type="pct"/>
            <w:vAlign w:val="center"/>
          </w:tcPr>
          <w:p w:rsidR="00E760AE" w:rsidRDefault="005B6994">
            <w:pPr>
              <w:jc w:val="center"/>
              <w:rPr>
                <w:rFonts w:eastAsia="黑体"/>
                <w:kern w:val="0"/>
                <w:sz w:val="18"/>
                <w:szCs w:val="18"/>
              </w:rPr>
            </w:pPr>
            <w:r>
              <w:rPr>
                <w:rFonts w:eastAsia="黑体"/>
                <w:kern w:val="0"/>
                <w:sz w:val="18"/>
                <w:szCs w:val="18"/>
              </w:rPr>
              <w:t>见习实习</w:t>
            </w:r>
          </w:p>
        </w:tc>
        <w:tc>
          <w:tcPr>
            <w:tcW w:w="460" w:type="pct"/>
            <w:vAlign w:val="center"/>
          </w:tcPr>
          <w:p w:rsidR="00E760AE" w:rsidRDefault="005B6994">
            <w:pPr>
              <w:adjustRightInd w:val="0"/>
              <w:snapToGrid w:val="0"/>
              <w:jc w:val="center"/>
              <w:rPr>
                <w:rFonts w:eastAsia="黑体"/>
                <w:sz w:val="18"/>
                <w:szCs w:val="18"/>
              </w:rPr>
            </w:pPr>
            <w:r>
              <w:rPr>
                <w:rFonts w:eastAsia="黑体"/>
                <w:sz w:val="18"/>
                <w:szCs w:val="18"/>
              </w:rPr>
              <w:t>专业见习</w:t>
            </w:r>
          </w:p>
        </w:tc>
        <w:tc>
          <w:tcPr>
            <w:tcW w:w="263"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5B6994">
            <w:pPr>
              <w:jc w:val="center"/>
              <w:rPr>
                <w:rFonts w:eastAsia="黑体"/>
                <w:sz w:val="18"/>
                <w:szCs w:val="18"/>
              </w:rPr>
            </w:pPr>
            <w:r>
              <w:rPr>
                <w:rFonts w:eastAsia="黑体" w:hint="eastAsia"/>
                <w:sz w:val="18"/>
                <w:szCs w:val="18"/>
              </w:rPr>
              <w:t>H</w:t>
            </w:r>
          </w:p>
        </w:tc>
        <w:tc>
          <w:tcPr>
            <w:tcW w:w="174" w:type="pct"/>
            <w:vAlign w:val="center"/>
          </w:tcPr>
          <w:p w:rsidR="00E760AE" w:rsidRDefault="00E760AE">
            <w:pPr>
              <w:jc w:val="center"/>
              <w:rPr>
                <w:rFonts w:eastAsia="黑体"/>
                <w:sz w:val="18"/>
                <w:szCs w:val="18"/>
              </w:rPr>
            </w:pPr>
          </w:p>
        </w:tc>
        <w:tc>
          <w:tcPr>
            <w:tcW w:w="195"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82"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82" w:type="pct"/>
            <w:vAlign w:val="center"/>
          </w:tcPr>
          <w:p w:rsidR="00E760AE" w:rsidRDefault="005B6994">
            <w:pPr>
              <w:jc w:val="center"/>
              <w:rPr>
                <w:rFonts w:eastAsia="黑体"/>
                <w:sz w:val="18"/>
                <w:szCs w:val="18"/>
              </w:rPr>
            </w:pPr>
            <w:r>
              <w:rPr>
                <w:rFonts w:eastAsia="黑体" w:hint="eastAsia"/>
                <w:sz w:val="18"/>
                <w:szCs w:val="18"/>
              </w:rPr>
              <w:t>M</w:t>
            </w: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5B6994">
            <w:pPr>
              <w:jc w:val="center"/>
              <w:rPr>
                <w:rFonts w:eastAsia="黑体"/>
                <w:sz w:val="18"/>
                <w:szCs w:val="18"/>
              </w:rPr>
            </w:pPr>
            <w:r>
              <w:rPr>
                <w:rFonts w:eastAsia="黑体" w:hint="eastAsia"/>
                <w:sz w:val="18"/>
                <w:szCs w:val="18"/>
              </w:rPr>
              <w:t>L</w:t>
            </w:r>
          </w:p>
        </w:tc>
        <w:tc>
          <w:tcPr>
            <w:tcW w:w="182" w:type="pct"/>
            <w:vAlign w:val="center"/>
          </w:tcPr>
          <w:p w:rsidR="00E760AE" w:rsidRDefault="005B6994">
            <w:pPr>
              <w:jc w:val="center"/>
              <w:rPr>
                <w:rFonts w:eastAsia="黑体"/>
                <w:sz w:val="18"/>
                <w:szCs w:val="18"/>
              </w:rPr>
            </w:pPr>
            <w:r>
              <w:rPr>
                <w:rFonts w:eastAsia="黑体" w:hint="eastAsia"/>
                <w:sz w:val="18"/>
                <w:szCs w:val="18"/>
              </w:rPr>
              <w:t>L</w:t>
            </w: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8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8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5B6994">
            <w:pPr>
              <w:jc w:val="center"/>
              <w:rPr>
                <w:rFonts w:eastAsia="黑体"/>
                <w:sz w:val="18"/>
                <w:szCs w:val="18"/>
              </w:rPr>
            </w:pPr>
            <w:r>
              <w:rPr>
                <w:rFonts w:eastAsia="黑体" w:hint="eastAsia"/>
                <w:sz w:val="18"/>
                <w:szCs w:val="18"/>
              </w:rPr>
              <w:t>M</w:t>
            </w:r>
          </w:p>
        </w:tc>
        <w:tc>
          <w:tcPr>
            <w:tcW w:w="175" w:type="pct"/>
            <w:vAlign w:val="center"/>
          </w:tcPr>
          <w:p w:rsidR="00E760AE" w:rsidRDefault="005B6994">
            <w:pPr>
              <w:jc w:val="center"/>
              <w:rPr>
                <w:rFonts w:eastAsia="黑体"/>
                <w:sz w:val="18"/>
                <w:szCs w:val="18"/>
              </w:rPr>
            </w:pPr>
            <w:r>
              <w:rPr>
                <w:rFonts w:eastAsia="黑体" w:hint="eastAsia"/>
                <w:sz w:val="18"/>
                <w:szCs w:val="18"/>
              </w:rPr>
              <w:t>M</w:t>
            </w:r>
          </w:p>
        </w:tc>
      </w:tr>
      <w:tr w:rsidR="00E760AE">
        <w:trPr>
          <w:trHeight w:val="604"/>
        </w:trPr>
        <w:tc>
          <w:tcPr>
            <w:tcW w:w="156" w:type="pct"/>
            <w:vAlign w:val="center"/>
          </w:tcPr>
          <w:p w:rsidR="00E760AE" w:rsidRDefault="005B6994">
            <w:pPr>
              <w:widowControl/>
              <w:jc w:val="center"/>
              <w:rPr>
                <w:kern w:val="0"/>
              </w:rPr>
            </w:pPr>
            <w:r>
              <w:rPr>
                <w:rFonts w:hint="eastAsia"/>
                <w:kern w:val="0"/>
              </w:rPr>
              <w:t>51</w:t>
            </w:r>
          </w:p>
        </w:tc>
        <w:tc>
          <w:tcPr>
            <w:tcW w:w="207" w:type="pct"/>
            <w:vAlign w:val="center"/>
          </w:tcPr>
          <w:p w:rsidR="00E760AE" w:rsidRDefault="005B6994">
            <w:pPr>
              <w:jc w:val="center"/>
              <w:rPr>
                <w:rFonts w:eastAsia="黑体"/>
                <w:kern w:val="0"/>
                <w:sz w:val="18"/>
                <w:szCs w:val="18"/>
              </w:rPr>
            </w:pPr>
            <w:r>
              <w:rPr>
                <w:rFonts w:eastAsia="黑体"/>
                <w:kern w:val="0"/>
                <w:sz w:val="18"/>
                <w:szCs w:val="18"/>
              </w:rPr>
              <w:t>见习实习</w:t>
            </w:r>
          </w:p>
        </w:tc>
        <w:tc>
          <w:tcPr>
            <w:tcW w:w="460" w:type="pct"/>
            <w:vAlign w:val="center"/>
          </w:tcPr>
          <w:p w:rsidR="00E760AE" w:rsidRDefault="005B6994">
            <w:pPr>
              <w:adjustRightInd w:val="0"/>
              <w:snapToGrid w:val="0"/>
              <w:jc w:val="center"/>
              <w:rPr>
                <w:rFonts w:eastAsia="黑体"/>
                <w:sz w:val="18"/>
                <w:szCs w:val="18"/>
              </w:rPr>
            </w:pPr>
            <w:r>
              <w:rPr>
                <w:rFonts w:eastAsia="黑体"/>
                <w:sz w:val="18"/>
                <w:szCs w:val="18"/>
              </w:rPr>
              <w:t>专业实习</w:t>
            </w:r>
          </w:p>
        </w:tc>
        <w:tc>
          <w:tcPr>
            <w:tcW w:w="263"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5B6994">
            <w:pPr>
              <w:jc w:val="center"/>
              <w:rPr>
                <w:rFonts w:eastAsia="黑体"/>
                <w:sz w:val="18"/>
                <w:szCs w:val="18"/>
              </w:rPr>
            </w:pPr>
            <w:r>
              <w:rPr>
                <w:rFonts w:eastAsia="黑体" w:hint="eastAsia"/>
                <w:sz w:val="18"/>
                <w:szCs w:val="18"/>
              </w:rPr>
              <w:t>H</w:t>
            </w:r>
          </w:p>
        </w:tc>
        <w:tc>
          <w:tcPr>
            <w:tcW w:w="174" w:type="pct"/>
            <w:vAlign w:val="center"/>
          </w:tcPr>
          <w:p w:rsidR="00E760AE" w:rsidRDefault="00E760AE">
            <w:pPr>
              <w:jc w:val="center"/>
              <w:rPr>
                <w:rFonts w:eastAsia="黑体"/>
                <w:sz w:val="18"/>
                <w:szCs w:val="18"/>
              </w:rPr>
            </w:pPr>
          </w:p>
        </w:tc>
        <w:tc>
          <w:tcPr>
            <w:tcW w:w="195"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82" w:type="pct"/>
            <w:vAlign w:val="center"/>
          </w:tcPr>
          <w:p w:rsidR="00E760AE" w:rsidRDefault="00E760AE">
            <w:pPr>
              <w:jc w:val="center"/>
              <w:rPr>
                <w:rFonts w:eastAsia="黑体"/>
                <w:sz w:val="18"/>
                <w:szCs w:val="18"/>
              </w:rPr>
            </w:pPr>
          </w:p>
        </w:tc>
        <w:tc>
          <w:tcPr>
            <w:tcW w:w="174" w:type="pct"/>
            <w:vAlign w:val="center"/>
          </w:tcPr>
          <w:p w:rsidR="00E760AE" w:rsidRDefault="005B6994">
            <w:pPr>
              <w:jc w:val="center"/>
              <w:rPr>
                <w:rFonts w:eastAsia="黑体"/>
                <w:sz w:val="18"/>
                <w:szCs w:val="18"/>
              </w:rPr>
            </w:pPr>
            <w:r>
              <w:rPr>
                <w:rFonts w:eastAsia="黑体" w:hint="eastAsia"/>
                <w:sz w:val="18"/>
                <w:szCs w:val="18"/>
              </w:rPr>
              <w:t>L</w:t>
            </w:r>
          </w:p>
        </w:tc>
        <w:tc>
          <w:tcPr>
            <w:tcW w:w="174" w:type="pct"/>
            <w:vAlign w:val="center"/>
          </w:tcPr>
          <w:p w:rsidR="00E760AE" w:rsidRDefault="00E760AE">
            <w:pPr>
              <w:jc w:val="center"/>
              <w:rPr>
                <w:rFonts w:eastAsia="黑体"/>
                <w:sz w:val="18"/>
                <w:szCs w:val="18"/>
              </w:rPr>
            </w:pPr>
          </w:p>
        </w:tc>
        <w:tc>
          <w:tcPr>
            <w:tcW w:w="182" w:type="pct"/>
            <w:vAlign w:val="center"/>
          </w:tcPr>
          <w:p w:rsidR="00E760AE" w:rsidRDefault="00E760AE">
            <w:pPr>
              <w:jc w:val="center"/>
              <w:rPr>
                <w:rFonts w:eastAsia="黑体"/>
                <w:sz w:val="18"/>
                <w:szCs w:val="18"/>
              </w:rPr>
            </w:pPr>
          </w:p>
        </w:tc>
        <w:tc>
          <w:tcPr>
            <w:tcW w:w="174" w:type="pct"/>
            <w:vAlign w:val="center"/>
          </w:tcPr>
          <w:p w:rsidR="00E760AE" w:rsidRDefault="005B6994">
            <w:pPr>
              <w:jc w:val="center"/>
              <w:rPr>
                <w:rFonts w:eastAsia="黑体"/>
                <w:sz w:val="18"/>
                <w:szCs w:val="18"/>
              </w:rPr>
            </w:pPr>
            <w:r>
              <w:rPr>
                <w:rFonts w:eastAsia="黑体" w:hint="eastAsia"/>
                <w:sz w:val="18"/>
                <w:szCs w:val="18"/>
              </w:rPr>
              <w:t>M</w:t>
            </w:r>
          </w:p>
        </w:tc>
        <w:tc>
          <w:tcPr>
            <w:tcW w:w="174" w:type="pct"/>
            <w:vAlign w:val="center"/>
          </w:tcPr>
          <w:p w:rsidR="00E760AE" w:rsidRDefault="005B6994">
            <w:pPr>
              <w:jc w:val="center"/>
              <w:rPr>
                <w:rFonts w:eastAsia="黑体"/>
                <w:sz w:val="18"/>
                <w:szCs w:val="18"/>
              </w:rPr>
            </w:pPr>
            <w:r>
              <w:rPr>
                <w:rFonts w:eastAsia="黑体" w:hint="eastAsia"/>
                <w:sz w:val="18"/>
                <w:szCs w:val="18"/>
              </w:rPr>
              <w:t>H</w:t>
            </w:r>
          </w:p>
        </w:tc>
        <w:tc>
          <w:tcPr>
            <w:tcW w:w="182" w:type="pct"/>
            <w:vAlign w:val="center"/>
          </w:tcPr>
          <w:p w:rsidR="00E760AE" w:rsidRDefault="00E760AE">
            <w:pPr>
              <w:jc w:val="center"/>
              <w:rPr>
                <w:rFonts w:eastAsia="黑体"/>
                <w:sz w:val="18"/>
                <w:szCs w:val="18"/>
              </w:rPr>
            </w:pPr>
          </w:p>
        </w:tc>
        <w:tc>
          <w:tcPr>
            <w:tcW w:w="174" w:type="pct"/>
            <w:vAlign w:val="center"/>
          </w:tcPr>
          <w:p w:rsidR="00E760AE" w:rsidRDefault="005B6994">
            <w:pPr>
              <w:jc w:val="center"/>
              <w:rPr>
                <w:rFonts w:eastAsia="黑体"/>
                <w:sz w:val="18"/>
                <w:szCs w:val="18"/>
              </w:rPr>
            </w:pPr>
            <w:r>
              <w:rPr>
                <w:rFonts w:eastAsia="黑体" w:hint="eastAsia"/>
                <w:sz w:val="18"/>
                <w:szCs w:val="18"/>
              </w:rPr>
              <w:t>M</w:t>
            </w:r>
          </w:p>
        </w:tc>
        <w:tc>
          <w:tcPr>
            <w:tcW w:w="174" w:type="pct"/>
            <w:vAlign w:val="center"/>
          </w:tcPr>
          <w:p w:rsidR="00E760AE" w:rsidRDefault="00E760AE">
            <w:pPr>
              <w:jc w:val="center"/>
              <w:rPr>
                <w:rFonts w:eastAsia="黑体"/>
                <w:sz w:val="18"/>
                <w:szCs w:val="18"/>
              </w:rPr>
            </w:pPr>
          </w:p>
        </w:tc>
        <w:tc>
          <w:tcPr>
            <w:tcW w:w="18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8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4" w:type="pct"/>
            <w:vAlign w:val="center"/>
          </w:tcPr>
          <w:p w:rsidR="00E760AE" w:rsidRDefault="00E760AE">
            <w:pPr>
              <w:jc w:val="center"/>
              <w:rPr>
                <w:rFonts w:eastAsia="黑体"/>
                <w:sz w:val="18"/>
                <w:szCs w:val="18"/>
              </w:rPr>
            </w:pPr>
          </w:p>
        </w:tc>
        <w:tc>
          <w:tcPr>
            <w:tcW w:w="175" w:type="pct"/>
            <w:vAlign w:val="center"/>
          </w:tcPr>
          <w:p w:rsidR="00E760AE" w:rsidRDefault="00E760AE">
            <w:pPr>
              <w:jc w:val="center"/>
              <w:rPr>
                <w:rFonts w:eastAsia="黑体"/>
                <w:sz w:val="18"/>
                <w:szCs w:val="18"/>
              </w:rPr>
            </w:pPr>
          </w:p>
        </w:tc>
      </w:tr>
    </w:tbl>
    <w:p w:rsidR="00E760AE" w:rsidRDefault="00E760AE">
      <w:pPr>
        <w:pStyle w:val="2"/>
      </w:pPr>
    </w:p>
    <w:p w:rsidR="00E760AE" w:rsidRDefault="00E760AE">
      <w:pPr>
        <w:pStyle w:val="2"/>
      </w:pPr>
    </w:p>
    <w:p w:rsidR="00E760AE" w:rsidRDefault="00E760AE">
      <w:pPr>
        <w:pStyle w:val="2"/>
      </w:pPr>
    </w:p>
    <w:p w:rsidR="00E760AE" w:rsidRDefault="00E760AE"/>
    <w:p w:rsidR="00E760AE" w:rsidRDefault="00E760AE">
      <w:pPr>
        <w:pStyle w:val="2"/>
      </w:pPr>
    </w:p>
    <w:p w:rsidR="00E760AE" w:rsidRDefault="00E760AE"/>
    <w:p w:rsidR="00E760AE" w:rsidRDefault="00E760AE">
      <w:pPr>
        <w:pStyle w:val="2"/>
      </w:pPr>
    </w:p>
    <w:p w:rsidR="00E760AE" w:rsidRDefault="00E760AE"/>
    <w:p w:rsidR="00E760AE" w:rsidRDefault="00E760AE">
      <w:pPr>
        <w:pStyle w:val="2"/>
        <w:sectPr w:rsidR="00E760AE">
          <w:pgSz w:w="16838" w:h="11906" w:orient="landscape"/>
          <w:pgMar w:top="1800" w:right="1440" w:bottom="1800" w:left="1440" w:header="851" w:footer="992" w:gutter="0"/>
          <w:cols w:space="425"/>
          <w:docGrid w:type="lines" w:linePitch="312"/>
        </w:sectPr>
      </w:pPr>
    </w:p>
    <w:p w:rsidR="00E760AE" w:rsidRDefault="00E760AE"/>
    <w:p w:rsidR="00E760AE" w:rsidRDefault="005B6994">
      <w:pPr>
        <w:spacing w:line="480" w:lineRule="exact"/>
        <w:outlineLvl w:val="0"/>
        <w:rPr>
          <w:rFonts w:eastAsia="黑体"/>
          <w:sz w:val="28"/>
          <w:szCs w:val="28"/>
        </w:rPr>
      </w:pPr>
      <w:r>
        <w:rPr>
          <w:rFonts w:eastAsia="黑体"/>
          <w:sz w:val="28"/>
          <w:szCs w:val="28"/>
        </w:rPr>
        <w:t>六、专业核心课程</w:t>
      </w:r>
    </w:p>
    <w:p w:rsidR="00E760AE" w:rsidRDefault="005B6994">
      <w:pPr>
        <w:adjustRightInd w:val="0"/>
        <w:snapToGrid w:val="0"/>
        <w:spacing w:beforeLines="50" w:before="156" w:line="440" w:lineRule="exact"/>
        <w:ind w:firstLineChars="200" w:firstLine="482"/>
        <w:rPr>
          <w:b/>
          <w:sz w:val="24"/>
        </w:rPr>
      </w:pPr>
      <w:r>
        <w:rPr>
          <w:b/>
          <w:sz w:val="24"/>
        </w:rPr>
        <w:t>课程编号：</w:t>
      </w:r>
      <w:r>
        <w:rPr>
          <w:b/>
          <w:kern w:val="0"/>
          <w:sz w:val="24"/>
        </w:rPr>
        <w:t>070303T010</w:t>
      </w:r>
      <w:r>
        <w:rPr>
          <w:rFonts w:hint="eastAsia"/>
          <w:b/>
          <w:kern w:val="0"/>
          <w:sz w:val="24"/>
        </w:rPr>
        <w:t xml:space="preserve">1    </w:t>
      </w:r>
      <w:r>
        <w:rPr>
          <w:b/>
          <w:kern w:val="0"/>
          <w:sz w:val="24"/>
        </w:rPr>
        <w:tab/>
      </w:r>
      <w:r>
        <w:rPr>
          <w:b/>
          <w:kern w:val="0"/>
          <w:sz w:val="24"/>
        </w:rPr>
        <w:tab/>
      </w:r>
      <w:r>
        <w:rPr>
          <w:b/>
          <w:kern w:val="0"/>
          <w:sz w:val="24"/>
        </w:rPr>
        <w:tab/>
      </w:r>
      <w:r>
        <w:rPr>
          <w:b/>
          <w:kern w:val="0"/>
          <w:sz w:val="24"/>
        </w:rPr>
        <w:tab/>
      </w:r>
      <w:r>
        <w:rPr>
          <w:b/>
          <w:kern w:val="0"/>
          <w:sz w:val="24"/>
        </w:rPr>
        <w:tab/>
      </w:r>
      <w:r>
        <w:rPr>
          <w:b/>
          <w:sz w:val="24"/>
        </w:rPr>
        <w:t>课程名称：普通生物学</w:t>
      </w:r>
    </w:p>
    <w:p w:rsidR="00E760AE" w:rsidRDefault="005B6994">
      <w:pPr>
        <w:adjustRightInd w:val="0"/>
        <w:snapToGrid w:val="0"/>
        <w:spacing w:line="440" w:lineRule="exact"/>
        <w:ind w:firstLineChars="200" w:firstLine="482"/>
        <w:rPr>
          <w:b/>
          <w:sz w:val="24"/>
        </w:rPr>
      </w:pPr>
      <w:r>
        <w:rPr>
          <w:b/>
          <w:sz w:val="24"/>
        </w:rPr>
        <w:t>课时：</w:t>
      </w:r>
      <w:r>
        <w:rPr>
          <w:b/>
          <w:sz w:val="24"/>
        </w:rPr>
        <w:t>48</w:t>
      </w:r>
      <w:r>
        <w:rPr>
          <w:b/>
          <w:sz w:val="24"/>
        </w:rPr>
        <w:t>学时</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hint="eastAsia"/>
          <w:b/>
          <w:sz w:val="24"/>
        </w:rPr>
        <w:t xml:space="preserve">    </w:t>
      </w:r>
      <w:r>
        <w:rPr>
          <w:b/>
          <w:sz w:val="24"/>
        </w:rPr>
        <w:t>学分：</w:t>
      </w:r>
      <w:r>
        <w:rPr>
          <w:b/>
          <w:sz w:val="24"/>
        </w:rPr>
        <w:t>3</w:t>
      </w:r>
    </w:p>
    <w:p w:rsidR="00E760AE" w:rsidRDefault="005B6994">
      <w:pPr>
        <w:adjustRightInd w:val="0"/>
        <w:snapToGrid w:val="0"/>
        <w:spacing w:line="440" w:lineRule="exact"/>
        <w:ind w:firstLineChars="200" w:firstLine="482"/>
        <w:rPr>
          <w:sz w:val="24"/>
        </w:rPr>
      </w:pPr>
      <w:r>
        <w:rPr>
          <w:b/>
          <w:sz w:val="24"/>
        </w:rPr>
        <w:t>课程简介：</w:t>
      </w:r>
      <w:r>
        <w:rPr>
          <w:sz w:val="24"/>
        </w:rPr>
        <w:t>生物学是一门研究生命的现象与本质及活动规律的科学，它包括了生命的各个方面，从生命的化学组成、细胞的结构与功能、个体生物学、生物的多样性，到生物的遗传、进化及生态、现代生物技术等方面的完整知识体系。该课程以生物体的基本结构和生命活动的基本规律为重点，以生物的层次为主线贯穿始终，让学生了解生物界的概貌和普遍规律，以及生物科学的发展动态，了解生物科学对人类的重要贡献以及对未来社会发展的重要作用。</w:t>
      </w:r>
    </w:p>
    <w:p w:rsidR="00E760AE" w:rsidRDefault="005B6994">
      <w:pPr>
        <w:adjustRightInd w:val="0"/>
        <w:snapToGrid w:val="0"/>
        <w:spacing w:line="440" w:lineRule="exact"/>
        <w:ind w:firstLineChars="200" w:firstLine="482"/>
        <w:rPr>
          <w:sz w:val="24"/>
        </w:rPr>
      </w:pPr>
      <w:r>
        <w:rPr>
          <w:b/>
          <w:sz w:val="24"/>
        </w:rPr>
        <w:t>课程内容：</w:t>
      </w:r>
      <w:r>
        <w:rPr>
          <w:sz w:val="24"/>
        </w:rPr>
        <w:t>包括动物的形态与功能、动物多样性进化、动物的行为、植物的形态与功能、生物进化、生物多样性的进化、生物与环境的相互关系等内容。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kern w:val="0"/>
          <w:sz w:val="24"/>
        </w:rPr>
        <w:t>070303T010</w:t>
      </w:r>
      <w:r>
        <w:rPr>
          <w:rFonts w:hint="eastAsia"/>
          <w:b/>
          <w:bCs/>
          <w:kern w:val="0"/>
          <w:sz w:val="24"/>
        </w:rPr>
        <w:t>2</w:t>
      </w:r>
      <w:r>
        <w:rPr>
          <w:b/>
          <w:bCs/>
          <w:kern w:val="0"/>
          <w:sz w:val="24"/>
        </w:rPr>
        <w:tab/>
      </w:r>
      <w:r>
        <w:rPr>
          <w:b/>
          <w:bCs/>
          <w:kern w:val="0"/>
          <w:sz w:val="24"/>
        </w:rPr>
        <w:tab/>
      </w:r>
      <w:r>
        <w:rPr>
          <w:b/>
          <w:bCs/>
          <w:kern w:val="0"/>
          <w:sz w:val="24"/>
        </w:rPr>
        <w:tab/>
      </w:r>
      <w:r>
        <w:rPr>
          <w:b/>
          <w:bCs/>
          <w:kern w:val="0"/>
          <w:sz w:val="24"/>
        </w:rPr>
        <w:tab/>
      </w:r>
      <w:r>
        <w:rPr>
          <w:b/>
          <w:bCs/>
          <w:kern w:val="0"/>
          <w:sz w:val="24"/>
        </w:rPr>
        <w:tab/>
      </w:r>
      <w:r>
        <w:rPr>
          <w:rFonts w:hint="eastAsia"/>
          <w:b/>
          <w:bCs/>
          <w:kern w:val="0"/>
          <w:sz w:val="24"/>
        </w:rPr>
        <w:t xml:space="preserve">    </w:t>
      </w:r>
      <w:r>
        <w:rPr>
          <w:b/>
          <w:bCs/>
          <w:sz w:val="24"/>
        </w:rPr>
        <w:t>课程名称：普通生物学实验</w:t>
      </w:r>
    </w:p>
    <w:p w:rsidR="00E760AE" w:rsidRDefault="005B6994">
      <w:pPr>
        <w:adjustRightInd w:val="0"/>
        <w:snapToGrid w:val="0"/>
        <w:spacing w:line="440" w:lineRule="exact"/>
        <w:ind w:firstLineChars="200" w:firstLine="482"/>
        <w:rPr>
          <w:b/>
          <w:bCs/>
          <w:sz w:val="24"/>
        </w:rPr>
      </w:pPr>
      <w:r>
        <w:rPr>
          <w:b/>
          <w:bCs/>
          <w:sz w:val="24"/>
        </w:rPr>
        <w:t>课时：</w:t>
      </w:r>
      <w:r>
        <w:rPr>
          <w:b/>
          <w:bCs/>
          <w:sz w:val="24"/>
        </w:rPr>
        <w:t>32</w:t>
      </w:r>
      <w:r>
        <w:rPr>
          <w:b/>
          <w:bCs/>
          <w:sz w:val="24"/>
        </w:rPr>
        <w:t>学时</w:t>
      </w:r>
      <w:r>
        <w:rPr>
          <w:rFonts w:hint="eastAsia"/>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学分：</w:t>
      </w:r>
      <w:r>
        <w:rPr>
          <w:b/>
          <w:bCs/>
          <w:sz w:val="24"/>
        </w:rPr>
        <w:t>1</w:t>
      </w:r>
    </w:p>
    <w:p w:rsidR="00E760AE" w:rsidRDefault="005B6994">
      <w:pPr>
        <w:pStyle w:val="top"/>
        <w:adjustRightInd w:val="0"/>
        <w:snapToGrid w:val="0"/>
        <w:spacing w:line="440" w:lineRule="exact"/>
        <w:ind w:firstLineChars="200" w:firstLine="482"/>
        <w:jc w:val="both"/>
        <w:rPr>
          <w:rFonts w:ascii="Times New Roman" w:eastAsia="宋体" w:hAnsi="Times New Roman"/>
          <w:sz w:val="24"/>
          <w:szCs w:val="24"/>
        </w:rPr>
      </w:pPr>
      <w:r>
        <w:rPr>
          <w:rFonts w:ascii="Times New Roman" w:eastAsia="宋体" w:hAnsi="Times New Roman"/>
          <w:b/>
          <w:sz w:val="24"/>
          <w:szCs w:val="24"/>
        </w:rPr>
        <w:t>课程简介：</w:t>
      </w:r>
      <w:r>
        <w:rPr>
          <w:rFonts w:ascii="Times New Roman" w:eastAsia="宋体" w:hAnsi="Times New Roman"/>
          <w:sz w:val="24"/>
          <w:szCs w:val="24"/>
        </w:rPr>
        <w:t>通过本实验课程的学习，使学生不仅能学会基本的实验方法，而且能够学会基础的实验设计，培养学生探索知识的兴趣和能力。从而为以后的专业课的学习打下良好的基础。</w:t>
      </w:r>
    </w:p>
    <w:p w:rsidR="00E760AE" w:rsidRDefault="005B6994">
      <w:pPr>
        <w:adjustRightInd w:val="0"/>
        <w:snapToGrid w:val="0"/>
        <w:spacing w:line="440" w:lineRule="exact"/>
        <w:ind w:firstLineChars="200" w:firstLine="482"/>
        <w:rPr>
          <w:sz w:val="24"/>
        </w:rPr>
      </w:pPr>
      <w:r>
        <w:rPr>
          <w:b/>
          <w:sz w:val="24"/>
        </w:rPr>
        <w:t>课程内容：</w:t>
      </w:r>
      <w:r>
        <w:rPr>
          <w:sz w:val="24"/>
        </w:rPr>
        <w:t>包括显微镜的使用、动植物细胞结构的观察、动物的解剖、生物分子、遗传变异、生物进化、生态学、现代生物技术等内容。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sz w:val="24"/>
        </w:rPr>
        <w:t>07</w:t>
      </w:r>
      <w:r>
        <w:rPr>
          <w:b/>
          <w:bCs/>
          <w:sz w:val="24"/>
        </w:rPr>
        <w:t>0303T010</w:t>
      </w:r>
      <w:r>
        <w:rPr>
          <w:rFonts w:hint="eastAsia"/>
          <w:b/>
          <w:bCs/>
          <w:sz w:val="24"/>
        </w:rPr>
        <w:t xml:space="preserve">3    </w:t>
      </w:r>
      <w:r>
        <w:rPr>
          <w:b/>
          <w:bCs/>
          <w:sz w:val="24"/>
        </w:rPr>
        <w:t>课程名称：无机化学</w:t>
      </w:r>
    </w:p>
    <w:p w:rsidR="00E760AE" w:rsidRDefault="005B6994">
      <w:pPr>
        <w:adjustRightInd w:val="0"/>
        <w:snapToGrid w:val="0"/>
        <w:spacing w:line="440" w:lineRule="exact"/>
        <w:ind w:firstLineChars="200" w:firstLine="482"/>
        <w:rPr>
          <w:b/>
          <w:bCs/>
          <w:sz w:val="24"/>
        </w:rPr>
      </w:pPr>
      <w:r>
        <w:rPr>
          <w:b/>
          <w:bCs/>
          <w:sz w:val="24"/>
        </w:rPr>
        <w:t>课时：</w:t>
      </w:r>
      <w:r>
        <w:rPr>
          <w:b/>
          <w:bCs/>
          <w:sz w:val="24"/>
        </w:rPr>
        <w:t>96</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6</w:t>
      </w:r>
    </w:p>
    <w:p w:rsidR="00E760AE" w:rsidRDefault="005B6994">
      <w:pPr>
        <w:adjustRightInd w:val="0"/>
        <w:snapToGrid w:val="0"/>
        <w:spacing w:line="440" w:lineRule="exact"/>
        <w:ind w:firstLineChars="200" w:firstLine="482"/>
        <w:rPr>
          <w:b/>
          <w:sz w:val="24"/>
        </w:rPr>
      </w:pPr>
      <w:r>
        <w:rPr>
          <w:b/>
          <w:sz w:val="24"/>
        </w:rPr>
        <w:t>课程简介：</w:t>
      </w:r>
      <w:r>
        <w:rPr>
          <w:sz w:val="24"/>
        </w:rPr>
        <w:t>无机化学研究所有元素的单质和化合物</w:t>
      </w:r>
      <w:r>
        <w:rPr>
          <w:sz w:val="24"/>
        </w:rPr>
        <w:lastRenderedPageBreak/>
        <w:t>（碳氢化合物及其衍生物除外）的组成、结构、性质和反应。整个内容分为理论与元素及其化合物性质两大部分。理论部分包括元素周期律、近代物质结构理论、化学热力学、化学平衡和化学反应速率、氧化还原等基本原理的基础知识。以理论部分的内容为基础贯穿于元素及其化合</w:t>
      </w:r>
      <w:r>
        <w:rPr>
          <w:sz w:val="24"/>
        </w:rPr>
        <w:t>物部分，即用理论部分的知识、规律解释元素及其化合物的性质、结构、变化规律和用途，熟练掌握化学基本计算，为各门后继课程准备必需的基础理论和无机化学知识。</w:t>
      </w:r>
    </w:p>
    <w:p w:rsidR="00E760AE" w:rsidRDefault="005B6994">
      <w:pPr>
        <w:adjustRightInd w:val="0"/>
        <w:snapToGrid w:val="0"/>
        <w:spacing w:line="440" w:lineRule="exact"/>
        <w:ind w:firstLineChars="200" w:firstLine="482"/>
        <w:rPr>
          <w:rFonts w:eastAsia="仿宋_GB2312"/>
          <w:b/>
          <w:bCs/>
          <w:sz w:val="28"/>
          <w:szCs w:val="28"/>
        </w:rPr>
      </w:pPr>
      <w:r>
        <w:rPr>
          <w:b/>
          <w:sz w:val="24"/>
        </w:rPr>
        <w:t>课程内容：</w:t>
      </w:r>
      <w:r>
        <w:rPr>
          <w:sz w:val="24"/>
        </w:rPr>
        <w:t>气体和溶液、化学热力学基础、化学反应速率和化学平衡、解离平衡、氧化还原反应、原子结构、分子结构与化学键、晶体结构、配位化合物、各族元素、无机化学新兴领域简介等内容。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sz w:val="24"/>
        </w:rPr>
        <w:t>07030</w:t>
      </w:r>
      <w:r>
        <w:rPr>
          <w:b/>
          <w:bCs/>
          <w:sz w:val="24"/>
        </w:rPr>
        <w:t>3T010</w:t>
      </w:r>
      <w:r>
        <w:rPr>
          <w:rFonts w:hint="eastAsia"/>
          <w:b/>
          <w:bCs/>
          <w:sz w:val="24"/>
        </w:rPr>
        <w:t xml:space="preserve">4    </w:t>
      </w:r>
      <w:r>
        <w:rPr>
          <w:b/>
          <w:bCs/>
          <w:sz w:val="24"/>
        </w:rPr>
        <w:t>课程名称：无机化学实验</w:t>
      </w:r>
    </w:p>
    <w:p w:rsidR="00E760AE" w:rsidRDefault="005B6994">
      <w:pPr>
        <w:adjustRightInd w:val="0"/>
        <w:snapToGrid w:val="0"/>
        <w:spacing w:line="440" w:lineRule="exact"/>
        <w:ind w:firstLineChars="200" w:firstLine="482"/>
        <w:rPr>
          <w:b/>
          <w:bCs/>
          <w:sz w:val="24"/>
        </w:rPr>
      </w:pPr>
      <w:r>
        <w:rPr>
          <w:b/>
          <w:bCs/>
          <w:sz w:val="24"/>
        </w:rPr>
        <w:t>课时：</w:t>
      </w:r>
      <w:r>
        <w:rPr>
          <w:b/>
          <w:bCs/>
          <w:sz w:val="24"/>
        </w:rPr>
        <w:t>48</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1.5</w:t>
      </w:r>
    </w:p>
    <w:p w:rsidR="00E760AE" w:rsidRDefault="005B6994">
      <w:pPr>
        <w:adjustRightInd w:val="0"/>
        <w:snapToGrid w:val="0"/>
        <w:spacing w:line="440" w:lineRule="exact"/>
        <w:ind w:firstLineChars="200" w:firstLine="482"/>
        <w:rPr>
          <w:sz w:val="24"/>
        </w:rPr>
      </w:pPr>
      <w:r>
        <w:rPr>
          <w:b/>
          <w:sz w:val="24"/>
        </w:rPr>
        <w:t>课程简介：</w:t>
      </w:r>
      <w:r>
        <w:rPr>
          <w:sz w:val="24"/>
          <w:shd w:val="clear" w:color="auto" w:fill="FFFFFF"/>
        </w:rPr>
        <w:t>无机化学实验是化学生物学专业的一门基础化学实验课程。通过本</w:t>
      </w:r>
      <w:r>
        <w:rPr>
          <w:sz w:val="24"/>
          <w:shd w:val="clear" w:color="auto" w:fill="FFFFFF"/>
        </w:rPr>
        <w:t>课程教学，使学生掌握无机化学的实验方法和基本操作技能、加深对无机化学基本理论和知识的理解、初步掌握无机化合物的制备方法和原理，培养学生实事求是的科学态度、严谨的工作作风、良好的实验习惯、分析问题和解决问题的能力，为学习后续化学实验课程打下扎实的基础。</w:t>
      </w:r>
    </w:p>
    <w:p w:rsidR="00E760AE" w:rsidRDefault="005B6994">
      <w:pPr>
        <w:adjustRightInd w:val="0"/>
        <w:snapToGrid w:val="0"/>
        <w:spacing w:line="440" w:lineRule="exact"/>
        <w:ind w:firstLineChars="200" w:firstLine="482"/>
        <w:rPr>
          <w:b/>
          <w:bCs/>
          <w:sz w:val="24"/>
        </w:rPr>
      </w:pPr>
      <w:r>
        <w:rPr>
          <w:b/>
          <w:sz w:val="24"/>
        </w:rPr>
        <w:t>课程内容：</w:t>
      </w:r>
      <w:r>
        <w:rPr>
          <w:sz w:val="24"/>
        </w:rPr>
        <w:t>包括无机化学基本操作实验、基本原理验证和常数测定实验、无机化合物的制备与提纯实验等内容。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070303T010</w:t>
      </w:r>
      <w:r>
        <w:rPr>
          <w:rFonts w:hint="eastAsia"/>
          <w:b/>
          <w:bCs/>
          <w:sz w:val="24"/>
        </w:rPr>
        <w:t>5</w:t>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课程名称：有机化学</w:t>
      </w:r>
    </w:p>
    <w:p w:rsidR="00E760AE" w:rsidRDefault="005B6994">
      <w:pPr>
        <w:adjustRightInd w:val="0"/>
        <w:snapToGrid w:val="0"/>
        <w:spacing w:line="440" w:lineRule="exact"/>
        <w:ind w:firstLineChars="200" w:firstLine="482"/>
        <w:rPr>
          <w:b/>
          <w:bCs/>
          <w:sz w:val="24"/>
        </w:rPr>
      </w:pPr>
      <w:r>
        <w:rPr>
          <w:b/>
          <w:bCs/>
          <w:sz w:val="24"/>
        </w:rPr>
        <w:t>课时：</w:t>
      </w:r>
      <w:r>
        <w:rPr>
          <w:b/>
          <w:bCs/>
          <w:sz w:val="24"/>
        </w:rPr>
        <w:t>96</w:t>
      </w:r>
      <w:r>
        <w:rPr>
          <w:b/>
          <w:bCs/>
          <w:sz w:val="24"/>
        </w:rPr>
        <w:t>学时</w:t>
      </w:r>
      <w:r>
        <w:rPr>
          <w:rFonts w:hint="eastAsia"/>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学分：</w:t>
      </w:r>
      <w:r>
        <w:rPr>
          <w:b/>
          <w:bCs/>
          <w:sz w:val="24"/>
        </w:rPr>
        <w:t>6</w:t>
      </w:r>
    </w:p>
    <w:p w:rsidR="00E760AE" w:rsidRDefault="005B6994">
      <w:pPr>
        <w:adjustRightInd w:val="0"/>
        <w:snapToGrid w:val="0"/>
        <w:spacing w:line="440" w:lineRule="exact"/>
        <w:ind w:firstLineChars="200" w:firstLine="482"/>
        <w:rPr>
          <w:sz w:val="24"/>
        </w:rPr>
      </w:pPr>
      <w:r>
        <w:rPr>
          <w:b/>
          <w:sz w:val="24"/>
        </w:rPr>
        <w:t>课程简介：</w:t>
      </w:r>
      <w:r>
        <w:rPr>
          <w:sz w:val="24"/>
        </w:rPr>
        <w:t>有机化学是化学生物学专业必修的专</w:t>
      </w:r>
      <w:r>
        <w:rPr>
          <w:sz w:val="24"/>
        </w:rPr>
        <w:t>业</w:t>
      </w:r>
      <w:r>
        <w:rPr>
          <w:sz w:val="24"/>
        </w:rPr>
        <w:lastRenderedPageBreak/>
        <w:t>基础课。教学内容以基本知识、基础理论和基本技能为主。掌握重要的典型的有机化合物的命名方法、结构特点和异构现象，应用化学键理论的基本概念理解有机化合物的基本结构，初步掌握立体化学的基本知识和基本概念，并能应用电子效应和空间效应来解释一些有机化合物的结构与性能的关系。掌握各类重要有机化合物的主要性质、反应、来源和合成方法。理解碳水化合物、油脂、蛋白质、萜类等天然产物的结构、性质和用途。理解典型的反应历程，了解过渡态理论，初步掌握碳正离子、碳负离子、碳游离基等中间体的相对活性及其在有机反应进程中的作用。初步了解</w:t>
      </w:r>
      <w:r>
        <w:rPr>
          <w:sz w:val="24"/>
        </w:rPr>
        <w:t>紫外光谱、红外光谱、质谱和核磁共振谱的基本原理及其在测定有机化合物结构中的应用，为各门后继课程准备必需的基础理论和有机化学知识。</w:t>
      </w:r>
    </w:p>
    <w:p w:rsidR="00E760AE" w:rsidRDefault="005B6994">
      <w:pPr>
        <w:adjustRightInd w:val="0"/>
        <w:snapToGrid w:val="0"/>
        <w:spacing w:line="440" w:lineRule="exact"/>
        <w:ind w:firstLineChars="200" w:firstLine="482"/>
        <w:rPr>
          <w:rFonts w:eastAsia="仿宋_GB2312"/>
          <w:b/>
          <w:sz w:val="28"/>
          <w:szCs w:val="28"/>
        </w:rPr>
      </w:pPr>
      <w:r>
        <w:rPr>
          <w:b/>
          <w:sz w:val="24"/>
        </w:rPr>
        <w:t>课程内容：</w:t>
      </w:r>
      <w:r>
        <w:rPr>
          <w:sz w:val="24"/>
        </w:rPr>
        <w:t>包括烃类、对映异构、现代物理实验方法的应用、醇、酚、醚、</w:t>
      </w:r>
      <w:r>
        <w:rPr>
          <w:sz w:val="24"/>
        </w:rPr>
        <w:t xml:space="preserve"> </w:t>
      </w:r>
      <w:r>
        <w:rPr>
          <w:sz w:val="24"/>
        </w:rPr>
        <w:t>醛、酮、羧酸、羧酸衍生物、含氮有机化合物、含硫和含磷有机化合物、元素有机化合物、周环反应、杂环化合物、碳水化合物、氨基酸、蛋白质和核酸、萜类甾族化合物等内容。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070303T010</w:t>
      </w:r>
      <w:r>
        <w:rPr>
          <w:rFonts w:hint="eastAsia"/>
          <w:b/>
          <w:bCs/>
          <w:sz w:val="24"/>
        </w:rPr>
        <w:t>6</w:t>
      </w:r>
      <w:r>
        <w:rPr>
          <w:b/>
          <w:bCs/>
          <w:sz w:val="24"/>
        </w:rPr>
        <w:tab/>
      </w:r>
      <w:r>
        <w:rPr>
          <w:b/>
          <w:bCs/>
          <w:sz w:val="24"/>
        </w:rPr>
        <w:tab/>
      </w:r>
      <w:r>
        <w:rPr>
          <w:b/>
          <w:bCs/>
          <w:sz w:val="24"/>
        </w:rPr>
        <w:tab/>
      </w:r>
      <w:r>
        <w:rPr>
          <w:b/>
          <w:bCs/>
          <w:sz w:val="24"/>
        </w:rPr>
        <w:tab/>
      </w:r>
      <w:r>
        <w:rPr>
          <w:b/>
          <w:bCs/>
          <w:sz w:val="24"/>
        </w:rPr>
        <w:tab/>
        <w:t xml:space="preserve"> </w:t>
      </w:r>
      <w:r>
        <w:rPr>
          <w:rFonts w:hint="eastAsia"/>
          <w:b/>
          <w:bCs/>
          <w:sz w:val="24"/>
        </w:rPr>
        <w:t xml:space="preserve">   </w:t>
      </w:r>
      <w:r>
        <w:rPr>
          <w:b/>
          <w:bCs/>
          <w:sz w:val="24"/>
        </w:rPr>
        <w:t>课程名称：有机化学实验</w:t>
      </w:r>
    </w:p>
    <w:p w:rsidR="00E760AE" w:rsidRDefault="005B6994">
      <w:pPr>
        <w:adjustRightInd w:val="0"/>
        <w:snapToGrid w:val="0"/>
        <w:spacing w:line="440" w:lineRule="exact"/>
        <w:ind w:firstLineChars="200" w:firstLine="482"/>
        <w:rPr>
          <w:b/>
          <w:bCs/>
          <w:sz w:val="24"/>
        </w:rPr>
      </w:pPr>
      <w:r>
        <w:rPr>
          <w:b/>
          <w:bCs/>
          <w:sz w:val="24"/>
        </w:rPr>
        <w:t>课时：</w:t>
      </w:r>
      <w:r>
        <w:rPr>
          <w:b/>
          <w:bCs/>
          <w:sz w:val="24"/>
        </w:rPr>
        <w:t>48</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1.5</w:t>
      </w:r>
    </w:p>
    <w:p w:rsidR="00E760AE" w:rsidRDefault="005B6994">
      <w:pPr>
        <w:adjustRightInd w:val="0"/>
        <w:snapToGrid w:val="0"/>
        <w:spacing w:line="440" w:lineRule="exact"/>
        <w:ind w:firstLineChars="200" w:firstLine="482"/>
        <w:rPr>
          <w:sz w:val="24"/>
        </w:rPr>
      </w:pPr>
      <w:r>
        <w:rPr>
          <w:b/>
          <w:sz w:val="24"/>
        </w:rPr>
        <w:t>课程简介：</w:t>
      </w:r>
      <w:r>
        <w:rPr>
          <w:sz w:val="24"/>
          <w:shd w:val="clear" w:color="auto" w:fill="FFFFFF"/>
        </w:rPr>
        <w:t>有机化学实验是化学生物学专业本科生的一门必修基础实验课程。通过本课程教学，对学生的化学实验基本功和实验技能进行全面、科学的训练。培养学生实事求是的科学态度、严谨的工作作风，科学的思维方法及发现问题、分析问题和解决问题的能力。为学生掌握化学科学研究方法、最终走向独立开展科学研究的道路打下扎实的有机化学实验基础。</w:t>
      </w:r>
    </w:p>
    <w:p w:rsidR="00E760AE" w:rsidRDefault="005B6994">
      <w:pPr>
        <w:adjustRightInd w:val="0"/>
        <w:snapToGrid w:val="0"/>
        <w:spacing w:line="440" w:lineRule="exact"/>
        <w:ind w:firstLineChars="200" w:firstLine="482"/>
        <w:rPr>
          <w:b/>
          <w:bCs/>
          <w:sz w:val="24"/>
        </w:rPr>
      </w:pPr>
      <w:r>
        <w:rPr>
          <w:b/>
          <w:sz w:val="24"/>
        </w:rPr>
        <w:t>课程内容：</w:t>
      </w:r>
      <w:r>
        <w:rPr>
          <w:sz w:val="24"/>
        </w:rPr>
        <w:t>主要</w:t>
      </w:r>
      <w:r>
        <w:rPr>
          <w:sz w:val="24"/>
          <w:shd w:val="clear" w:color="auto" w:fill="FFFFFF"/>
        </w:rPr>
        <w:t>包括有机化学实验的一般知识、基</w:t>
      </w:r>
      <w:r>
        <w:rPr>
          <w:sz w:val="24"/>
          <w:shd w:val="clear" w:color="auto" w:fill="FFFFFF"/>
        </w:rPr>
        <w:lastRenderedPageBreak/>
        <w:t>本操作技术，有机物物理性质和化学性质的认识、实验测定、鉴别，有机物的制备、提取和分离等内容。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070303T010</w:t>
      </w:r>
      <w:r>
        <w:rPr>
          <w:rFonts w:hint="eastAsia"/>
          <w:b/>
          <w:bCs/>
          <w:sz w:val="24"/>
        </w:rPr>
        <w:t xml:space="preserve">7    </w:t>
      </w:r>
      <w:r>
        <w:rPr>
          <w:b/>
          <w:bCs/>
          <w:sz w:val="24"/>
        </w:rPr>
        <w:tab/>
      </w:r>
      <w:r>
        <w:rPr>
          <w:b/>
          <w:bCs/>
          <w:sz w:val="24"/>
        </w:rPr>
        <w:tab/>
      </w:r>
      <w:r>
        <w:rPr>
          <w:b/>
          <w:bCs/>
          <w:sz w:val="24"/>
        </w:rPr>
        <w:tab/>
      </w:r>
      <w:r>
        <w:rPr>
          <w:b/>
          <w:bCs/>
          <w:sz w:val="24"/>
        </w:rPr>
        <w:tab/>
      </w:r>
      <w:r>
        <w:rPr>
          <w:b/>
          <w:bCs/>
          <w:sz w:val="24"/>
        </w:rPr>
        <w:tab/>
      </w:r>
      <w:r>
        <w:rPr>
          <w:b/>
          <w:bCs/>
          <w:sz w:val="24"/>
        </w:rPr>
        <w:t>课程名称：分析化学</w:t>
      </w:r>
    </w:p>
    <w:p w:rsidR="00E760AE" w:rsidRDefault="005B6994">
      <w:pPr>
        <w:adjustRightInd w:val="0"/>
        <w:snapToGrid w:val="0"/>
        <w:spacing w:line="440" w:lineRule="exact"/>
        <w:ind w:firstLineChars="200" w:firstLine="482"/>
        <w:rPr>
          <w:b/>
          <w:bCs/>
          <w:sz w:val="24"/>
        </w:rPr>
      </w:pPr>
      <w:r>
        <w:rPr>
          <w:b/>
          <w:bCs/>
          <w:sz w:val="24"/>
        </w:rPr>
        <w:t>课时：</w:t>
      </w:r>
      <w:r>
        <w:rPr>
          <w:b/>
          <w:bCs/>
          <w:sz w:val="24"/>
        </w:rPr>
        <w:t>56</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3.5</w:t>
      </w:r>
    </w:p>
    <w:p w:rsidR="00E760AE" w:rsidRDefault="005B6994">
      <w:pPr>
        <w:adjustRightInd w:val="0"/>
        <w:snapToGrid w:val="0"/>
        <w:spacing w:line="440" w:lineRule="exact"/>
        <w:ind w:firstLineChars="200" w:firstLine="482"/>
        <w:rPr>
          <w:sz w:val="24"/>
        </w:rPr>
      </w:pPr>
      <w:r>
        <w:rPr>
          <w:b/>
          <w:sz w:val="24"/>
        </w:rPr>
        <w:t>课程简介：</w:t>
      </w:r>
      <w:r>
        <w:rPr>
          <w:sz w:val="24"/>
        </w:rPr>
        <w:t>分析化学是研究物质的组成、含量、结构和形态等化学信息的分析方法及理论的一门科学。分析化学课程的主要任务是采用各种各样的方法和手段，得到分析数据，鉴定物质体系的化学组成、测定其中的有关成分的含量和确定体系中物质的结构和形态，解决关于物质体系构成及其性质的问题。分析化学是以定量为主，注重应用，重视实验的一门课程。它是培养各类专业工程技术人才的整体知识结构的重要组成部分。它的基本任务是：使学生了解和掌握各有关分析方法的基本理论知识和</w:t>
      </w:r>
      <w:r>
        <w:rPr>
          <w:sz w:val="24"/>
        </w:rPr>
        <w:t>基本操作技术；培养学生良好的</w:t>
      </w:r>
      <w:r>
        <w:rPr>
          <w:sz w:val="24"/>
        </w:rPr>
        <w:t xml:space="preserve"> </w:t>
      </w:r>
      <w:r>
        <w:rPr>
          <w:sz w:val="24"/>
        </w:rPr>
        <w:t>实验习惯，实事求是的科学态度和严谨细致的工作作风，为后继课程的学习和将来参加社会生产实践打下基础。</w:t>
      </w:r>
    </w:p>
    <w:p w:rsidR="00E760AE" w:rsidRDefault="005B6994">
      <w:pPr>
        <w:adjustRightInd w:val="0"/>
        <w:snapToGrid w:val="0"/>
        <w:spacing w:line="440" w:lineRule="exact"/>
        <w:ind w:firstLineChars="200" w:firstLine="482"/>
        <w:rPr>
          <w:sz w:val="24"/>
        </w:rPr>
      </w:pPr>
      <w:r>
        <w:rPr>
          <w:b/>
          <w:sz w:val="24"/>
        </w:rPr>
        <w:t>课程内容：</w:t>
      </w:r>
      <w:r>
        <w:rPr>
          <w:sz w:val="24"/>
        </w:rPr>
        <w:t>本课程教学内容以化学分析方法为主，主要讲以无机化学四大平衡为基础的四大滴定</w:t>
      </w:r>
      <w:r>
        <w:rPr>
          <w:sz w:val="24"/>
        </w:rPr>
        <w:t>:</w:t>
      </w:r>
      <w:r>
        <w:rPr>
          <w:sz w:val="24"/>
        </w:rPr>
        <w:t>酸碱滴定、配位滴定、氧化还原滴定、沉淀滴定，适当讲解重量分析。</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w:t>
      </w:r>
      <w:r>
        <w:rPr>
          <w:rFonts w:hint="eastAsia"/>
          <w:b/>
          <w:bCs/>
          <w:sz w:val="24"/>
        </w:rPr>
        <w:t>08</w:t>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课程名称：分析化学实验</w:t>
      </w:r>
      <w:r>
        <w:rPr>
          <w:b/>
          <w:bCs/>
          <w:sz w:val="24"/>
        </w:rPr>
        <w:t xml:space="preserve"> </w:t>
      </w:r>
    </w:p>
    <w:p w:rsidR="00E760AE" w:rsidRDefault="005B6994">
      <w:pPr>
        <w:adjustRightInd w:val="0"/>
        <w:snapToGrid w:val="0"/>
        <w:spacing w:line="440" w:lineRule="exact"/>
        <w:ind w:firstLineChars="200" w:firstLine="482"/>
        <w:rPr>
          <w:b/>
          <w:bCs/>
          <w:sz w:val="24"/>
        </w:rPr>
      </w:pPr>
      <w:r>
        <w:rPr>
          <w:b/>
          <w:bCs/>
          <w:sz w:val="24"/>
        </w:rPr>
        <w:t>课时：</w:t>
      </w:r>
      <w:r>
        <w:rPr>
          <w:b/>
          <w:bCs/>
          <w:sz w:val="24"/>
        </w:rPr>
        <w:t>48</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1.5</w:t>
      </w:r>
    </w:p>
    <w:p w:rsidR="00E760AE" w:rsidRDefault="005B6994">
      <w:pPr>
        <w:adjustRightInd w:val="0"/>
        <w:snapToGrid w:val="0"/>
        <w:spacing w:line="440" w:lineRule="exact"/>
        <w:ind w:firstLineChars="200" w:firstLine="482"/>
        <w:rPr>
          <w:sz w:val="24"/>
        </w:rPr>
      </w:pPr>
      <w:r>
        <w:rPr>
          <w:b/>
          <w:sz w:val="24"/>
        </w:rPr>
        <w:t>课程简介：</w:t>
      </w:r>
      <w:r>
        <w:rPr>
          <w:sz w:val="24"/>
          <w:shd w:val="clear" w:color="auto" w:fill="FFFFFF"/>
        </w:rPr>
        <w:t>通过本科程的学习，可以加深对分析化学基础理论、基本知识的理解，正确和较熟练地掌握分析化学实验技</w:t>
      </w:r>
      <w:r>
        <w:rPr>
          <w:sz w:val="24"/>
          <w:shd w:val="clear" w:color="auto" w:fill="FFFFFF"/>
        </w:rPr>
        <w:t>能和基本操作，提高观察、分析和解决问题的能力，培养学生严谨的工作作风和实事求是的科学态度，树立严格的</w:t>
      </w:r>
      <w:r>
        <w:rPr>
          <w:sz w:val="24"/>
          <w:shd w:val="clear" w:color="auto" w:fill="FFFFFF"/>
        </w:rPr>
        <w:t>“</w:t>
      </w:r>
      <w:r>
        <w:rPr>
          <w:sz w:val="24"/>
          <w:shd w:val="clear" w:color="auto" w:fill="FFFFFF"/>
        </w:rPr>
        <w:t>量</w:t>
      </w:r>
      <w:r>
        <w:rPr>
          <w:sz w:val="24"/>
          <w:shd w:val="clear" w:color="auto" w:fill="FFFFFF"/>
        </w:rPr>
        <w:t>”</w:t>
      </w:r>
      <w:r>
        <w:rPr>
          <w:sz w:val="24"/>
          <w:shd w:val="clear" w:color="auto" w:fill="FFFFFF"/>
        </w:rPr>
        <w:t>的概念，为学习后继课程和未来的科学研究及实际工作打下良好的基础。</w:t>
      </w:r>
    </w:p>
    <w:p w:rsidR="00E760AE" w:rsidRDefault="005B6994">
      <w:pPr>
        <w:adjustRightInd w:val="0"/>
        <w:snapToGrid w:val="0"/>
        <w:spacing w:line="440" w:lineRule="exact"/>
        <w:ind w:firstLineChars="200" w:firstLine="482"/>
        <w:rPr>
          <w:sz w:val="24"/>
          <w:shd w:val="clear" w:color="auto" w:fill="FFFFFF"/>
        </w:rPr>
      </w:pPr>
      <w:r>
        <w:rPr>
          <w:b/>
          <w:sz w:val="24"/>
        </w:rPr>
        <w:lastRenderedPageBreak/>
        <w:t>课程内容：</w:t>
      </w:r>
      <w:r>
        <w:rPr>
          <w:bCs/>
          <w:sz w:val="24"/>
          <w:shd w:val="clear" w:color="auto" w:fill="FFFFFF"/>
        </w:rPr>
        <w:t>主要包括基本操作练习，定性分析实验、定量分析实验、</w:t>
      </w:r>
      <w:r>
        <w:rPr>
          <w:sz w:val="24"/>
          <w:shd w:val="clear" w:color="auto" w:fill="FFFFFF"/>
        </w:rPr>
        <w:t>未知物检验等内容。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sz w:val="24"/>
        </w:rPr>
        <w:t>：</w:t>
      </w:r>
      <w:r>
        <w:rPr>
          <w:b/>
          <w:bCs/>
          <w:sz w:val="24"/>
        </w:rPr>
        <w:t>070303T01</w:t>
      </w:r>
      <w:r>
        <w:rPr>
          <w:rFonts w:hint="eastAsia"/>
          <w:b/>
          <w:bCs/>
          <w:sz w:val="24"/>
        </w:rPr>
        <w:t xml:space="preserve">09    </w:t>
      </w:r>
      <w:r>
        <w:rPr>
          <w:b/>
          <w:bCs/>
          <w:sz w:val="24"/>
        </w:rPr>
        <w:t>课程名称：物理化学</w:t>
      </w:r>
    </w:p>
    <w:p w:rsidR="00E760AE" w:rsidRDefault="005B6994">
      <w:pPr>
        <w:adjustRightInd w:val="0"/>
        <w:snapToGrid w:val="0"/>
        <w:spacing w:line="440" w:lineRule="exact"/>
        <w:ind w:firstLineChars="200" w:firstLine="482"/>
        <w:rPr>
          <w:b/>
          <w:bCs/>
          <w:sz w:val="24"/>
        </w:rPr>
      </w:pPr>
      <w:r>
        <w:rPr>
          <w:b/>
          <w:bCs/>
          <w:sz w:val="24"/>
        </w:rPr>
        <w:t>课时：</w:t>
      </w:r>
      <w:r>
        <w:rPr>
          <w:b/>
          <w:bCs/>
          <w:sz w:val="24"/>
        </w:rPr>
        <w:t>96</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6</w:t>
      </w:r>
    </w:p>
    <w:p w:rsidR="00E760AE" w:rsidRDefault="005B6994">
      <w:pPr>
        <w:adjustRightInd w:val="0"/>
        <w:snapToGrid w:val="0"/>
        <w:spacing w:line="440" w:lineRule="exact"/>
        <w:ind w:firstLineChars="200" w:firstLine="482"/>
        <w:rPr>
          <w:sz w:val="24"/>
          <w:shd w:val="clear" w:color="auto" w:fill="FFFFFF"/>
        </w:rPr>
      </w:pPr>
      <w:r>
        <w:rPr>
          <w:b/>
          <w:bCs/>
          <w:sz w:val="24"/>
        </w:rPr>
        <w:t>课程</w:t>
      </w:r>
      <w:r>
        <w:rPr>
          <w:b/>
          <w:sz w:val="24"/>
        </w:rPr>
        <w:t>简介</w:t>
      </w:r>
      <w:r>
        <w:rPr>
          <w:b/>
          <w:bCs/>
          <w:sz w:val="24"/>
        </w:rPr>
        <w:t>：</w:t>
      </w:r>
      <w:r>
        <w:rPr>
          <w:sz w:val="24"/>
          <w:shd w:val="clear" w:color="auto" w:fill="FFFFFF"/>
        </w:rPr>
        <w:t>物理化学是应用物理的理论和实验方法解决研究化学变化规律、相变化规律的一门科学。作为化学生物学专业本科生的一门基础课程，通过学习，要求学生理解和</w:t>
      </w:r>
      <w:r>
        <w:rPr>
          <w:sz w:val="24"/>
          <w:shd w:val="clear" w:color="auto" w:fill="FFFFFF"/>
        </w:rPr>
        <w:t>掌握物理化学中的基本原理及计算方法，学会结合具体条件应用物理化学理论解决实际问题的方法，并能在化学生物学专业中做一些应用。</w:t>
      </w:r>
    </w:p>
    <w:p w:rsidR="00E760AE" w:rsidRDefault="005B6994">
      <w:pPr>
        <w:adjustRightInd w:val="0"/>
        <w:snapToGrid w:val="0"/>
        <w:spacing w:line="440" w:lineRule="exact"/>
        <w:ind w:firstLineChars="200" w:firstLine="482"/>
        <w:rPr>
          <w:sz w:val="24"/>
          <w:shd w:val="clear" w:color="auto" w:fill="FFFFFF"/>
        </w:rPr>
      </w:pPr>
      <w:r>
        <w:rPr>
          <w:b/>
          <w:sz w:val="24"/>
          <w:shd w:val="clear" w:color="auto" w:fill="FFFFFF"/>
        </w:rPr>
        <w:t>课程内容：</w:t>
      </w:r>
      <w:r>
        <w:rPr>
          <w:sz w:val="24"/>
          <w:shd w:val="clear" w:color="auto" w:fill="FFFFFF"/>
        </w:rPr>
        <w:t>包括热力学基础、化学平衡、相平衡、化学动力学、电化学、表面现象及胶体分散系统等。</w:t>
      </w:r>
    </w:p>
    <w:p w:rsidR="00E760AE" w:rsidRDefault="005B6994">
      <w:pPr>
        <w:adjustRightInd w:val="0"/>
        <w:snapToGrid w:val="0"/>
        <w:spacing w:beforeLines="50" w:before="156" w:line="440" w:lineRule="exact"/>
        <w:ind w:firstLineChars="200" w:firstLine="482"/>
        <w:rPr>
          <w:b/>
          <w:sz w:val="24"/>
          <w:shd w:val="clear" w:color="auto" w:fill="FFFFFF"/>
        </w:rPr>
      </w:pPr>
      <w:r>
        <w:rPr>
          <w:b/>
          <w:sz w:val="24"/>
        </w:rPr>
        <w:t>课程编号</w:t>
      </w:r>
      <w:r>
        <w:rPr>
          <w:b/>
          <w:bCs/>
          <w:sz w:val="24"/>
          <w:shd w:val="clear" w:color="auto" w:fill="FFFFFF"/>
        </w:rPr>
        <w:t>：</w:t>
      </w:r>
      <w:r>
        <w:rPr>
          <w:b/>
          <w:sz w:val="24"/>
          <w:shd w:val="clear" w:color="auto" w:fill="FFFFFF"/>
        </w:rPr>
        <w:t>070303T011</w:t>
      </w:r>
      <w:r>
        <w:rPr>
          <w:rFonts w:hint="eastAsia"/>
          <w:b/>
          <w:sz w:val="24"/>
          <w:shd w:val="clear" w:color="auto" w:fill="FFFFFF"/>
        </w:rPr>
        <w:t xml:space="preserve">0    </w:t>
      </w:r>
      <w:r>
        <w:rPr>
          <w:b/>
          <w:sz w:val="24"/>
          <w:shd w:val="clear" w:color="auto" w:fill="FFFFFF"/>
        </w:rPr>
        <w:t>课程名称：物理化学实验</w:t>
      </w:r>
      <w:r>
        <w:rPr>
          <w:b/>
          <w:sz w:val="24"/>
          <w:shd w:val="clear" w:color="auto" w:fill="FFFFFF"/>
        </w:rPr>
        <w:t xml:space="preserve"> </w:t>
      </w:r>
    </w:p>
    <w:p w:rsidR="00E760AE" w:rsidRDefault="005B6994">
      <w:pPr>
        <w:adjustRightInd w:val="0"/>
        <w:snapToGrid w:val="0"/>
        <w:spacing w:line="440" w:lineRule="exact"/>
        <w:ind w:firstLineChars="200" w:firstLine="482"/>
        <w:rPr>
          <w:b/>
          <w:sz w:val="24"/>
        </w:rPr>
      </w:pPr>
      <w:r>
        <w:rPr>
          <w:b/>
          <w:sz w:val="24"/>
        </w:rPr>
        <w:t>课时：</w:t>
      </w:r>
      <w:r>
        <w:rPr>
          <w:b/>
          <w:sz w:val="24"/>
        </w:rPr>
        <w:t>48</w:t>
      </w:r>
      <w:r>
        <w:rPr>
          <w:b/>
          <w:sz w:val="24"/>
        </w:rPr>
        <w:t>学时</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hint="eastAsia"/>
          <w:b/>
          <w:sz w:val="24"/>
        </w:rPr>
        <w:t xml:space="preserve">    </w:t>
      </w:r>
      <w:r>
        <w:rPr>
          <w:b/>
          <w:sz w:val="24"/>
        </w:rPr>
        <w:t>学分：</w:t>
      </w:r>
      <w:r>
        <w:rPr>
          <w:b/>
          <w:sz w:val="24"/>
        </w:rPr>
        <w:t>1.5</w:t>
      </w:r>
    </w:p>
    <w:p w:rsidR="00E760AE" w:rsidRDefault="005B6994">
      <w:pPr>
        <w:adjustRightInd w:val="0"/>
        <w:snapToGrid w:val="0"/>
        <w:spacing w:line="440" w:lineRule="exact"/>
        <w:ind w:firstLineChars="200" w:firstLine="482"/>
        <w:rPr>
          <w:sz w:val="24"/>
          <w:shd w:val="clear" w:color="auto" w:fill="FFFFFF"/>
        </w:rPr>
      </w:pPr>
      <w:r>
        <w:rPr>
          <w:b/>
          <w:bCs/>
          <w:sz w:val="24"/>
          <w:shd w:val="clear" w:color="auto" w:fill="FFFFFF"/>
        </w:rPr>
        <w:t>课程</w:t>
      </w:r>
      <w:r>
        <w:rPr>
          <w:b/>
          <w:sz w:val="24"/>
          <w:shd w:val="clear" w:color="auto" w:fill="FFFFFF"/>
        </w:rPr>
        <w:t>简介</w:t>
      </w:r>
      <w:r>
        <w:rPr>
          <w:b/>
          <w:bCs/>
          <w:sz w:val="24"/>
          <w:shd w:val="clear" w:color="auto" w:fill="FFFFFF"/>
        </w:rPr>
        <w:t>：</w:t>
      </w:r>
      <w:r>
        <w:rPr>
          <w:bCs/>
          <w:sz w:val="24"/>
          <w:shd w:val="clear" w:color="auto" w:fill="FFFFFF"/>
        </w:rPr>
        <w:t>物理化学实验是集物理化学、结构化学、分析化学、高分子化学、电化学、生物化学等相关理论教学于一体的实验科学，它注重对学生理论方法、方案设计、实验动手和数据处理的综合训练。</w:t>
      </w:r>
      <w:r>
        <w:rPr>
          <w:sz w:val="24"/>
          <w:shd w:val="clear" w:color="auto" w:fill="FFFFFF"/>
        </w:rPr>
        <w:t>通过本实验课的学习，</w:t>
      </w:r>
      <w:r>
        <w:rPr>
          <w:bCs/>
          <w:sz w:val="24"/>
          <w:shd w:val="clear" w:color="auto" w:fill="FFFFFF"/>
        </w:rPr>
        <w:t>使学生了解和掌握化学反应的基本性质和规律以及物质的物理化学性质及其测量方法和技术；了解和掌握一些常用仪器的使用方法和测量原理，提高学生对化学原理的理解和综合实验动手能力、化学思维和分析能力、数据处理和误差分析能力。</w:t>
      </w:r>
    </w:p>
    <w:p w:rsidR="00E760AE" w:rsidRDefault="005B6994">
      <w:pPr>
        <w:adjustRightInd w:val="0"/>
        <w:snapToGrid w:val="0"/>
        <w:spacing w:line="440" w:lineRule="exact"/>
        <w:ind w:firstLineChars="200" w:firstLine="482"/>
        <w:rPr>
          <w:bCs/>
          <w:sz w:val="24"/>
          <w:shd w:val="clear" w:color="auto" w:fill="FFFFFF"/>
        </w:rPr>
      </w:pPr>
      <w:r>
        <w:rPr>
          <w:b/>
          <w:sz w:val="24"/>
        </w:rPr>
        <w:t>课程内容：</w:t>
      </w:r>
      <w:r>
        <w:rPr>
          <w:sz w:val="24"/>
          <w:shd w:val="clear" w:color="auto" w:fill="FFFFFF"/>
        </w:rPr>
        <w:t>包括误差理论、实验数据的处理方法、温度、压力的测量与控制、</w:t>
      </w:r>
      <w:r>
        <w:rPr>
          <w:bCs/>
          <w:sz w:val="24"/>
          <w:shd w:val="clear" w:color="auto" w:fill="FFFFFF"/>
        </w:rPr>
        <w:t>化学热力学、相平衡、化学平衡、化学动力学、电化学、胶体与表面化学等内容。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070303T011</w:t>
      </w:r>
      <w:r>
        <w:rPr>
          <w:rFonts w:hint="eastAsia"/>
          <w:b/>
          <w:bCs/>
          <w:sz w:val="24"/>
        </w:rPr>
        <w:t xml:space="preserve">1    </w:t>
      </w:r>
      <w:r>
        <w:rPr>
          <w:b/>
          <w:bCs/>
          <w:sz w:val="24"/>
        </w:rPr>
        <w:t>课程名称：仪器分析</w:t>
      </w:r>
    </w:p>
    <w:p w:rsidR="00E760AE" w:rsidRDefault="005B6994">
      <w:pPr>
        <w:adjustRightInd w:val="0"/>
        <w:snapToGrid w:val="0"/>
        <w:spacing w:line="440" w:lineRule="exact"/>
        <w:ind w:firstLineChars="200" w:firstLine="482"/>
        <w:rPr>
          <w:b/>
          <w:bCs/>
          <w:sz w:val="24"/>
        </w:rPr>
      </w:pPr>
      <w:r>
        <w:rPr>
          <w:b/>
          <w:bCs/>
          <w:sz w:val="24"/>
        </w:rPr>
        <w:t>课时：</w:t>
      </w:r>
      <w:r>
        <w:rPr>
          <w:b/>
          <w:bCs/>
          <w:sz w:val="24"/>
        </w:rPr>
        <w:t>48</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3</w:t>
      </w:r>
    </w:p>
    <w:p w:rsidR="00E760AE" w:rsidRDefault="005B6994">
      <w:pPr>
        <w:adjustRightInd w:val="0"/>
        <w:snapToGrid w:val="0"/>
        <w:spacing w:line="440" w:lineRule="exact"/>
        <w:ind w:firstLineChars="200" w:firstLine="482"/>
        <w:rPr>
          <w:sz w:val="24"/>
        </w:rPr>
      </w:pPr>
      <w:r>
        <w:rPr>
          <w:b/>
          <w:sz w:val="24"/>
        </w:rPr>
        <w:lastRenderedPageBreak/>
        <w:t>课程简介：</w:t>
      </w:r>
      <w:r>
        <w:rPr>
          <w:sz w:val="24"/>
        </w:rPr>
        <w:t>仪器分析是化学生</w:t>
      </w:r>
      <w:r>
        <w:rPr>
          <w:sz w:val="24"/>
        </w:rPr>
        <w:t>物学专业的一门重要的必修专业基础课程。仪器分析是采用仪器设备，通过测量物质的某些物理、物理化学性质及其变化来确定物质的化学组成和含量以及化学结构信息的分析学科。通过本课程的教学，使学生掌握各类仪器分析的方法，较深入地理解这些方法的基本原理，了解仪器设备、结构和应用。</w:t>
      </w:r>
      <w:r>
        <w:rPr>
          <w:sz w:val="24"/>
        </w:rPr>
        <w:t xml:space="preserve"> </w:t>
      </w:r>
    </w:p>
    <w:p w:rsidR="00E760AE" w:rsidRDefault="005B6994">
      <w:pPr>
        <w:adjustRightInd w:val="0"/>
        <w:snapToGrid w:val="0"/>
        <w:spacing w:line="440" w:lineRule="exact"/>
        <w:ind w:firstLineChars="200" w:firstLine="482"/>
        <w:rPr>
          <w:sz w:val="24"/>
        </w:rPr>
      </w:pPr>
      <w:r>
        <w:rPr>
          <w:b/>
          <w:sz w:val="24"/>
        </w:rPr>
        <w:t>课程内容：</w:t>
      </w:r>
      <w:r>
        <w:rPr>
          <w:sz w:val="24"/>
        </w:rPr>
        <w:t>主要包括电化学分析法、光学分析法、色谱法、质谱法及色谱联用技术的基本原理、各类方法相应仪器的基本结构和应用、仪器分析方法的新进展及发展趋势等内容。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bookmarkStart w:id="4" w:name="OLE_LINK7"/>
      <w:r>
        <w:rPr>
          <w:b/>
          <w:bCs/>
          <w:sz w:val="24"/>
        </w:rPr>
        <w:t>070303T011</w:t>
      </w:r>
      <w:r>
        <w:rPr>
          <w:rFonts w:hint="eastAsia"/>
          <w:b/>
          <w:bCs/>
          <w:sz w:val="24"/>
        </w:rPr>
        <w:t>2</w:t>
      </w:r>
      <w:r>
        <w:rPr>
          <w:b/>
          <w:bCs/>
          <w:sz w:val="24"/>
        </w:rPr>
        <w:tab/>
      </w:r>
      <w:r>
        <w:rPr>
          <w:b/>
          <w:bCs/>
          <w:sz w:val="24"/>
        </w:rPr>
        <w:tab/>
      </w:r>
      <w:r>
        <w:rPr>
          <w:b/>
          <w:bCs/>
          <w:sz w:val="24"/>
        </w:rPr>
        <w:tab/>
      </w:r>
      <w:r>
        <w:rPr>
          <w:b/>
          <w:bCs/>
          <w:sz w:val="24"/>
        </w:rPr>
        <w:tab/>
      </w:r>
      <w:r>
        <w:rPr>
          <w:b/>
          <w:bCs/>
          <w:sz w:val="24"/>
        </w:rPr>
        <w:tab/>
      </w:r>
      <w:bookmarkEnd w:id="4"/>
      <w:r>
        <w:rPr>
          <w:rFonts w:hint="eastAsia"/>
          <w:b/>
          <w:bCs/>
          <w:sz w:val="24"/>
        </w:rPr>
        <w:t xml:space="preserve">    </w:t>
      </w:r>
      <w:r>
        <w:rPr>
          <w:b/>
          <w:bCs/>
          <w:sz w:val="24"/>
        </w:rPr>
        <w:t>课程名称：仪器分析实验</w:t>
      </w:r>
      <w:r>
        <w:rPr>
          <w:b/>
          <w:bCs/>
          <w:sz w:val="24"/>
        </w:rPr>
        <w:t xml:space="preserve"> </w:t>
      </w:r>
    </w:p>
    <w:p w:rsidR="00E760AE" w:rsidRDefault="005B6994">
      <w:pPr>
        <w:adjustRightInd w:val="0"/>
        <w:snapToGrid w:val="0"/>
        <w:spacing w:line="440" w:lineRule="exact"/>
        <w:ind w:firstLineChars="200" w:firstLine="482"/>
        <w:rPr>
          <w:b/>
          <w:bCs/>
          <w:sz w:val="24"/>
        </w:rPr>
      </w:pPr>
      <w:r>
        <w:rPr>
          <w:b/>
          <w:bCs/>
          <w:sz w:val="24"/>
        </w:rPr>
        <w:t>课时：</w:t>
      </w:r>
      <w:r>
        <w:rPr>
          <w:b/>
          <w:bCs/>
          <w:sz w:val="24"/>
        </w:rPr>
        <w:t>4</w:t>
      </w:r>
      <w:r>
        <w:rPr>
          <w:b/>
          <w:bCs/>
          <w:sz w:val="24"/>
        </w:rPr>
        <w:t>8</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1.5</w:t>
      </w:r>
    </w:p>
    <w:p w:rsidR="00E760AE" w:rsidRDefault="005B6994">
      <w:pPr>
        <w:adjustRightInd w:val="0"/>
        <w:snapToGrid w:val="0"/>
        <w:spacing w:line="440" w:lineRule="exact"/>
        <w:ind w:firstLineChars="200" w:firstLine="482"/>
        <w:rPr>
          <w:sz w:val="24"/>
        </w:rPr>
      </w:pPr>
      <w:r>
        <w:rPr>
          <w:b/>
          <w:sz w:val="24"/>
        </w:rPr>
        <w:t>课程简介：</w:t>
      </w:r>
      <w:r>
        <w:rPr>
          <w:sz w:val="24"/>
        </w:rPr>
        <w:t>通过实验教学，加深学生对理论知识的理解，并掌握常用分析仪器的基本操作和基本实验技能，锻炼学生的动手能力，使学生具有根据分析对象和分析要求选择合适的分析方法进行定性、定量和结构分析的能力。在培养学生基本知识和基本技能的同时，努力培养学生的创新思维和创新能力、实事求是的科学作风和独立从事实践工作的能力。</w:t>
      </w:r>
    </w:p>
    <w:p w:rsidR="00E760AE" w:rsidRDefault="005B6994">
      <w:pPr>
        <w:adjustRightInd w:val="0"/>
        <w:snapToGrid w:val="0"/>
        <w:spacing w:line="440" w:lineRule="exact"/>
        <w:ind w:firstLineChars="200" w:firstLine="482"/>
        <w:rPr>
          <w:sz w:val="24"/>
        </w:rPr>
      </w:pPr>
      <w:r>
        <w:rPr>
          <w:b/>
          <w:sz w:val="24"/>
        </w:rPr>
        <w:t>课程内容：</w:t>
      </w:r>
      <w:r>
        <w:rPr>
          <w:sz w:val="24"/>
        </w:rPr>
        <w:t>包括分光光度法、红外吸收光谱、火焰原子吸收法、氢化物发生原子荧光法、气相色谱、</w:t>
      </w:r>
      <w:r>
        <w:rPr>
          <w:sz w:val="24"/>
        </w:rPr>
        <w:t>HPLC</w:t>
      </w:r>
      <w:r>
        <w:rPr>
          <w:sz w:val="24"/>
        </w:rPr>
        <w:t>法、电位法、离子选择电极法、恒电流库仑滴定法等方法测定内容。</w:t>
      </w:r>
    </w:p>
    <w:p w:rsidR="00E760AE" w:rsidRDefault="005B6994">
      <w:pPr>
        <w:adjustRightInd w:val="0"/>
        <w:snapToGrid w:val="0"/>
        <w:spacing w:line="440" w:lineRule="exact"/>
        <w:ind w:firstLineChars="200" w:firstLine="482"/>
        <w:rPr>
          <w:b/>
          <w:sz w:val="24"/>
        </w:rPr>
      </w:pPr>
      <w:r>
        <w:rPr>
          <w:b/>
          <w:sz w:val="24"/>
        </w:rPr>
        <w:t>课程编号：</w:t>
      </w:r>
      <w:r>
        <w:rPr>
          <w:b/>
          <w:bCs/>
          <w:sz w:val="24"/>
        </w:rPr>
        <w:t>070303T011</w:t>
      </w:r>
      <w:r>
        <w:rPr>
          <w:rFonts w:hint="eastAsia"/>
          <w:b/>
          <w:bCs/>
          <w:sz w:val="24"/>
        </w:rPr>
        <w:t xml:space="preserve">3    </w:t>
      </w:r>
      <w:r>
        <w:rPr>
          <w:b/>
          <w:bCs/>
          <w:sz w:val="24"/>
        </w:rPr>
        <w:tab/>
      </w:r>
      <w:r>
        <w:rPr>
          <w:b/>
          <w:bCs/>
          <w:sz w:val="24"/>
        </w:rPr>
        <w:tab/>
      </w:r>
      <w:r>
        <w:rPr>
          <w:b/>
          <w:bCs/>
          <w:sz w:val="24"/>
        </w:rPr>
        <w:tab/>
      </w:r>
      <w:r>
        <w:rPr>
          <w:b/>
          <w:bCs/>
          <w:sz w:val="24"/>
        </w:rPr>
        <w:tab/>
      </w:r>
      <w:r>
        <w:rPr>
          <w:b/>
          <w:bCs/>
          <w:sz w:val="24"/>
        </w:rPr>
        <w:tab/>
      </w:r>
      <w:r>
        <w:rPr>
          <w:b/>
          <w:sz w:val="24"/>
        </w:rPr>
        <w:t>课程名称：药物化学</w:t>
      </w:r>
    </w:p>
    <w:p w:rsidR="00E760AE" w:rsidRDefault="005B6994">
      <w:pPr>
        <w:adjustRightInd w:val="0"/>
        <w:snapToGrid w:val="0"/>
        <w:spacing w:line="440" w:lineRule="exact"/>
        <w:ind w:firstLineChars="200" w:firstLine="482"/>
        <w:rPr>
          <w:b/>
          <w:sz w:val="24"/>
        </w:rPr>
      </w:pPr>
      <w:r>
        <w:rPr>
          <w:b/>
          <w:sz w:val="24"/>
        </w:rPr>
        <w:t>课时：</w:t>
      </w:r>
      <w:r>
        <w:rPr>
          <w:b/>
          <w:sz w:val="24"/>
        </w:rPr>
        <w:t>48</w:t>
      </w:r>
      <w:r>
        <w:rPr>
          <w:b/>
          <w:sz w:val="24"/>
        </w:rPr>
        <w:t>学时</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hint="eastAsia"/>
          <w:b/>
          <w:sz w:val="24"/>
        </w:rPr>
        <w:t xml:space="preserve">    </w:t>
      </w:r>
      <w:r>
        <w:rPr>
          <w:b/>
          <w:sz w:val="24"/>
        </w:rPr>
        <w:t>学分：</w:t>
      </w:r>
      <w:r>
        <w:rPr>
          <w:b/>
          <w:sz w:val="24"/>
        </w:rPr>
        <w:t>3</w:t>
      </w:r>
    </w:p>
    <w:p w:rsidR="00E760AE" w:rsidRDefault="005B6994">
      <w:pPr>
        <w:pStyle w:val="a9"/>
        <w:adjustRightInd w:val="0"/>
        <w:snapToGrid w:val="0"/>
        <w:spacing w:line="440" w:lineRule="exact"/>
        <w:ind w:firstLineChars="200" w:firstLine="482"/>
        <w:rPr>
          <w:b/>
          <w:color w:val="auto"/>
          <w:sz w:val="24"/>
          <w:szCs w:val="24"/>
        </w:rPr>
      </w:pPr>
      <w:r>
        <w:rPr>
          <w:b/>
          <w:color w:val="auto"/>
          <w:sz w:val="24"/>
          <w:szCs w:val="24"/>
        </w:rPr>
        <w:t>课程简介：</w:t>
      </w:r>
      <w:r>
        <w:rPr>
          <w:bCs/>
          <w:color w:val="auto"/>
          <w:sz w:val="24"/>
          <w:szCs w:val="24"/>
        </w:rPr>
        <w:t>药物化学属于专业选修课，本课程学分为</w:t>
      </w:r>
      <w:r>
        <w:rPr>
          <w:bCs/>
          <w:color w:val="auto"/>
          <w:sz w:val="24"/>
          <w:szCs w:val="24"/>
        </w:rPr>
        <w:t>1.5</w:t>
      </w:r>
      <w:r>
        <w:rPr>
          <w:bCs/>
          <w:color w:val="auto"/>
          <w:sz w:val="24"/>
          <w:szCs w:val="24"/>
        </w:rPr>
        <w:t>分，考核方式为考查。药物化学是关于药物的发</w:t>
      </w:r>
      <w:r>
        <w:rPr>
          <w:bCs/>
          <w:color w:val="auto"/>
          <w:sz w:val="24"/>
          <w:szCs w:val="24"/>
        </w:rPr>
        <w:lastRenderedPageBreak/>
        <w:t>现、发展和确证，并在分子水平上研究药物作用方式的一门学科。该学科建立在化学和生物学基础上，涉及医学和药学等多个学科内容，是有关发现和发明新药、化学药物合成、阐明化学药物性质及体内代谢过程、研究药物分子与生物大分子之间相互作用规律的综合性学科，是药学领域中重要的带头学科。以药物的研究与发展为主线，根据不同类型疾病的治疗药物进行分类，结合药物发现的实例介绍药物设计和药物研究的基本原理和方法、介绍药物的构</w:t>
      </w:r>
      <w:r>
        <w:rPr>
          <w:bCs/>
          <w:color w:val="auto"/>
          <w:sz w:val="24"/>
          <w:szCs w:val="24"/>
        </w:rPr>
        <w:t>-</w:t>
      </w:r>
      <w:r>
        <w:rPr>
          <w:bCs/>
          <w:color w:val="auto"/>
          <w:sz w:val="24"/>
          <w:szCs w:val="24"/>
        </w:rPr>
        <w:t>效、构</w:t>
      </w:r>
      <w:r>
        <w:rPr>
          <w:bCs/>
          <w:color w:val="auto"/>
          <w:sz w:val="24"/>
          <w:szCs w:val="24"/>
        </w:rPr>
        <w:t>-</w:t>
      </w:r>
      <w:r>
        <w:rPr>
          <w:bCs/>
          <w:color w:val="auto"/>
          <w:sz w:val="24"/>
          <w:szCs w:val="24"/>
        </w:rPr>
        <w:t>性、构</w:t>
      </w:r>
      <w:r>
        <w:rPr>
          <w:bCs/>
          <w:color w:val="auto"/>
          <w:sz w:val="24"/>
          <w:szCs w:val="24"/>
        </w:rPr>
        <w:t>-</w:t>
      </w:r>
      <w:r>
        <w:rPr>
          <w:bCs/>
          <w:color w:val="auto"/>
          <w:sz w:val="24"/>
          <w:szCs w:val="24"/>
        </w:rPr>
        <w:t>代、构</w:t>
      </w:r>
      <w:r>
        <w:rPr>
          <w:bCs/>
          <w:color w:val="auto"/>
          <w:sz w:val="24"/>
          <w:szCs w:val="24"/>
        </w:rPr>
        <w:t>-</w:t>
      </w:r>
      <w:r>
        <w:rPr>
          <w:bCs/>
          <w:color w:val="auto"/>
          <w:sz w:val="24"/>
          <w:szCs w:val="24"/>
        </w:rPr>
        <w:t>毒关系。通过课程的学习，使学生掌握新药设计及合成等的基本原理和方法，掌握药物化学结构与生物活性之间的关系，为开展新药研究、剂型开发、药物评价、质量控制和合理应用药物提供理论基础。</w:t>
      </w:r>
    </w:p>
    <w:p w:rsidR="00E760AE" w:rsidRDefault="005B6994">
      <w:pPr>
        <w:spacing w:line="440" w:lineRule="exact"/>
        <w:ind w:firstLineChars="200" w:firstLine="482"/>
        <w:rPr>
          <w:bCs/>
          <w:kern w:val="0"/>
          <w:sz w:val="24"/>
        </w:rPr>
      </w:pPr>
      <w:r>
        <w:rPr>
          <w:b/>
          <w:sz w:val="24"/>
        </w:rPr>
        <w:t>课程内容：</w:t>
      </w:r>
      <w:r>
        <w:rPr>
          <w:bCs/>
          <w:kern w:val="0"/>
          <w:sz w:val="24"/>
        </w:rPr>
        <w:t>包括各类典型药物的通用名、化学结构、理化性质、稳定性、临床应用及作用特点；新药设计与开发的基本原理、途径、方法以及基本技术；部分典型药物如中枢神经系统药物、外周神经系统药物、循环系统药物、消化系统药物、解热镇痛药与非甾体抗炎药、抗肿瘤药物、抗生素、化学治疗药、降血糖药物及利尿药等十多类药物的结构改造方法，以及结构与活性之</w:t>
      </w:r>
      <w:r>
        <w:rPr>
          <w:bCs/>
          <w:kern w:val="0"/>
          <w:sz w:val="24"/>
        </w:rPr>
        <w:t>间的关系、体内代谢过程、作用机制、制备原理及合成路线等。</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070303T011</w:t>
      </w:r>
      <w:r>
        <w:rPr>
          <w:rFonts w:hint="eastAsia"/>
          <w:b/>
          <w:bCs/>
          <w:sz w:val="24"/>
        </w:rPr>
        <w:t xml:space="preserve">6    </w:t>
      </w:r>
      <w:r>
        <w:rPr>
          <w:b/>
          <w:bCs/>
          <w:sz w:val="24"/>
        </w:rPr>
        <w:t>课程名称：生物化学</w:t>
      </w:r>
    </w:p>
    <w:p w:rsidR="00E760AE" w:rsidRDefault="005B6994">
      <w:pPr>
        <w:adjustRightInd w:val="0"/>
        <w:snapToGrid w:val="0"/>
        <w:spacing w:line="440" w:lineRule="exact"/>
        <w:ind w:firstLineChars="200" w:firstLine="482"/>
        <w:rPr>
          <w:b/>
          <w:bCs/>
          <w:sz w:val="24"/>
        </w:rPr>
      </w:pPr>
      <w:r>
        <w:rPr>
          <w:b/>
          <w:bCs/>
          <w:sz w:val="24"/>
        </w:rPr>
        <w:t>课时：</w:t>
      </w:r>
      <w:r>
        <w:rPr>
          <w:b/>
          <w:bCs/>
          <w:sz w:val="24"/>
        </w:rPr>
        <w:t>48</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3</w:t>
      </w:r>
    </w:p>
    <w:p w:rsidR="00E760AE" w:rsidRDefault="005B6994">
      <w:pPr>
        <w:adjustRightInd w:val="0"/>
        <w:snapToGrid w:val="0"/>
        <w:spacing w:line="440" w:lineRule="exact"/>
        <w:ind w:firstLineChars="200" w:firstLine="482"/>
        <w:rPr>
          <w:sz w:val="24"/>
        </w:rPr>
      </w:pPr>
      <w:r>
        <w:rPr>
          <w:b/>
          <w:sz w:val="24"/>
        </w:rPr>
        <w:t>课程简介：</w:t>
      </w:r>
      <w:r>
        <w:rPr>
          <w:sz w:val="24"/>
        </w:rPr>
        <w:t>生物化学是化学生物学专业的专业基础课。要求学生必须具有较好的生物学﹑物理学和化学方面的基础，能够将这些基础知识运用到生物化学的学习中；要求学生能从生物大分子的组成﹑结构和性质去认识结构与功能的关系，物质代谢和能量代谢的关系以及代谢调节的意义，生物信息表达的分子基础；了解生物中各种代谢反应原理、目的、基本过程以及部位等；熟记</w:t>
      </w:r>
      <w:r>
        <w:rPr>
          <w:sz w:val="24"/>
        </w:rPr>
        <w:lastRenderedPageBreak/>
        <w:t>主要的代谢反</w:t>
      </w:r>
      <w:r>
        <w:rPr>
          <w:sz w:val="24"/>
        </w:rPr>
        <w:t>应的具体过程以及与代谢相关的一些基本概念；了解各种代谢反应与生产及生活的关系，如疾病的病因及治疗、生物制药、农业生产等，从而进一步领会各种代谢反应；熟悉生物体内一些重要的生物活性物质的基本性质，学会总结生物体内各种反应的规律，综合分析各种代谢反应之间的相互关系，了解生物化学研究的最新动态。</w:t>
      </w:r>
    </w:p>
    <w:p w:rsidR="00E760AE" w:rsidRDefault="005B6994">
      <w:pPr>
        <w:adjustRightInd w:val="0"/>
        <w:snapToGrid w:val="0"/>
        <w:spacing w:line="440" w:lineRule="exact"/>
        <w:ind w:firstLineChars="200" w:firstLine="482"/>
        <w:rPr>
          <w:sz w:val="24"/>
        </w:rPr>
      </w:pPr>
      <w:r>
        <w:rPr>
          <w:b/>
          <w:sz w:val="24"/>
        </w:rPr>
        <w:t>课程内容：</w:t>
      </w:r>
      <w:r>
        <w:rPr>
          <w:sz w:val="24"/>
        </w:rPr>
        <w:t>主要包括</w:t>
      </w:r>
      <w:hyperlink r:id="rId11" w:history="1">
        <w:r>
          <w:rPr>
            <w:sz w:val="24"/>
          </w:rPr>
          <w:t>生物分子概要</w:t>
        </w:r>
      </w:hyperlink>
      <w:r>
        <w:rPr>
          <w:sz w:val="24"/>
        </w:rPr>
        <w:t>、</w:t>
      </w:r>
      <w:hyperlink r:id="rId12" w:history="1">
        <w:r>
          <w:rPr>
            <w:sz w:val="24"/>
          </w:rPr>
          <w:t>糖的化学</w:t>
        </w:r>
      </w:hyperlink>
      <w:r>
        <w:rPr>
          <w:sz w:val="24"/>
        </w:rPr>
        <w:t>、</w:t>
      </w:r>
      <w:hyperlink r:id="rId13" w:history="1">
        <w:r>
          <w:rPr>
            <w:sz w:val="24"/>
          </w:rPr>
          <w:t>脂类化学</w:t>
        </w:r>
      </w:hyperlink>
      <w:r>
        <w:rPr>
          <w:sz w:val="24"/>
        </w:rPr>
        <w:t>、</w:t>
      </w:r>
      <w:hyperlink r:id="rId14" w:history="1">
        <w:r>
          <w:rPr>
            <w:sz w:val="24"/>
          </w:rPr>
          <w:t>蛋白质化学、</w:t>
        </w:r>
      </w:hyperlink>
      <w:hyperlink r:id="rId15" w:history="1">
        <w:r>
          <w:rPr>
            <w:sz w:val="24"/>
          </w:rPr>
          <w:t>核酸化学</w:t>
        </w:r>
      </w:hyperlink>
      <w:r>
        <w:rPr>
          <w:sz w:val="24"/>
        </w:rPr>
        <w:t>、</w:t>
      </w:r>
      <w:hyperlink r:id="rId16" w:history="1">
        <w:r>
          <w:rPr>
            <w:sz w:val="24"/>
          </w:rPr>
          <w:t>维生素</w:t>
        </w:r>
      </w:hyperlink>
      <w:hyperlink r:id="rId17" w:history="1">
        <w:r>
          <w:rPr>
            <w:sz w:val="24"/>
          </w:rPr>
          <w:t>激素</w:t>
        </w:r>
      </w:hyperlink>
      <w:r>
        <w:rPr>
          <w:sz w:val="24"/>
        </w:rPr>
        <w:t>、</w:t>
      </w:r>
      <w:hyperlink r:id="rId18" w:history="1">
        <w:r>
          <w:rPr>
            <w:sz w:val="24"/>
          </w:rPr>
          <w:t>抗生素</w:t>
        </w:r>
      </w:hyperlink>
      <w:r>
        <w:rPr>
          <w:sz w:val="24"/>
        </w:rPr>
        <w:t>、</w:t>
      </w:r>
      <w:hyperlink r:id="rId19" w:history="1">
        <w:r>
          <w:rPr>
            <w:sz w:val="24"/>
          </w:rPr>
          <w:t>代谢总论</w:t>
        </w:r>
      </w:hyperlink>
      <w:r>
        <w:rPr>
          <w:sz w:val="24"/>
        </w:rPr>
        <w:t>、</w:t>
      </w:r>
      <w:hyperlink r:id="rId20" w:history="1">
        <w:r>
          <w:rPr>
            <w:sz w:val="24"/>
          </w:rPr>
          <w:t>生物氧化</w:t>
        </w:r>
      </w:hyperlink>
      <w:r>
        <w:rPr>
          <w:sz w:val="24"/>
        </w:rPr>
        <w:t>、</w:t>
      </w:r>
      <w:hyperlink r:id="rId21" w:history="1">
        <w:r>
          <w:rPr>
            <w:sz w:val="24"/>
          </w:rPr>
          <w:t>糖代谢</w:t>
        </w:r>
      </w:hyperlink>
      <w:r>
        <w:rPr>
          <w:sz w:val="24"/>
        </w:rPr>
        <w:t>、</w:t>
      </w:r>
      <w:hyperlink r:id="rId22" w:history="1">
        <w:r>
          <w:rPr>
            <w:sz w:val="24"/>
          </w:rPr>
          <w:t>脂类代谢、</w:t>
        </w:r>
      </w:hyperlink>
      <w:hyperlink r:id="rId23" w:history="1">
        <w:r>
          <w:rPr>
            <w:sz w:val="24"/>
          </w:rPr>
          <w:t>RNA</w:t>
        </w:r>
        <w:r>
          <w:rPr>
            <w:sz w:val="24"/>
          </w:rPr>
          <w:t>的合成与加工</w:t>
        </w:r>
      </w:hyperlink>
      <w:r>
        <w:rPr>
          <w:sz w:val="24"/>
        </w:rPr>
        <w:t>、</w:t>
      </w:r>
      <w:hyperlink r:id="rId24" w:history="1">
        <w:r>
          <w:rPr>
            <w:sz w:val="24"/>
          </w:rPr>
          <w:t>蛋白质的合成与转运</w:t>
        </w:r>
      </w:hyperlink>
      <w:r>
        <w:rPr>
          <w:sz w:val="24"/>
        </w:rPr>
        <w:t>、</w:t>
      </w:r>
      <w:hyperlink r:id="rId25" w:history="1">
        <w:r>
          <w:rPr>
            <w:sz w:val="24"/>
          </w:rPr>
          <w:t>代谢调控</w:t>
        </w:r>
      </w:hyperlink>
      <w:r>
        <w:rPr>
          <w:sz w:val="24"/>
        </w:rPr>
        <w:t>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070303T011</w:t>
      </w:r>
      <w:r>
        <w:rPr>
          <w:rFonts w:hint="eastAsia"/>
          <w:b/>
          <w:bCs/>
          <w:sz w:val="24"/>
        </w:rPr>
        <w:t xml:space="preserve">7    </w:t>
      </w:r>
      <w:r>
        <w:rPr>
          <w:b/>
          <w:bCs/>
          <w:sz w:val="24"/>
        </w:rPr>
        <w:t>课程名称：生物化学实验</w:t>
      </w:r>
      <w:r>
        <w:rPr>
          <w:b/>
          <w:bCs/>
          <w:sz w:val="24"/>
        </w:rPr>
        <w:t xml:space="preserve">  </w:t>
      </w:r>
    </w:p>
    <w:p w:rsidR="00E760AE" w:rsidRDefault="005B6994">
      <w:pPr>
        <w:adjustRightInd w:val="0"/>
        <w:snapToGrid w:val="0"/>
        <w:spacing w:line="440" w:lineRule="exact"/>
        <w:ind w:firstLineChars="200" w:firstLine="482"/>
        <w:rPr>
          <w:b/>
          <w:bCs/>
          <w:sz w:val="24"/>
        </w:rPr>
      </w:pPr>
      <w:r>
        <w:rPr>
          <w:b/>
          <w:bCs/>
          <w:sz w:val="24"/>
        </w:rPr>
        <w:t>课时：</w:t>
      </w:r>
      <w:r>
        <w:rPr>
          <w:b/>
          <w:bCs/>
          <w:sz w:val="24"/>
        </w:rPr>
        <w:t>32</w:t>
      </w:r>
      <w:r>
        <w:rPr>
          <w:b/>
          <w:bCs/>
          <w:sz w:val="24"/>
        </w:rPr>
        <w:t>学时</w:t>
      </w:r>
      <w:r>
        <w:rPr>
          <w:rFonts w:hint="eastAsia"/>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学分：</w:t>
      </w:r>
      <w:r>
        <w:rPr>
          <w:b/>
          <w:bCs/>
          <w:sz w:val="24"/>
        </w:rPr>
        <w:t>1</w:t>
      </w:r>
    </w:p>
    <w:p w:rsidR="00E760AE" w:rsidRDefault="005B6994">
      <w:pPr>
        <w:adjustRightInd w:val="0"/>
        <w:snapToGrid w:val="0"/>
        <w:spacing w:line="440" w:lineRule="exact"/>
        <w:ind w:firstLineChars="200" w:firstLine="482"/>
        <w:rPr>
          <w:sz w:val="24"/>
        </w:rPr>
      </w:pPr>
      <w:r>
        <w:rPr>
          <w:b/>
          <w:sz w:val="24"/>
        </w:rPr>
        <w:t>课程简介：</w:t>
      </w:r>
      <w:r>
        <w:rPr>
          <w:sz w:val="24"/>
        </w:rPr>
        <w:t>生物化学实验课程是《生物化学》理论教学的深化和补充，具有较强的实践性，是一门重要的基础实验课程。其主要目的是让学生通过本课程的学习，一方面提高学生的实验动手能力和独立分析问题、解决问题的能力；另一方面通过实验进一步加深对理论课的理解和记忆。</w:t>
      </w:r>
    </w:p>
    <w:p w:rsidR="00E760AE" w:rsidRDefault="005B6994">
      <w:pPr>
        <w:adjustRightInd w:val="0"/>
        <w:snapToGrid w:val="0"/>
        <w:spacing w:line="440" w:lineRule="exact"/>
        <w:ind w:firstLineChars="200" w:firstLine="482"/>
        <w:rPr>
          <w:sz w:val="24"/>
        </w:rPr>
      </w:pPr>
      <w:r>
        <w:rPr>
          <w:b/>
          <w:sz w:val="24"/>
        </w:rPr>
        <w:t>课程内容：</w:t>
      </w:r>
      <w:r>
        <w:rPr>
          <w:sz w:val="24"/>
        </w:rPr>
        <w:t>主要包括果胶的提取、卵磷脂的提取及组成鉴定、油脂酸价的测定、氨基酸的分离鉴定</w:t>
      </w:r>
      <w:r>
        <w:rPr>
          <w:sz w:val="24"/>
        </w:rPr>
        <w:t>——</w:t>
      </w:r>
      <w:r>
        <w:rPr>
          <w:sz w:val="24"/>
        </w:rPr>
        <w:t>纸</w:t>
      </w:r>
      <w:r>
        <w:rPr>
          <w:sz w:val="24"/>
        </w:rPr>
        <w:t>层析法、酪蛋白的制备、酶的特性、小麦萌发前后淀粉酶活力的比较、维生素</w:t>
      </w:r>
      <w:r>
        <w:rPr>
          <w:sz w:val="24"/>
        </w:rPr>
        <w:t>C</w:t>
      </w:r>
      <w:r>
        <w:rPr>
          <w:sz w:val="24"/>
        </w:rPr>
        <w:t>的定量测定、酵母</w:t>
      </w:r>
      <w:r>
        <w:rPr>
          <w:sz w:val="24"/>
        </w:rPr>
        <w:t>RNA</w:t>
      </w:r>
      <w:r>
        <w:rPr>
          <w:sz w:val="24"/>
        </w:rPr>
        <w:t>的分离及组分鉴定、花椰菜中核酸的分离和鉴定、醋酸纤维薄膜电泳分离核苷酸、聚丙烯酰胺凝胶电泳法、脂肪碘值的测定。</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w:t>
      </w:r>
      <w:r>
        <w:rPr>
          <w:rFonts w:hint="eastAsia"/>
          <w:b/>
          <w:bCs/>
          <w:sz w:val="24"/>
        </w:rPr>
        <w:t xml:space="preserve">18    </w:t>
      </w:r>
      <w:r>
        <w:rPr>
          <w:b/>
          <w:bCs/>
          <w:sz w:val="24"/>
        </w:rPr>
        <w:t>课程名称：分子生物学</w:t>
      </w:r>
      <w:r>
        <w:rPr>
          <w:b/>
          <w:bCs/>
          <w:sz w:val="24"/>
        </w:rPr>
        <w:t xml:space="preserve">   </w:t>
      </w:r>
    </w:p>
    <w:p w:rsidR="00E760AE" w:rsidRDefault="005B6994">
      <w:pPr>
        <w:adjustRightInd w:val="0"/>
        <w:snapToGrid w:val="0"/>
        <w:spacing w:line="440" w:lineRule="exact"/>
        <w:ind w:firstLineChars="200" w:firstLine="482"/>
        <w:rPr>
          <w:b/>
          <w:bCs/>
          <w:sz w:val="24"/>
        </w:rPr>
      </w:pPr>
      <w:r>
        <w:rPr>
          <w:b/>
          <w:bCs/>
          <w:sz w:val="24"/>
        </w:rPr>
        <w:t>课时：</w:t>
      </w:r>
      <w:r>
        <w:rPr>
          <w:b/>
          <w:bCs/>
          <w:sz w:val="24"/>
        </w:rPr>
        <w:t>32</w:t>
      </w:r>
      <w:r>
        <w:rPr>
          <w:b/>
          <w:bCs/>
          <w:sz w:val="24"/>
        </w:rPr>
        <w:t>学时</w:t>
      </w:r>
      <w:r>
        <w:rPr>
          <w:b/>
          <w:bCs/>
          <w:sz w:val="24"/>
        </w:rPr>
        <w:t xml:space="preserve"> </w:t>
      </w:r>
      <w:r>
        <w:rPr>
          <w:rFonts w:hint="eastAsia"/>
          <w:b/>
          <w:bCs/>
          <w:sz w:val="24"/>
        </w:rPr>
        <w:t xml:space="preserve">   </w:t>
      </w:r>
      <w:r>
        <w:rPr>
          <w:b/>
          <w:bCs/>
          <w:sz w:val="24"/>
        </w:rPr>
        <w:t>学分：</w:t>
      </w:r>
      <w:r>
        <w:rPr>
          <w:b/>
          <w:bCs/>
          <w:sz w:val="24"/>
        </w:rPr>
        <w:t>2</w:t>
      </w:r>
    </w:p>
    <w:p w:rsidR="00E760AE" w:rsidRDefault="005B6994">
      <w:pPr>
        <w:adjustRightInd w:val="0"/>
        <w:snapToGrid w:val="0"/>
        <w:spacing w:line="440" w:lineRule="exact"/>
        <w:ind w:firstLineChars="200" w:firstLine="482"/>
        <w:rPr>
          <w:sz w:val="24"/>
        </w:rPr>
      </w:pPr>
      <w:r>
        <w:rPr>
          <w:b/>
          <w:sz w:val="24"/>
        </w:rPr>
        <w:t>课程简介：</w:t>
      </w:r>
      <w:r>
        <w:rPr>
          <w:sz w:val="24"/>
        </w:rPr>
        <w:t>本课程是化学生物学专业本科生开设的</w:t>
      </w:r>
      <w:r>
        <w:rPr>
          <w:sz w:val="24"/>
        </w:rPr>
        <w:lastRenderedPageBreak/>
        <w:t>专业必修课。本课程主要从生物大分子的水平来阐述遗传信息的传递（</w:t>
      </w:r>
      <w:r>
        <w:rPr>
          <w:sz w:val="24"/>
        </w:rPr>
        <w:t>DNA</w:t>
      </w:r>
      <w:r>
        <w:rPr>
          <w:sz w:val="24"/>
        </w:rPr>
        <w:t>复制和突变修复等），基因表达（</w:t>
      </w:r>
      <w:r>
        <w:rPr>
          <w:sz w:val="24"/>
        </w:rPr>
        <w:t>DNA</w:t>
      </w:r>
      <w:r>
        <w:rPr>
          <w:sz w:val="24"/>
        </w:rPr>
        <w:t>到</w:t>
      </w:r>
      <w:r>
        <w:rPr>
          <w:sz w:val="24"/>
        </w:rPr>
        <w:t>RNA</w:t>
      </w:r>
      <w:r>
        <w:rPr>
          <w:sz w:val="24"/>
        </w:rPr>
        <w:t>到蛋白质）；掌握基因的组成，复制，转录，翻译过程及这</w:t>
      </w:r>
      <w:r>
        <w:rPr>
          <w:sz w:val="24"/>
        </w:rPr>
        <w:t>些过程的调控；生物大分子结构与功能的关系及其如何操作这两个重要的生命过程。通过与实验课相结合，系统地介绍与基因克隆相关的</w:t>
      </w:r>
      <w:r>
        <w:rPr>
          <w:sz w:val="24"/>
        </w:rPr>
        <w:t xml:space="preserve">DNA </w:t>
      </w:r>
      <w:r>
        <w:rPr>
          <w:sz w:val="24"/>
        </w:rPr>
        <w:t>操作技术，使学生们掌握一些基本的分子生物学理论与技术。学好分子生物学，掌握遗传信息的传递和表达机制，了解这门学科发展过程中重大发现的实验设计过程，学会运用基本的实验技术对遗传物质进行实验操作，对于培养和训练学生的研究性思维很有帮助。</w:t>
      </w:r>
    </w:p>
    <w:p w:rsidR="00E760AE" w:rsidRDefault="005B6994">
      <w:pPr>
        <w:pStyle w:val="a9"/>
        <w:adjustRightInd w:val="0"/>
        <w:snapToGrid w:val="0"/>
        <w:spacing w:line="440" w:lineRule="exact"/>
        <w:ind w:firstLineChars="200" w:firstLine="482"/>
        <w:rPr>
          <w:color w:val="auto"/>
          <w:kern w:val="2"/>
          <w:sz w:val="24"/>
          <w:szCs w:val="24"/>
        </w:rPr>
      </w:pPr>
      <w:r>
        <w:rPr>
          <w:b/>
          <w:color w:val="auto"/>
          <w:sz w:val="24"/>
          <w:szCs w:val="24"/>
        </w:rPr>
        <w:t>课程内容：</w:t>
      </w:r>
      <w:r>
        <w:rPr>
          <w:color w:val="auto"/>
          <w:sz w:val="24"/>
          <w:szCs w:val="24"/>
        </w:rPr>
        <w:t>主要包括</w:t>
      </w:r>
      <w:r>
        <w:rPr>
          <w:color w:val="auto"/>
          <w:kern w:val="2"/>
          <w:sz w:val="24"/>
          <w:szCs w:val="24"/>
        </w:rPr>
        <w:t>核酸等生命信息大分子物质结构与功能的关系；基因与基因组的概念，原核生物与真核生物基因组的结构及特点；遗传信息传递的途径、方式、调控及</w:t>
      </w:r>
      <w:r>
        <w:rPr>
          <w:color w:val="auto"/>
          <w:kern w:val="2"/>
          <w:sz w:val="24"/>
          <w:szCs w:val="24"/>
        </w:rPr>
        <w:t>其在生命过程中的重要意义；基因工程的原理及应用。基本要求：使学生掌握基本理论知识的同时，重点掌握生命信息大分子物质（核酸）的结构与功能的相适应型、基因组的结构、基因表达及其调控以及</w:t>
      </w:r>
      <w:r>
        <w:rPr>
          <w:color w:val="auto"/>
          <w:sz w:val="24"/>
          <w:szCs w:val="24"/>
        </w:rPr>
        <w:t>分子生物学实验内容</w:t>
      </w:r>
      <w:r>
        <w:rPr>
          <w:color w:val="auto"/>
          <w:kern w:val="2"/>
          <w:sz w:val="24"/>
          <w:szCs w:val="24"/>
        </w:rPr>
        <w:t>。</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w:t>
      </w:r>
      <w:r>
        <w:rPr>
          <w:rFonts w:hint="eastAsia"/>
          <w:b/>
          <w:bCs/>
          <w:sz w:val="24"/>
        </w:rPr>
        <w:t xml:space="preserve">19    </w:t>
      </w:r>
      <w:r>
        <w:rPr>
          <w:b/>
          <w:bCs/>
          <w:sz w:val="24"/>
        </w:rPr>
        <w:t>课程名称：细胞生物学</w:t>
      </w:r>
    </w:p>
    <w:p w:rsidR="00E760AE" w:rsidRDefault="005B6994">
      <w:pPr>
        <w:adjustRightInd w:val="0"/>
        <w:snapToGrid w:val="0"/>
        <w:spacing w:line="440" w:lineRule="exact"/>
        <w:ind w:firstLineChars="200" w:firstLine="482"/>
        <w:rPr>
          <w:b/>
          <w:bCs/>
          <w:sz w:val="24"/>
        </w:rPr>
      </w:pPr>
      <w:r>
        <w:rPr>
          <w:b/>
          <w:bCs/>
          <w:sz w:val="24"/>
        </w:rPr>
        <w:t>课时：</w:t>
      </w:r>
      <w:r>
        <w:rPr>
          <w:b/>
          <w:bCs/>
          <w:sz w:val="24"/>
        </w:rPr>
        <w:t>40</w:t>
      </w:r>
      <w:r>
        <w:rPr>
          <w:b/>
          <w:bCs/>
          <w:sz w:val="24"/>
        </w:rPr>
        <w:t>学时</w:t>
      </w:r>
      <w:r>
        <w:rPr>
          <w:b/>
          <w:bCs/>
          <w:sz w:val="24"/>
        </w:rPr>
        <w:t xml:space="preserve">  </w:t>
      </w:r>
      <w:r>
        <w:rPr>
          <w:rFonts w:hint="eastAsia"/>
          <w:b/>
          <w:bCs/>
          <w:sz w:val="24"/>
        </w:rPr>
        <w:t xml:space="preserve">  </w:t>
      </w:r>
      <w:r>
        <w:rPr>
          <w:b/>
          <w:bCs/>
          <w:sz w:val="24"/>
        </w:rPr>
        <w:t>学分：</w:t>
      </w:r>
      <w:r>
        <w:rPr>
          <w:b/>
          <w:bCs/>
          <w:sz w:val="24"/>
        </w:rPr>
        <w:t>2.5</w:t>
      </w:r>
    </w:p>
    <w:p w:rsidR="00E760AE" w:rsidRDefault="005B6994">
      <w:pPr>
        <w:adjustRightInd w:val="0"/>
        <w:snapToGrid w:val="0"/>
        <w:spacing w:line="440" w:lineRule="exact"/>
        <w:ind w:firstLineChars="200" w:firstLine="482"/>
        <w:rPr>
          <w:sz w:val="24"/>
        </w:rPr>
      </w:pPr>
      <w:r>
        <w:rPr>
          <w:b/>
          <w:sz w:val="24"/>
        </w:rPr>
        <w:t>课程简介：</w:t>
      </w:r>
      <w:r>
        <w:rPr>
          <w:sz w:val="24"/>
        </w:rPr>
        <w:t>细胞生物学是研究细胞基本生命活动规律的科学，是现代生命科学的基础学科之一。它是在不同层次（显微、亚显微和分子水平）上研究细胞结构与功能，细胞核、染色体与基因表达，细胞骨架体系，细胞增殖、分化、衰老与凋亡，细胞信号转导，真核细胞基因表达与调控，细胞的起源与进化等，细胞工程、细胞识别以及细胞免疫是近年来细胞生物学新的发展领域，细胞分子生物学是当前细胞生物学发展的主要方向。</w:t>
      </w:r>
    </w:p>
    <w:p w:rsidR="00E760AE" w:rsidRDefault="005B6994">
      <w:pPr>
        <w:adjustRightInd w:val="0"/>
        <w:snapToGrid w:val="0"/>
        <w:spacing w:line="440" w:lineRule="exact"/>
        <w:ind w:firstLineChars="200" w:firstLine="482"/>
        <w:rPr>
          <w:sz w:val="24"/>
        </w:rPr>
      </w:pPr>
      <w:r>
        <w:rPr>
          <w:b/>
          <w:sz w:val="24"/>
        </w:rPr>
        <w:t>课程内容：</w:t>
      </w:r>
      <w:r>
        <w:rPr>
          <w:sz w:val="24"/>
        </w:rPr>
        <w:t>研究细胞结构与功能、细胞增殖与分化、</w:t>
      </w:r>
      <w:r>
        <w:rPr>
          <w:sz w:val="24"/>
        </w:rPr>
        <w:lastRenderedPageBreak/>
        <w:t>衰老与凋亡、细胞信号传递、真核细胞基因表达与调控、细胞起源与进化等。要求学生通过本课程的学习，</w:t>
      </w:r>
      <w:r>
        <w:rPr>
          <w:sz w:val="24"/>
        </w:rPr>
        <w:t>不仅要掌握细胞的基本结构，还要掌握结构与功能、结构与结构、功能与功能之间的相互联系及在细胞生命活动中的作用，为全面学习和掌握现代生物基础理论奠定必要的基础。基本要求：使学生能掌握细胞膜与物质传递；线粒体、叶绿体、细胞核的结构与功能；细胞骨架；细胞增殖、分化与基因表达调控。</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070303T012</w:t>
      </w:r>
      <w:r>
        <w:rPr>
          <w:rFonts w:hint="eastAsia"/>
          <w:b/>
          <w:bCs/>
          <w:sz w:val="24"/>
        </w:rPr>
        <w:t>0</w:t>
      </w:r>
      <w:r>
        <w:rPr>
          <w:b/>
          <w:bCs/>
          <w:sz w:val="24"/>
        </w:rPr>
        <w:tab/>
      </w:r>
      <w:r>
        <w:rPr>
          <w:b/>
          <w:bCs/>
          <w:sz w:val="24"/>
        </w:rPr>
        <w:tab/>
      </w:r>
      <w:r>
        <w:rPr>
          <w:b/>
          <w:bCs/>
          <w:sz w:val="24"/>
        </w:rPr>
        <w:tab/>
      </w:r>
      <w:r>
        <w:rPr>
          <w:b/>
          <w:bCs/>
          <w:sz w:val="24"/>
        </w:rPr>
        <w:tab/>
      </w:r>
      <w:r>
        <w:rPr>
          <w:b/>
          <w:bCs/>
          <w:sz w:val="24"/>
        </w:rPr>
        <w:tab/>
        <w:t xml:space="preserve"> </w:t>
      </w:r>
      <w:r>
        <w:rPr>
          <w:rFonts w:hint="eastAsia"/>
          <w:b/>
          <w:bCs/>
          <w:sz w:val="24"/>
        </w:rPr>
        <w:t xml:space="preserve">   </w:t>
      </w:r>
      <w:r>
        <w:rPr>
          <w:b/>
          <w:bCs/>
          <w:sz w:val="24"/>
        </w:rPr>
        <w:t>课程名称：化学生物学</w:t>
      </w:r>
      <w:r>
        <w:rPr>
          <w:b/>
          <w:bCs/>
          <w:sz w:val="24"/>
        </w:rPr>
        <w:t xml:space="preserve"> </w:t>
      </w:r>
    </w:p>
    <w:p w:rsidR="00E760AE" w:rsidRDefault="005B6994">
      <w:pPr>
        <w:adjustRightInd w:val="0"/>
        <w:snapToGrid w:val="0"/>
        <w:spacing w:line="440" w:lineRule="exact"/>
        <w:ind w:firstLineChars="200" w:firstLine="482"/>
        <w:rPr>
          <w:b/>
          <w:bCs/>
          <w:sz w:val="24"/>
        </w:rPr>
      </w:pPr>
      <w:r>
        <w:rPr>
          <w:b/>
          <w:bCs/>
          <w:sz w:val="24"/>
        </w:rPr>
        <w:t>课时：</w:t>
      </w:r>
      <w:r>
        <w:rPr>
          <w:b/>
          <w:bCs/>
          <w:sz w:val="24"/>
        </w:rPr>
        <w:t>64</w:t>
      </w:r>
      <w:r>
        <w:rPr>
          <w:b/>
          <w:bCs/>
          <w:sz w:val="24"/>
        </w:rPr>
        <w:t>学时</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hint="eastAsia"/>
          <w:b/>
          <w:bCs/>
          <w:sz w:val="24"/>
        </w:rPr>
        <w:t xml:space="preserve">    </w:t>
      </w:r>
      <w:r>
        <w:rPr>
          <w:b/>
          <w:bCs/>
          <w:sz w:val="24"/>
        </w:rPr>
        <w:t>学分：</w:t>
      </w:r>
      <w:r>
        <w:rPr>
          <w:b/>
          <w:bCs/>
          <w:sz w:val="24"/>
        </w:rPr>
        <w:t>4</w:t>
      </w:r>
    </w:p>
    <w:p w:rsidR="00E760AE" w:rsidRDefault="005B6994">
      <w:pPr>
        <w:adjustRightInd w:val="0"/>
        <w:snapToGrid w:val="0"/>
        <w:spacing w:line="440" w:lineRule="exact"/>
        <w:ind w:firstLineChars="200" w:firstLine="482"/>
        <w:rPr>
          <w:sz w:val="24"/>
        </w:rPr>
      </w:pPr>
      <w:r>
        <w:rPr>
          <w:b/>
          <w:sz w:val="24"/>
        </w:rPr>
        <w:t>课程简介：</w:t>
      </w:r>
      <w:r>
        <w:rPr>
          <w:sz w:val="24"/>
        </w:rPr>
        <w:t>化学生物学是利用化学的思路、研究方法和手段来研究生物学和医学问题的一门新兴科学。化学生物学以研究生命及其调</w:t>
      </w:r>
      <w:r>
        <w:rPr>
          <w:sz w:val="24"/>
        </w:rPr>
        <w:t>控为目标，在分子水平上探索生命现象的本质和维护生命功能，即通过研究生物活性分子的结构、功能和作用，进而运用化学的理论、方法策略来解决和探索生命及生物医学问题。同时，借助生物学的原理、方法以及生物技术的新成果和新发现来解决化学问（难）题。通过本课程学习，要求学生牢固掌握化学物质与蛋白质、酶和核酸等生物大分子之间的相互作用，进而从化学的角度加深理解生物大分子的代谢过程及细胞的信号转导、周期变化等生命过程，同时加深理解药物分子与生物大分子相互作用的机制和原理，使学生从更全面的角度理解化学在生命过程中的重要作用。</w:t>
      </w:r>
    </w:p>
    <w:p w:rsidR="00E760AE" w:rsidRDefault="005B6994">
      <w:pPr>
        <w:adjustRightInd w:val="0"/>
        <w:snapToGrid w:val="0"/>
        <w:spacing w:line="440" w:lineRule="exact"/>
        <w:ind w:firstLineChars="200" w:firstLine="482"/>
        <w:rPr>
          <w:sz w:val="24"/>
        </w:rPr>
      </w:pPr>
      <w:r>
        <w:rPr>
          <w:b/>
          <w:sz w:val="24"/>
        </w:rPr>
        <w:t>课程内容：</w:t>
      </w:r>
      <w:r>
        <w:rPr>
          <w:sz w:val="24"/>
        </w:rPr>
        <w:t>主要包括蛋白质、酶、聚糖、核酸的基本知识以及与化学物质之间的作用；生物氧化、生物代谢、遗传信息的传递与表达；细胞信号转导、细胞周期及凋亡等内容。</w:t>
      </w:r>
    </w:p>
    <w:p w:rsidR="00E760AE" w:rsidRDefault="005B6994">
      <w:pPr>
        <w:adjustRightInd w:val="0"/>
        <w:snapToGrid w:val="0"/>
        <w:spacing w:beforeLines="50" w:before="156" w:line="440" w:lineRule="exact"/>
        <w:ind w:firstLineChars="200" w:firstLine="482"/>
        <w:rPr>
          <w:b/>
          <w:bCs/>
          <w:sz w:val="24"/>
        </w:rPr>
      </w:pPr>
      <w:r>
        <w:rPr>
          <w:b/>
          <w:sz w:val="24"/>
        </w:rPr>
        <w:t>课程编号：</w:t>
      </w:r>
      <w:r>
        <w:rPr>
          <w:b/>
          <w:bCs/>
          <w:sz w:val="24"/>
        </w:rPr>
        <w:t>070303T012</w:t>
      </w:r>
      <w:r>
        <w:rPr>
          <w:rFonts w:hint="eastAsia"/>
          <w:b/>
          <w:bCs/>
          <w:sz w:val="24"/>
        </w:rPr>
        <w:t xml:space="preserve">1    </w:t>
      </w:r>
      <w:r>
        <w:rPr>
          <w:b/>
          <w:bCs/>
          <w:sz w:val="24"/>
        </w:rPr>
        <w:t>课程名称：化学生物学综合实验</w:t>
      </w:r>
    </w:p>
    <w:p w:rsidR="00E760AE" w:rsidRDefault="005B6994">
      <w:pPr>
        <w:adjustRightInd w:val="0"/>
        <w:snapToGrid w:val="0"/>
        <w:spacing w:line="440" w:lineRule="exact"/>
        <w:ind w:firstLineChars="200" w:firstLine="482"/>
        <w:rPr>
          <w:b/>
          <w:sz w:val="24"/>
        </w:rPr>
      </w:pPr>
      <w:r>
        <w:rPr>
          <w:b/>
          <w:bCs/>
          <w:sz w:val="24"/>
        </w:rPr>
        <w:lastRenderedPageBreak/>
        <w:t>课时：</w:t>
      </w:r>
      <w:r>
        <w:rPr>
          <w:b/>
          <w:bCs/>
          <w:sz w:val="24"/>
        </w:rPr>
        <w:t>80</w:t>
      </w:r>
      <w:r>
        <w:rPr>
          <w:b/>
          <w:bCs/>
          <w:sz w:val="24"/>
        </w:rPr>
        <w:t>学时</w:t>
      </w:r>
      <w:r>
        <w:rPr>
          <w:rFonts w:hint="eastAsia"/>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学分：</w:t>
      </w:r>
      <w:r>
        <w:rPr>
          <w:b/>
          <w:bCs/>
          <w:sz w:val="24"/>
        </w:rPr>
        <w:t xml:space="preserve">2.5 </w:t>
      </w:r>
    </w:p>
    <w:p w:rsidR="00E760AE" w:rsidRDefault="005B6994">
      <w:pPr>
        <w:adjustRightInd w:val="0"/>
        <w:snapToGrid w:val="0"/>
        <w:spacing w:line="440" w:lineRule="exact"/>
        <w:ind w:firstLineChars="200" w:firstLine="482"/>
        <w:rPr>
          <w:sz w:val="24"/>
        </w:rPr>
      </w:pPr>
      <w:r>
        <w:rPr>
          <w:b/>
          <w:sz w:val="24"/>
        </w:rPr>
        <w:t>课程简介：</w:t>
      </w:r>
      <w:r>
        <w:rPr>
          <w:sz w:val="24"/>
        </w:rPr>
        <w:t>化学生物学综合实验是一门新型交叉学科，它是研究生命现象中的化学问题的实验课程。将生物化学、细胞生物学、分子生物学等实验技术与化学实验手段相结合的方法，让学生掌握化学生物学实验的一些基本知识、基本原理和操作技能，要求学生掌握</w:t>
      </w:r>
      <w:r>
        <w:rPr>
          <w:sz w:val="24"/>
        </w:rPr>
        <w:t>相关的数据处理分析，完成高质量的研究型的实验报告。</w:t>
      </w:r>
    </w:p>
    <w:p w:rsidR="00E760AE" w:rsidRDefault="005B6994">
      <w:pPr>
        <w:adjustRightInd w:val="0"/>
        <w:snapToGrid w:val="0"/>
        <w:spacing w:line="440" w:lineRule="exact"/>
        <w:ind w:firstLineChars="200" w:firstLine="482"/>
        <w:rPr>
          <w:rFonts w:eastAsia="黑体"/>
          <w:sz w:val="28"/>
          <w:szCs w:val="28"/>
        </w:rPr>
      </w:pPr>
      <w:r>
        <w:rPr>
          <w:b/>
          <w:sz w:val="24"/>
        </w:rPr>
        <w:t>课程内容：</w:t>
      </w:r>
      <w:r>
        <w:rPr>
          <w:sz w:val="24"/>
        </w:rPr>
        <w:t>主要包括分子生物学、细胞生物学和化学生物学三部分内容，依据化学生物学</w:t>
      </w:r>
      <w:r>
        <w:rPr>
          <w:sz w:val="24"/>
        </w:rPr>
        <w:t>“</w:t>
      </w:r>
      <w:r>
        <w:rPr>
          <w:sz w:val="24"/>
        </w:rPr>
        <w:t>让生命可视、可控、可创造</w:t>
      </w:r>
      <w:r>
        <w:rPr>
          <w:sz w:val="24"/>
        </w:rPr>
        <w:t>”</w:t>
      </w:r>
      <w:r>
        <w:rPr>
          <w:sz w:val="24"/>
        </w:rPr>
        <w:t>的科学内涵，化学生物学部分实验主要包括生物分子探针以及多肽固相合成等方面的实验内容，分子生物学和细胞生物学部分主要从分子和细胞层面探索化学物质对基因表达与调控，蛋白质生物合成，亚细胞器生物活性物质追踪与标记等内容。</w:t>
      </w:r>
    </w:p>
    <w:p w:rsidR="00E760AE" w:rsidRDefault="005B6994">
      <w:pPr>
        <w:numPr>
          <w:ilvl w:val="0"/>
          <w:numId w:val="2"/>
        </w:numPr>
        <w:spacing w:afterLines="50" w:after="156"/>
        <w:outlineLvl w:val="0"/>
        <w:rPr>
          <w:rFonts w:eastAsia="黑体"/>
          <w:sz w:val="28"/>
          <w:szCs w:val="28"/>
        </w:rPr>
      </w:pPr>
      <w:r>
        <w:rPr>
          <w:rFonts w:eastAsia="黑体"/>
          <w:sz w:val="28"/>
          <w:szCs w:val="28"/>
        </w:rPr>
        <w:t>课程体系结构及学分比例（含实践教学环节学分）</w:t>
      </w:r>
    </w:p>
    <w:tbl>
      <w:tblPr>
        <w:tblW w:w="4998" w:type="pct"/>
        <w:jc w:val="center"/>
        <w:tblLayout w:type="fixed"/>
        <w:tblLook w:val="04A0" w:firstRow="1" w:lastRow="0" w:firstColumn="1" w:lastColumn="0" w:noHBand="0" w:noVBand="1"/>
      </w:tblPr>
      <w:tblGrid>
        <w:gridCol w:w="1054"/>
        <w:gridCol w:w="1475"/>
        <w:gridCol w:w="665"/>
        <w:gridCol w:w="743"/>
        <w:gridCol w:w="1089"/>
        <w:gridCol w:w="832"/>
        <w:gridCol w:w="992"/>
        <w:gridCol w:w="725"/>
        <w:gridCol w:w="944"/>
      </w:tblGrid>
      <w:tr w:rsidR="00E760AE">
        <w:trPr>
          <w:trHeight w:val="454"/>
          <w:tblHeader/>
          <w:jc w:val="center"/>
        </w:trPr>
        <w:tc>
          <w:tcPr>
            <w:tcW w:w="61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280" w:lineRule="exact"/>
              <w:jc w:val="center"/>
              <w:rPr>
                <w:b/>
                <w:kern w:val="0"/>
              </w:rPr>
            </w:pPr>
            <w:r>
              <w:rPr>
                <w:b/>
                <w:kern w:val="0"/>
              </w:rPr>
              <w:t>课程平台</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280" w:lineRule="exact"/>
              <w:jc w:val="center"/>
              <w:rPr>
                <w:b/>
                <w:kern w:val="0"/>
              </w:rPr>
            </w:pPr>
            <w:r>
              <w:rPr>
                <w:b/>
                <w:kern w:val="0"/>
              </w:rPr>
              <w:t>课程模块</w:t>
            </w:r>
          </w:p>
        </w:tc>
        <w:tc>
          <w:tcPr>
            <w:tcW w:w="436"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280" w:lineRule="exact"/>
              <w:jc w:val="center"/>
              <w:rPr>
                <w:b/>
                <w:spacing w:val="-10"/>
                <w:kern w:val="0"/>
              </w:rPr>
            </w:pPr>
            <w:r>
              <w:rPr>
                <w:b/>
                <w:spacing w:val="-10"/>
                <w:kern w:val="0"/>
              </w:rPr>
              <w:t>学时数</w:t>
            </w:r>
          </w:p>
        </w:tc>
        <w:tc>
          <w:tcPr>
            <w:tcW w:w="639"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280" w:lineRule="exact"/>
              <w:jc w:val="center"/>
              <w:rPr>
                <w:b/>
                <w:kern w:val="0"/>
              </w:rPr>
            </w:pPr>
            <w:r>
              <w:rPr>
                <w:b/>
                <w:kern w:val="0"/>
              </w:rPr>
              <w:t>占总</w:t>
            </w:r>
          </w:p>
          <w:p w:rsidR="00E760AE" w:rsidRDefault="005B6994">
            <w:pPr>
              <w:widowControl/>
              <w:spacing w:line="280" w:lineRule="exact"/>
              <w:jc w:val="center"/>
              <w:rPr>
                <w:b/>
                <w:kern w:val="0"/>
              </w:rPr>
            </w:pPr>
            <w:r>
              <w:rPr>
                <w:b/>
                <w:kern w:val="0"/>
              </w:rPr>
              <w:t>学时数％</w:t>
            </w:r>
          </w:p>
        </w:tc>
        <w:tc>
          <w:tcPr>
            <w:tcW w:w="48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280" w:lineRule="exact"/>
              <w:jc w:val="center"/>
              <w:rPr>
                <w:b/>
                <w:kern w:val="0"/>
              </w:rPr>
            </w:pPr>
            <w:r>
              <w:rPr>
                <w:b/>
                <w:spacing w:val="-10"/>
                <w:kern w:val="0"/>
              </w:rPr>
              <w:t>学分数</w:t>
            </w:r>
          </w:p>
        </w:tc>
        <w:tc>
          <w:tcPr>
            <w:tcW w:w="582"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280" w:lineRule="exact"/>
              <w:jc w:val="center"/>
              <w:rPr>
                <w:b/>
                <w:kern w:val="0"/>
              </w:rPr>
            </w:pPr>
            <w:r>
              <w:rPr>
                <w:b/>
                <w:kern w:val="0"/>
              </w:rPr>
              <w:t>占总</w:t>
            </w:r>
          </w:p>
          <w:p w:rsidR="00E760AE" w:rsidRDefault="005B6994">
            <w:pPr>
              <w:widowControl/>
              <w:spacing w:line="280" w:lineRule="exact"/>
              <w:jc w:val="center"/>
              <w:rPr>
                <w:b/>
                <w:kern w:val="0"/>
              </w:rPr>
            </w:pPr>
            <w:r>
              <w:rPr>
                <w:b/>
                <w:kern w:val="0"/>
              </w:rPr>
              <w:t>学分数％</w:t>
            </w:r>
          </w:p>
        </w:tc>
        <w:tc>
          <w:tcPr>
            <w:tcW w:w="425" w:type="pct"/>
            <w:tcBorders>
              <w:top w:val="single" w:sz="4" w:space="0" w:color="auto"/>
              <w:left w:val="single" w:sz="4" w:space="0" w:color="auto"/>
              <w:bottom w:val="single" w:sz="4" w:space="0" w:color="auto"/>
              <w:right w:val="single" w:sz="4" w:space="0" w:color="auto"/>
            </w:tcBorders>
          </w:tcPr>
          <w:p w:rsidR="00E760AE" w:rsidRDefault="005B6994">
            <w:pPr>
              <w:widowControl/>
              <w:spacing w:line="280" w:lineRule="exact"/>
              <w:jc w:val="center"/>
              <w:rPr>
                <w:b/>
                <w:kern w:val="0"/>
              </w:rPr>
            </w:pPr>
            <w:r>
              <w:rPr>
                <w:b/>
                <w:kern w:val="0"/>
              </w:rPr>
              <w:t>学分</w:t>
            </w:r>
          </w:p>
          <w:p w:rsidR="00E760AE" w:rsidRDefault="005B6994">
            <w:pPr>
              <w:widowControl/>
              <w:spacing w:line="280" w:lineRule="exact"/>
              <w:jc w:val="center"/>
              <w:rPr>
                <w:b/>
                <w:kern w:val="0"/>
              </w:rPr>
            </w:pPr>
            <w:r>
              <w:rPr>
                <w:b/>
                <w:kern w:val="0"/>
              </w:rPr>
              <w:t>总数</w:t>
            </w:r>
          </w:p>
        </w:tc>
        <w:tc>
          <w:tcPr>
            <w:tcW w:w="554" w:type="pct"/>
            <w:tcBorders>
              <w:top w:val="single" w:sz="4" w:space="0" w:color="auto"/>
              <w:left w:val="single" w:sz="4" w:space="0" w:color="auto"/>
              <w:bottom w:val="single" w:sz="4" w:space="0" w:color="auto"/>
              <w:right w:val="single" w:sz="4" w:space="0" w:color="auto"/>
            </w:tcBorders>
          </w:tcPr>
          <w:p w:rsidR="00E760AE" w:rsidRDefault="005B6994">
            <w:pPr>
              <w:widowControl/>
              <w:spacing w:line="280" w:lineRule="exact"/>
              <w:jc w:val="center"/>
              <w:rPr>
                <w:b/>
                <w:kern w:val="0"/>
              </w:rPr>
            </w:pPr>
            <w:r>
              <w:rPr>
                <w:b/>
                <w:kern w:val="0"/>
              </w:rPr>
              <w:t>占总</w:t>
            </w:r>
          </w:p>
          <w:p w:rsidR="00E760AE" w:rsidRDefault="005B6994">
            <w:pPr>
              <w:widowControl/>
              <w:spacing w:line="280" w:lineRule="exact"/>
              <w:jc w:val="center"/>
              <w:rPr>
                <w:b/>
                <w:kern w:val="0"/>
              </w:rPr>
            </w:pPr>
            <w:r>
              <w:rPr>
                <w:b/>
                <w:kern w:val="0"/>
              </w:rPr>
              <w:t>学分数％</w:t>
            </w:r>
          </w:p>
        </w:tc>
      </w:tr>
      <w:tr w:rsidR="00E760AE">
        <w:trPr>
          <w:trHeight w:val="340"/>
          <w:jc w:val="center"/>
        </w:trPr>
        <w:tc>
          <w:tcPr>
            <w:tcW w:w="618" w:type="pct"/>
            <w:vMerge w:val="restart"/>
            <w:tcBorders>
              <w:top w:val="single" w:sz="4" w:space="0" w:color="auto"/>
              <w:left w:val="single" w:sz="4" w:space="0" w:color="auto"/>
              <w:right w:val="single" w:sz="4" w:space="0" w:color="auto"/>
            </w:tcBorders>
            <w:vAlign w:val="center"/>
          </w:tcPr>
          <w:p w:rsidR="00E760AE" w:rsidRDefault="005B6994">
            <w:pPr>
              <w:jc w:val="center"/>
              <w:outlineLvl w:val="0"/>
              <w:rPr>
                <w:bCs/>
              </w:rPr>
            </w:pPr>
            <w:r>
              <w:rPr>
                <w:bCs/>
              </w:rPr>
              <w:t>通识</w:t>
            </w:r>
          </w:p>
          <w:p w:rsidR="00E760AE" w:rsidRDefault="005B6994">
            <w:pPr>
              <w:jc w:val="center"/>
              <w:outlineLvl w:val="0"/>
              <w:rPr>
                <w:bCs/>
              </w:rPr>
            </w:pPr>
            <w:r>
              <w:rPr>
                <w:bCs/>
              </w:rPr>
              <w:t>教育</w:t>
            </w:r>
          </w:p>
          <w:p w:rsidR="00E760AE" w:rsidRDefault="005B6994">
            <w:pPr>
              <w:widowControl/>
              <w:jc w:val="center"/>
              <w:rPr>
                <w:bCs/>
              </w:rPr>
            </w:pPr>
            <w:r>
              <w:rPr>
                <w:bCs/>
              </w:rPr>
              <w:t>课程</w:t>
            </w:r>
          </w:p>
          <w:p w:rsidR="00E760AE" w:rsidRDefault="005B6994">
            <w:pPr>
              <w:widowControl/>
              <w:jc w:val="center"/>
              <w:rPr>
                <w:kern w:val="0"/>
              </w:rPr>
            </w:pPr>
            <w:r>
              <w:rPr>
                <w:bCs/>
              </w:rPr>
              <w:t>平台</w:t>
            </w:r>
          </w:p>
        </w:tc>
        <w:tc>
          <w:tcPr>
            <w:tcW w:w="865" w:type="pct"/>
            <w:vMerge w:val="restart"/>
            <w:tcBorders>
              <w:top w:val="single" w:sz="4" w:space="0" w:color="auto"/>
              <w:left w:val="single" w:sz="4" w:space="0" w:color="auto"/>
              <w:right w:val="single" w:sz="4" w:space="0" w:color="auto"/>
            </w:tcBorders>
            <w:vAlign w:val="center"/>
          </w:tcPr>
          <w:p w:rsidR="00E760AE" w:rsidRDefault="005B6994">
            <w:pPr>
              <w:widowControl/>
              <w:jc w:val="center"/>
              <w:rPr>
                <w:kern w:val="0"/>
              </w:rPr>
            </w:pPr>
            <w:r>
              <w:rPr>
                <w:rFonts w:hint="eastAsia"/>
                <w:kern w:val="0"/>
              </w:rPr>
              <w:t>人文社科类通识教育课程</w:t>
            </w:r>
          </w:p>
        </w:tc>
        <w:tc>
          <w:tcPr>
            <w:tcW w:w="390"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必修</w:t>
            </w:r>
          </w:p>
        </w:tc>
        <w:tc>
          <w:tcPr>
            <w:tcW w:w="436"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552</w:t>
            </w:r>
          </w:p>
        </w:tc>
        <w:tc>
          <w:tcPr>
            <w:tcW w:w="639"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24.5</w:t>
            </w:r>
          </w:p>
        </w:tc>
        <w:tc>
          <w:tcPr>
            <w:tcW w:w="48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37.5</w:t>
            </w:r>
          </w:p>
        </w:tc>
        <w:tc>
          <w:tcPr>
            <w:tcW w:w="582"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24.4</w:t>
            </w:r>
          </w:p>
        </w:tc>
        <w:tc>
          <w:tcPr>
            <w:tcW w:w="425" w:type="pct"/>
            <w:vMerge w:val="restart"/>
            <w:tcBorders>
              <w:top w:val="single" w:sz="4" w:space="0" w:color="auto"/>
              <w:left w:val="single" w:sz="4" w:space="0" w:color="auto"/>
              <w:right w:val="single" w:sz="4" w:space="0" w:color="auto"/>
            </w:tcBorders>
            <w:vAlign w:val="center"/>
          </w:tcPr>
          <w:p w:rsidR="00E760AE" w:rsidRDefault="005B6994">
            <w:pPr>
              <w:widowControl/>
              <w:jc w:val="center"/>
              <w:rPr>
                <w:kern w:val="0"/>
              </w:rPr>
            </w:pPr>
            <w:r>
              <w:rPr>
                <w:rFonts w:hint="eastAsia"/>
                <w:kern w:val="0"/>
              </w:rPr>
              <w:t>58.5</w:t>
            </w:r>
          </w:p>
        </w:tc>
        <w:tc>
          <w:tcPr>
            <w:tcW w:w="554" w:type="pct"/>
            <w:vMerge w:val="restart"/>
            <w:tcBorders>
              <w:top w:val="single" w:sz="4" w:space="0" w:color="auto"/>
              <w:left w:val="single" w:sz="4" w:space="0" w:color="auto"/>
              <w:right w:val="single" w:sz="4" w:space="0" w:color="auto"/>
            </w:tcBorders>
            <w:vAlign w:val="center"/>
          </w:tcPr>
          <w:p w:rsidR="00E760AE" w:rsidRDefault="005B6994">
            <w:pPr>
              <w:widowControl/>
              <w:jc w:val="center"/>
              <w:rPr>
                <w:kern w:val="0"/>
              </w:rPr>
            </w:pPr>
            <w:r>
              <w:rPr>
                <w:rFonts w:hint="eastAsia"/>
                <w:kern w:val="0"/>
              </w:rPr>
              <w:t>38.0</w:t>
            </w:r>
          </w:p>
        </w:tc>
      </w:tr>
      <w:tr w:rsidR="00E760AE">
        <w:trPr>
          <w:trHeight w:val="340"/>
          <w:jc w:val="center"/>
        </w:trPr>
        <w:tc>
          <w:tcPr>
            <w:tcW w:w="618" w:type="pct"/>
            <w:vMerge/>
            <w:tcBorders>
              <w:left w:val="single" w:sz="4" w:space="0" w:color="auto"/>
              <w:right w:val="single" w:sz="4" w:space="0" w:color="auto"/>
            </w:tcBorders>
            <w:vAlign w:val="center"/>
          </w:tcPr>
          <w:p w:rsidR="00E760AE" w:rsidRDefault="00E760AE">
            <w:pPr>
              <w:widowControl/>
              <w:jc w:val="center"/>
              <w:rPr>
                <w:bCs/>
              </w:rPr>
            </w:pPr>
          </w:p>
        </w:tc>
        <w:tc>
          <w:tcPr>
            <w:tcW w:w="865" w:type="pct"/>
            <w:vMerge/>
            <w:tcBorders>
              <w:left w:val="single" w:sz="4" w:space="0" w:color="auto"/>
              <w:bottom w:val="single" w:sz="4" w:space="0" w:color="auto"/>
              <w:right w:val="single" w:sz="4" w:space="0" w:color="auto"/>
            </w:tcBorders>
            <w:vAlign w:val="center"/>
          </w:tcPr>
          <w:p w:rsidR="00E760AE" w:rsidRDefault="00E760AE">
            <w:pPr>
              <w:widowControl/>
              <w:jc w:val="center"/>
              <w:rPr>
                <w:kern w:val="0"/>
              </w:rPr>
            </w:pPr>
          </w:p>
        </w:tc>
        <w:tc>
          <w:tcPr>
            <w:tcW w:w="390"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选修</w:t>
            </w:r>
          </w:p>
        </w:tc>
        <w:tc>
          <w:tcPr>
            <w:tcW w:w="436"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192</w:t>
            </w:r>
          </w:p>
        </w:tc>
        <w:tc>
          <w:tcPr>
            <w:tcW w:w="639"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8.5</w:t>
            </w:r>
          </w:p>
        </w:tc>
        <w:tc>
          <w:tcPr>
            <w:tcW w:w="48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12</w:t>
            </w:r>
          </w:p>
        </w:tc>
        <w:tc>
          <w:tcPr>
            <w:tcW w:w="582"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7.8</w:t>
            </w:r>
          </w:p>
        </w:tc>
        <w:tc>
          <w:tcPr>
            <w:tcW w:w="425" w:type="pct"/>
            <w:vMerge/>
            <w:tcBorders>
              <w:left w:val="single" w:sz="4" w:space="0" w:color="auto"/>
              <w:right w:val="single" w:sz="4" w:space="0" w:color="auto"/>
            </w:tcBorders>
            <w:vAlign w:val="center"/>
          </w:tcPr>
          <w:p w:rsidR="00E760AE" w:rsidRDefault="00E760AE">
            <w:pPr>
              <w:widowControl/>
              <w:jc w:val="center"/>
              <w:rPr>
                <w:kern w:val="0"/>
              </w:rPr>
            </w:pPr>
          </w:p>
        </w:tc>
        <w:tc>
          <w:tcPr>
            <w:tcW w:w="554" w:type="pct"/>
            <w:vMerge/>
            <w:tcBorders>
              <w:left w:val="single" w:sz="4" w:space="0" w:color="auto"/>
              <w:right w:val="single" w:sz="4" w:space="0" w:color="auto"/>
            </w:tcBorders>
            <w:vAlign w:val="center"/>
          </w:tcPr>
          <w:p w:rsidR="00E760AE" w:rsidRDefault="00E760AE">
            <w:pPr>
              <w:widowControl/>
              <w:jc w:val="center"/>
              <w:rPr>
                <w:kern w:val="0"/>
              </w:rPr>
            </w:pPr>
          </w:p>
        </w:tc>
      </w:tr>
      <w:tr w:rsidR="00E760AE">
        <w:trPr>
          <w:trHeight w:val="340"/>
          <w:jc w:val="center"/>
        </w:trPr>
        <w:tc>
          <w:tcPr>
            <w:tcW w:w="618" w:type="pct"/>
            <w:vMerge/>
            <w:tcBorders>
              <w:left w:val="single" w:sz="4" w:space="0" w:color="auto"/>
              <w:right w:val="single" w:sz="4" w:space="0" w:color="auto"/>
            </w:tcBorders>
            <w:vAlign w:val="center"/>
          </w:tcPr>
          <w:p w:rsidR="00E760AE" w:rsidRDefault="00E760AE">
            <w:pPr>
              <w:widowControl/>
              <w:jc w:val="center"/>
              <w:rPr>
                <w:bCs/>
              </w:rPr>
            </w:pPr>
          </w:p>
        </w:tc>
        <w:tc>
          <w:tcPr>
            <w:tcW w:w="865" w:type="pct"/>
            <w:vMerge w:val="restart"/>
            <w:tcBorders>
              <w:top w:val="single" w:sz="4" w:space="0" w:color="auto"/>
              <w:left w:val="single" w:sz="4" w:space="0" w:color="auto"/>
              <w:right w:val="single" w:sz="4" w:space="0" w:color="auto"/>
            </w:tcBorders>
            <w:vAlign w:val="center"/>
          </w:tcPr>
          <w:p w:rsidR="00E760AE" w:rsidRDefault="005B6994">
            <w:pPr>
              <w:widowControl/>
              <w:jc w:val="center"/>
              <w:rPr>
                <w:kern w:val="0"/>
              </w:rPr>
            </w:pPr>
            <w:r>
              <w:rPr>
                <w:rFonts w:hint="eastAsia"/>
                <w:kern w:val="0"/>
              </w:rPr>
              <w:t>数学与自然科学类课程</w:t>
            </w:r>
          </w:p>
        </w:tc>
        <w:tc>
          <w:tcPr>
            <w:tcW w:w="390"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必修</w:t>
            </w:r>
          </w:p>
        </w:tc>
        <w:tc>
          <w:tcPr>
            <w:tcW w:w="436"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112</w:t>
            </w:r>
          </w:p>
        </w:tc>
        <w:tc>
          <w:tcPr>
            <w:tcW w:w="639"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5.0</w:t>
            </w:r>
          </w:p>
        </w:tc>
        <w:tc>
          <w:tcPr>
            <w:tcW w:w="48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7</w:t>
            </w:r>
          </w:p>
        </w:tc>
        <w:tc>
          <w:tcPr>
            <w:tcW w:w="582"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4.5</w:t>
            </w:r>
          </w:p>
        </w:tc>
        <w:tc>
          <w:tcPr>
            <w:tcW w:w="425" w:type="pct"/>
            <w:vMerge/>
            <w:tcBorders>
              <w:left w:val="single" w:sz="4" w:space="0" w:color="auto"/>
              <w:right w:val="single" w:sz="4" w:space="0" w:color="auto"/>
            </w:tcBorders>
            <w:vAlign w:val="center"/>
          </w:tcPr>
          <w:p w:rsidR="00E760AE" w:rsidRDefault="00E760AE">
            <w:pPr>
              <w:widowControl/>
              <w:jc w:val="center"/>
              <w:rPr>
                <w:kern w:val="0"/>
              </w:rPr>
            </w:pPr>
          </w:p>
        </w:tc>
        <w:tc>
          <w:tcPr>
            <w:tcW w:w="554" w:type="pct"/>
            <w:vMerge/>
            <w:tcBorders>
              <w:left w:val="single" w:sz="4" w:space="0" w:color="auto"/>
              <w:right w:val="single" w:sz="4" w:space="0" w:color="auto"/>
            </w:tcBorders>
            <w:vAlign w:val="center"/>
          </w:tcPr>
          <w:p w:rsidR="00E760AE" w:rsidRDefault="00E760AE">
            <w:pPr>
              <w:widowControl/>
              <w:jc w:val="center"/>
              <w:rPr>
                <w:kern w:val="0"/>
              </w:rPr>
            </w:pPr>
          </w:p>
        </w:tc>
      </w:tr>
      <w:tr w:rsidR="00E760AE">
        <w:trPr>
          <w:trHeight w:val="340"/>
          <w:jc w:val="center"/>
        </w:trPr>
        <w:tc>
          <w:tcPr>
            <w:tcW w:w="618" w:type="pct"/>
            <w:vMerge/>
            <w:tcBorders>
              <w:left w:val="single" w:sz="4" w:space="0" w:color="auto"/>
              <w:right w:val="single" w:sz="4" w:space="0" w:color="auto"/>
            </w:tcBorders>
            <w:vAlign w:val="center"/>
          </w:tcPr>
          <w:p w:rsidR="00E760AE" w:rsidRDefault="00E760AE">
            <w:pPr>
              <w:widowControl/>
              <w:jc w:val="center"/>
              <w:rPr>
                <w:bCs/>
              </w:rPr>
            </w:pPr>
          </w:p>
        </w:tc>
        <w:tc>
          <w:tcPr>
            <w:tcW w:w="865" w:type="pct"/>
            <w:vMerge/>
            <w:tcBorders>
              <w:left w:val="single" w:sz="4" w:space="0" w:color="auto"/>
              <w:bottom w:val="single" w:sz="4" w:space="0" w:color="auto"/>
              <w:right w:val="single" w:sz="4" w:space="0" w:color="auto"/>
            </w:tcBorders>
            <w:vAlign w:val="center"/>
          </w:tcPr>
          <w:p w:rsidR="00E760AE" w:rsidRDefault="00E760AE">
            <w:pPr>
              <w:widowControl/>
              <w:jc w:val="center"/>
              <w:rPr>
                <w:kern w:val="0"/>
              </w:rPr>
            </w:pPr>
          </w:p>
        </w:tc>
        <w:tc>
          <w:tcPr>
            <w:tcW w:w="390"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选修</w:t>
            </w:r>
          </w:p>
        </w:tc>
        <w:tc>
          <w:tcPr>
            <w:tcW w:w="436"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32</w:t>
            </w:r>
          </w:p>
        </w:tc>
        <w:tc>
          <w:tcPr>
            <w:tcW w:w="639"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1.4</w:t>
            </w:r>
          </w:p>
        </w:tc>
        <w:tc>
          <w:tcPr>
            <w:tcW w:w="48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2</w:t>
            </w:r>
          </w:p>
        </w:tc>
        <w:tc>
          <w:tcPr>
            <w:tcW w:w="582"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1.3</w:t>
            </w:r>
          </w:p>
        </w:tc>
        <w:tc>
          <w:tcPr>
            <w:tcW w:w="425" w:type="pct"/>
            <w:vMerge/>
            <w:tcBorders>
              <w:left w:val="single" w:sz="4" w:space="0" w:color="auto"/>
              <w:right w:val="single" w:sz="4" w:space="0" w:color="auto"/>
            </w:tcBorders>
            <w:vAlign w:val="center"/>
          </w:tcPr>
          <w:p w:rsidR="00E760AE" w:rsidRDefault="00E760AE">
            <w:pPr>
              <w:widowControl/>
              <w:jc w:val="center"/>
              <w:rPr>
                <w:kern w:val="0"/>
              </w:rPr>
            </w:pPr>
          </w:p>
        </w:tc>
        <w:tc>
          <w:tcPr>
            <w:tcW w:w="554" w:type="pct"/>
            <w:vMerge/>
            <w:tcBorders>
              <w:left w:val="single" w:sz="4" w:space="0" w:color="auto"/>
              <w:right w:val="single" w:sz="4" w:space="0" w:color="auto"/>
            </w:tcBorders>
            <w:vAlign w:val="center"/>
          </w:tcPr>
          <w:p w:rsidR="00E760AE" w:rsidRDefault="00E760AE">
            <w:pPr>
              <w:widowControl/>
              <w:jc w:val="center"/>
              <w:rPr>
                <w:kern w:val="0"/>
              </w:rPr>
            </w:pPr>
          </w:p>
        </w:tc>
      </w:tr>
      <w:tr w:rsidR="00E760AE">
        <w:trPr>
          <w:trHeight w:val="340"/>
          <w:jc w:val="center"/>
        </w:trPr>
        <w:tc>
          <w:tcPr>
            <w:tcW w:w="618" w:type="pct"/>
            <w:vMerge w:val="restart"/>
            <w:tcBorders>
              <w:top w:val="single" w:sz="4" w:space="0" w:color="auto"/>
              <w:left w:val="single" w:sz="4" w:space="0" w:color="auto"/>
              <w:right w:val="single" w:sz="4" w:space="0" w:color="auto"/>
            </w:tcBorders>
            <w:vAlign w:val="center"/>
          </w:tcPr>
          <w:p w:rsidR="00E760AE" w:rsidRDefault="005B6994">
            <w:pPr>
              <w:jc w:val="center"/>
              <w:outlineLvl w:val="0"/>
              <w:rPr>
                <w:bCs/>
              </w:rPr>
            </w:pPr>
            <w:r>
              <w:rPr>
                <w:bCs/>
              </w:rPr>
              <w:t>专识</w:t>
            </w:r>
          </w:p>
          <w:p w:rsidR="00E760AE" w:rsidRDefault="005B6994">
            <w:pPr>
              <w:jc w:val="center"/>
              <w:outlineLvl w:val="0"/>
              <w:rPr>
                <w:bCs/>
              </w:rPr>
            </w:pPr>
            <w:r>
              <w:rPr>
                <w:bCs/>
              </w:rPr>
              <w:t>教育</w:t>
            </w:r>
          </w:p>
          <w:p w:rsidR="00E760AE" w:rsidRDefault="005B6994">
            <w:pPr>
              <w:widowControl/>
              <w:jc w:val="center"/>
              <w:rPr>
                <w:bCs/>
              </w:rPr>
            </w:pPr>
            <w:r>
              <w:rPr>
                <w:bCs/>
              </w:rPr>
              <w:t>课程</w:t>
            </w:r>
          </w:p>
          <w:p w:rsidR="00E760AE" w:rsidRDefault="005B6994">
            <w:pPr>
              <w:widowControl/>
              <w:jc w:val="center"/>
              <w:rPr>
                <w:kern w:val="0"/>
              </w:rPr>
            </w:pPr>
            <w:r>
              <w:rPr>
                <w:bCs/>
              </w:rPr>
              <w:t>平台</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专业基础课</w:t>
            </w:r>
          </w:p>
        </w:tc>
        <w:tc>
          <w:tcPr>
            <w:tcW w:w="436"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792</w:t>
            </w:r>
          </w:p>
        </w:tc>
        <w:tc>
          <w:tcPr>
            <w:tcW w:w="639"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35.1</w:t>
            </w:r>
          </w:p>
        </w:tc>
        <w:tc>
          <w:tcPr>
            <w:tcW w:w="48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4</w:t>
            </w:r>
            <w:r>
              <w:rPr>
                <w:rFonts w:hint="eastAsia"/>
                <w:kern w:val="0"/>
              </w:rPr>
              <w:t>1</w:t>
            </w:r>
          </w:p>
        </w:tc>
        <w:tc>
          <w:tcPr>
            <w:tcW w:w="582"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26.6</w:t>
            </w:r>
          </w:p>
        </w:tc>
        <w:tc>
          <w:tcPr>
            <w:tcW w:w="425" w:type="pct"/>
            <w:vMerge w:val="restart"/>
            <w:tcBorders>
              <w:top w:val="single" w:sz="4" w:space="0" w:color="auto"/>
              <w:left w:val="single" w:sz="4" w:space="0" w:color="auto"/>
              <w:right w:val="single" w:sz="4" w:space="0" w:color="auto"/>
            </w:tcBorders>
            <w:vAlign w:val="center"/>
          </w:tcPr>
          <w:p w:rsidR="00E760AE" w:rsidRDefault="005B6994">
            <w:pPr>
              <w:widowControl/>
              <w:jc w:val="center"/>
              <w:rPr>
                <w:kern w:val="0"/>
              </w:rPr>
            </w:pPr>
            <w:r>
              <w:rPr>
                <w:rFonts w:hint="eastAsia"/>
                <w:kern w:val="0"/>
              </w:rPr>
              <w:t>71.5</w:t>
            </w:r>
          </w:p>
        </w:tc>
        <w:tc>
          <w:tcPr>
            <w:tcW w:w="554" w:type="pct"/>
            <w:vMerge w:val="restart"/>
            <w:tcBorders>
              <w:top w:val="single" w:sz="4" w:space="0" w:color="auto"/>
              <w:left w:val="single" w:sz="4" w:space="0" w:color="auto"/>
              <w:right w:val="single" w:sz="4" w:space="0" w:color="auto"/>
            </w:tcBorders>
            <w:vAlign w:val="center"/>
          </w:tcPr>
          <w:p w:rsidR="00E760AE" w:rsidRDefault="005B6994">
            <w:pPr>
              <w:widowControl/>
              <w:jc w:val="center"/>
              <w:rPr>
                <w:kern w:val="0"/>
              </w:rPr>
            </w:pPr>
            <w:r>
              <w:rPr>
                <w:rFonts w:hint="eastAsia"/>
                <w:kern w:val="0"/>
              </w:rPr>
              <w:t>46.4</w:t>
            </w:r>
          </w:p>
        </w:tc>
      </w:tr>
      <w:tr w:rsidR="00E760AE">
        <w:trPr>
          <w:trHeight w:val="340"/>
          <w:jc w:val="center"/>
        </w:trPr>
        <w:tc>
          <w:tcPr>
            <w:tcW w:w="618" w:type="pct"/>
            <w:vMerge/>
            <w:tcBorders>
              <w:left w:val="single" w:sz="4" w:space="0" w:color="auto"/>
              <w:right w:val="single" w:sz="4" w:space="0" w:color="auto"/>
            </w:tcBorders>
            <w:vAlign w:val="center"/>
          </w:tcPr>
          <w:p w:rsidR="00E760AE" w:rsidRDefault="00E760AE">
            <w:pPr>
              <w:widowControl/>
              <w:jc w:val="center"/>
              <w:rPr>
                <w:kern w:val="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专业核心课</w:t>
            </w:r>
          </w:p>
        </w:tc>
        <w:tc>
          <w:tcPr>
            <w:tcW w:w="436"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296</w:t>
            </w:r>
          </w:p>
        </w:tc>
        <w:tc>
          <w:tcPr>
            <w:tcW w:w="639"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13.1</w:t>
            </w:r>
          </w:p>
        </w:tc>
        <w:tc>
          <w:tcPr>
            <w:tcW w:w="48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15</w:t>
            </w:r>
          </w:p>
        </w:tc>
        <w:tc>
          <w:tcPr>
            <w:tcW w:w="582"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9.8</w:t>
            </w:r>
          </w:p>
        </w:tc>
        <w:tc>
          <w:tcPr>
            <w:tcW w:w="425" w:type="pct"/>
            <w:vMerge/>
            <w:tcBorders>
              <w:left w:val="single" w:sz="4" w:space="0" w:color="auto"/>
              <w:right w:val="single" w:sz="4" w:space="0" w:color="auto"/>
            </w:tcBorders>
            <w:vAlign w:val="center"/>
          </w:tcPr>
          <w:p w:rsidR="00E760AE" w:rsidRDefault="00E760AE">
            <w:pPr>
              <w:widowControl/>
              <w:jc w:val="center"/>
              <w:rPr>
                <w:kern w:val="0"/>
              </w:rPr>
            </w:pPr>
          </w:p>
        </w:tc>
        <w:tc>
          <w:tcPr>
            <w:tcW w:w="554" w:type="pct"/>
            <w:vMerge/>
            <w:tcBorders>
              <w:left w:val="single" w:sz="4" w:space="0" w:color="auto"/>
              <w:right w:val="single" w:sz="4" w:space="0" w:color="auto"/>
            </w:tcBorders>
            <w:vAlign w:val="center"/>
          </w:tcPr>
          <w:p w:rsidR="00E760AE" w:rsidRDefault="00E760AE">
            <w:pPr>
              <w:widowControl/>
              <w:jc w:val="center"/>
              <w:rPr>
                <w:kern w:val="0"/>
              </w:rPr>
            </w:pPr>
          </w:p>
        </w:tc>
      </w:tr>
      <w:tr w:rsidR="00E760AE">
        <w:trPr>
          <w:trHeight w:val="340"/>
          <w:jc w:val="center"/>
        </w:trPr>
        <w:tc>
          <w:tcPr>
            <w:tcW w:w="618" w:type="pct"/>
            <w:vMerge/>
            <w:tcBorders>
              <w:left w:val="single" w:sz="4" w:space="0" w:color="auto"/>
              <w:bottom w:val="single" w:sz="4" w:space="0" w:color="auto"/>
              <w:right w:val="single" w:sz="4" w:space="0" w:color="auto"/>
            </w:tcBorders>
            <w:vAlign w:val="center"/>
          </w:tcPr>
          <w:p w:rsidR="00E760AE" w:rsidRDefault="00E760AE">
            <w:pPr>
              <w:widowControl/>
              <w:jc w:val="center"/>
              <w:rPr>
                <w:kern w:val="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专业选修课</w:t>
            </w:r>
          </w:p>
        </w:tc>
        <w:tc>
          <w:tcPr>
            <w:tcW w:w="436"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280</w:t>
            </w:r>
          </w:p>
        </w:tc>
        <w:tc>
          <w:tcPr>
            <w:tcW w:w="639"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12.4</w:t>
            </w:r>
          </w:p>
        </w:tc>
        <w:tc>
          <w:tcPr>
            <w:tcW w:w="488"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kern w:val="0"/>
              </w:rPr>
              <w:t>15.5</w:t>
            </w:r>
          </w:p>
        </w:tc>
        <w:tc>
          <w:tcPr>
            <w:tcW w:w="582"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10.1</w:t>
            </w:r>
          </w:p>
        </w:tc>
        <w:tc>
          <w:tcPr>
            <w:tcW w:w="425" w:type="pct"/>
            <w:vMerge/>
            <w:tcBorders>
              <w:left w:val="single" w:sz="4" w:space="0" w:color="auto"/>
              <w:bottom w:val="single" w:sz="4" w:space="0" w:color="auto"/>
              <w:right w:val="single" w:sz="4" w:space="0" w:color="auto"/>
            </w:tcBorders>
            <w:vAlign w:val="center"/>
          </w:tcPr>
          <w:p w:rsidR="00E760AE" w:rsidRDefault="00E760AE">
            <w:pPr>
              <w:widowControl/>
              <w:jc w:val="center"/>
              <w:rPr>
                <w:kern w:val="0"/>
              </w:rPr>
            </w:pPr>
          </w:p>
        </w:tc>
        <w:tc>
          <w:tcPr>
            <w:tcW w:w="554" w:type="pct"/>
            <w:vMerge/>
            <w:tcBorders>
              <w:left w:val="single" w:sz="4" w:space="0" w:color="auto"/>
              <w:bottom w:val="single" w:sz="4" w:space="0" w:color="auto"/>
              <w:right w:val="single" w:sz="4" w:space="0" w:color="auto"/>
            </w:tcBorders>
            <w:vAlign w:val="center"/>
          </w:tcPr>
          <w:p w:rsidR="00E760AE" w:rsidRDefault="00E760AE">
            <w:pPr>
              <w:widowControl/>
              <w:jc w:val="center"/>
              <w:rPr>
                <w:kern w:val="0"/>
              </w:rPr>
            </w:pPr>
          </w:p>
        </w:tc>
      </w:tr>
      <w:tr w:rsidR="00E760AE">
        <w:trPr>
          <w:trHeight w:val="1160"/>
          <w:jc w:val="center"/>
        </w:trPr>
        <w:tc>
          <w:tcPr>
            <w:tcW w:w="618" w:type="pct"/>
            <w:tcBorders>
              <w:top w:val="single" w:sz="4" w:space="0" w:color="auto"/>
              <w:left w:val="single" w:sz="4" w:space="0" w:color="auto"/>
              <w:bottom w:val="single" w:sz="4" w:space="0" w:color="auto"/>
              <w:right w:val="single" w:sz="4" w:space="0" w:color="auto"/>
            </w:tcBorders>
            <w:vAlign w:val="center"/>
          </w:tcPr>
          <w:p w:rsidR="00E760AE" w:rsidRDefault="005B6994">
            <w:pPr>
              <w:jc w:val="center"/>
              <w:outlineLvl w:val="0"/>
              <w:rPr>
                <w:bCs/>
              </w:rPr>
            </w:pPr>
            <w:r>
              <w:rPr>
                <w:bCs/>
              </w:rPr>
              <w:t>实践</w:t>
            </w:r>
          </w:p>
          <w:p w:rsidR="00E760AE" w:rsidRDefault="005B6994">
            <w:pPr>
              <w:jc w:val="center"/>
              <w:outlineLvl w:val="0"/>
              <w:rPr>
                <w:bCs/>
              </w:rPr>
            </w:pPr>
            <w:r>
              <w:rPr>
                <w:bCs/>
              </w:rPr>
              <w:t>创新</w:t>
            </w:r>
          </w:p>
          <w:p w:rsidR="00E760AE" w:rsidRDefault="005B6994">
            <w:pPr>
              <w:widowControl/>
              <w:jc w:val="center"/>
              <w:rPr>
                <w:kern w:val="0"/>
              </w:rPr>
            </w:pPr>
            <w:r>
              <w:rPr>
                <w:bCs/>
              </w:rPr>
              <w:t>平台</w:t>
            </w:r>
          </w:p>
        </w:tc>
        <w:tc>
          <w:tcPr>
            <w:tcW w:w="3827" w:type="pct"/>
            <w:gridSpan w:val="7"/>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Ansi="宋体" w:hint="eastAsia"/>
                <w:bCs/>
                <w:sz w:val="24"/>
              </w:rPr>
              <w:t>24</w:t>
            </w:r>
            <w:r>
              <w:rPr>
                <w:rFonts w:hAnsi="宋体" w:hint="eastAsia"/>
                <w:bCs/>
                <w:sz w:val="24"/>
              </w:rPr>
              <w:t>学分（必修</w:t>
            </w:r>
            <w:r>
              <w:rPr>
                <w:rFonts w:hAnsi="宋体" w:hint="eastAsia"/>
                <w:bCs/>
                <w:sz w:val="24"/>
              </w:rPr>
              <w:t>2</w:t>
            </w:r>
            <w:r>
              <w:rPr>
                <w:rFonts w:hAnsi="宋体" w:hint="eastAsia"/>
                <w:bCs/>
                <w:sz w:val="24"/>
              </w:rPr>
              <w:t>3</w:t>
            </w:r>
            <w:r>
              <w:rPr>
                <w:rFonts w:hAnsi="宋体" w:hint="eastAsia"/>
                <w:bCs/>
                <w:sz w:val="24"/>
              </w:rPr>
              <w:t>学分，选修</w:t>
            </w:r>
            <w:r>
              <w:rPr>
                <w:rFonts w:hAnsi="宋体" w:hint="eastAsia"/>
                <w:bCs/>
                <w:sz w:val="24"/>
              </w:rPr>
              <w:t>1</w:t>
            </w:r>
            <w:r>
              <w:rPr>
                <w:rFonts w:hAnsi="宋体" w:hint="eastAsia"/>
                <w:bCs/>
                <w:sz w:val="24"/>
              </w:rPr>
              <w:t>学分</w:t>
            </w:r>
            <w:r>
              <w:rPr>
                <w:rFonts w:hAnsi="宋体" w:hint="eastAsia"/>
                <w:bCs/>
                <w:sz w:val="24"/>
              </w:rPr>
              <w:t>）</w:t>
            </w:r>
          </w:p>
        </w:tc>
        <w:tc>
          <w:tcPr>
            <w:tcW w:w="554" w:type="pct"/>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kern w:val="0"/>
              </w:rPr>
            </w:pPr>
            <w:r>
              <w:rPr>
                <w:rFonts w:hint="eastAsia"/>
                <w:kern w:val="0"/>
              </w:rPr>
              <w:t>15.6</w:t>
            </w:r>
          </w:p>
        </w:tc>
      </w:tr>
      <w:tr w:rsidR="00E760AE">
        <w:trPr>
          <w:trHeight w:val="542"/>
          <w:jc w:val="center"/>
        </w:trPr>
        <w:tc>
          <w:tcPr>
            <w:tcW w:w="1874" w:type="pct"/>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rPr>
                <w:b/>
                <w:kern w:val="0"/>
              </w:rPr>
            </w:pPr>
            <w:r>
              <w:rPr>
                <w:b/>
                <w:kern w:val="0"/>
              </w:rPr>
              <w:t>合</w:t>
            </w:r>
            <w:r>
              <w:rPr>
                <w:b/>
                <w:kern w:val="0"/>
              </w:rPr>
              <w:t xml:space="preserve">  </w:t>
            </w:r>
            <w:r>
              <w:rPr>
                <w:b/>
                <w:kern w:val="0"/>
              </w:rPr>
              <w:t>计</w:t>
            </w:r>
          </w:p>
        </w:tc>
        <w:tc>
          <w:tcPr>
            <w:tcW w:w="3125" w:type="pct"/>
            <w:gridSpan w:val="6"/>
            <w:tcBorders>
              <w:top w:val="single" w:sz="4" w:space="0" w:color="auto"/>
              <w:left w:val="single" w:sz="4" w:space="0" w:color="auto"/>
              <w:bottom w:val="single" w:sz="4" w:space="0" w:color="auto"/>
              <w:right w:val="single" w:sz="4" w:space="0" w:color="auto"/>
            </w:tcBorders>
            <w:vAlign w:val="center"/>
          </w:tcPr>
          <w:p w:rsidR="00E760AE" w:rsidRDefault="005B6994">
            <w:pPr>
              <w:spacing w:line="440" w:lineRule="exact"/>
              <w:jc w:val="center"/>
              <w:rPr>
                <w:kern w:val="0"/>
              </w:rPr>
            </w:pPr>
            <w:r>
              <w:rPr>
                <w:rFonts w:hint="eastAsia"/>
                <w:sz w:val="24"/>
              </w:rPr>
              <w:t>总学时：</w:t>
            </w:r>
            <w:r>
              <w:rPr>
                <w:rFonts w:hint="eastAsia"/>
                <w:sz w:val="24"/>
              </w:rPr>
              <w:t>2256</w:t>
            </w:r>
            <w:r>
              <w:rPr>
                <w:rFonts w:hint="eastAsia"/>
                <w:sz w:val="24"/>
              </w:rPr>
              <w:t>学时，总学分：</w:t>
            </w:r>
            <w:r>
              <w:rPr>
                <w:rFonts w:hint="eastAsia"/>
                <w:sz w:val="24"/>
              </w:rPr>
              <w:t>154</w:t>
            </w:r>
            <w:r>
              <w:rPr>
                <w:rFonts w:hint="eastAsia"/>
                <w:sz w:val="24"/>
              </w:rPr>
              <w:t>学分</w:t>
            </w:r>
          </w:p>
        </w:tc>
      </w:tr>
    </w:tbl>
    <w:p w:rsidR="00E760AE" w:rsidRDefault="00E760AE"/>
    <w:p w:rsidR="00E760AE" w:rsidRDefault="005B6994">
      <w:pPr>
        <w:outlineLvl w:val="0"/>
        <w:rPr>
          <w:rFonts w:eastAsia="黑体"/>
          <w:sz w:val="28"/>
          <w:szCs w:val="28"/>
        </w:rPr>
      </w:pPr>
      <w:r>
        <w:rPr>
          <w:rFonts w:eastAsia="黑体" w:hint="eastAsia"/>
          <w:sz w:val="28"/>
          <w:szCs w:val="28"/>
        </w:rPr>
        <w:t>八</w:t>
      </w:r>
      <w:r>
        <w:rPr>
          <w:rFonts w:eastAsia="黑体"/>
          <w:sz w:val="28"/>
          <w:szCs w:val="28"/>
        </w:rPr>
        <w:t>、毕业及学位要求</w:t>
      </w:r>
    </w:p>
    <w:p w:rsidR="00E760AE" w:rsidRDefault="005B6994">
      <w:pPr>
        <w:spacing w:line="480" w:lineRule="exact"/>
        <w:ind w:firstLineChars="200" w:firstLine="482"/>
        <w:outlineLvl w:val="0"/>
        <w:rPr>
          <w:b/>
          <w:sz w:val="24"/>
        </w:rPr>
      </w:pPr>
      <w:r>
        <w:rPr>
          <w:b/>
          <w:sz w:val="24"/>
        </w:rPr>
        <w:t>（一）毕业资格</w:t>
      </w:r>
    </w:p>
    <w:p w:rsidR="00E760AE" w:rsidRDefault="005B6994">
      <w:pPr>
        <w:spacing w:line="480" w:lineRule="exact"/>
        <w:ind w:firstLineChars="200" w:firstLine="480"/>
        <w:rPr>
          <w:sz w:val="24"/>
        </w:rPr>
      </w:pPr>
      <w:r>
        <w:rPr>
          <w:sz w:val="24"/>
        </w:rPr>
        <w:lastRenderedPageBreak/>
        <w:t>在规定的修业年限内修完培养方案规定的全部课程，修满规定的最低总学分</w:t>
      </w:r>
      <w:r>
        <w:rPr>
          <w:sz w:val="24"/>
        </w:rPr>
        <w:t>15</w:t>
      </w:r>
      <w:r>
        <w:rPr>
          <w:rFonts w:hint="eastAsia"/>
          <w:sz w:val="24"/>
        </w:rPr>
        <w:t>4</w:t>
      </w:r>
      <w:r>
        <w:rPr>
          <w:sz w:val="24"/>
        </w:rPr>
        <w:t>学分，其中必修课最低</w:t>
      </w:r>
      <w:r>
        <w:rPr>
          <w:sz w:val="24"/>
        </w:rPr>
        <w:t>12</w:t>
      </w:r>
      <w:r>
        <w:rPr>
          <w:rFonts w:hint="eastAsia"/>
          <w:sz w:val="24"/>
        </w:rPr>
        <w:t>3</w:t>
      </w:r>
      <w:r>
        <w:rPr>
          <w:sz w:val="24"/>
        </w:rPr>
        <w:t>.5</w:t>
      </w:r>
      <w:r>
        <w:rPr>
          <w:sz w:val="24"/>
        </w:rPr>
        <w:t>学分、选修课最低</w:t>
      </w:r>
      <w:r>
        <w:rPr>
          <w:rFonts w:hint="eastAsia"/>
          <w:sz w:val="24"/>
        </w:rPr>
        <w:t>3</w:t>
      </w:r>
      <w:r>
        <w:rPr>
          <w:rFonts w:hint="eastAsia"/>
          <w:sz w:val="24"/>
        </w:rPr>
        <w:t>0</w:t>
      </w:r>
      <w:r>
        <w:rPr>
          <w:rFonts w:hint="eastAsia"/>
          <w:sz w:val="24"/>
        </w:rPr>
        <w:t>.5</w:t>
      </w:r>
      <w:r>
        <w:rPr>
          <w:sz w:val="24"/>
        </w:rPr>
        <w:t>学分，取得毕业资格。</w:t>
      </w:r>
    </w:p>
    <w:p w:rsidR="00E760AE" w:rsidRDefault="005B6994">
      <w:pPr>
        <w:spacing w:line="480" w:lineRule="exact"/>
        <w:ind w:firstLineChars="200" w:firstLine="482"/>
        <w:outlineLvl w:val="0"/>
        <w:rPr>
          <w:b/>
          <w:sz w:val="24"/>
        </w:rPr>
      </w:pPr>
      <w:r>
        <w:rPr>
          <w:b/>
          <w:sz w:val="24"/>
        </w:rPr>
        <w:t>（二）学位授予</w:t>
      </w:r>
    </w:p>
    <w:p w:rsidR="00E760AE" w:rsidRDefault="005B6994">
      <w:pPr>
        <w:spacing w:line="480" w:lineRule="exact"/>
        <w:ind w:firstLineChars="200" w:firstLine="480"/>
        <w:rPr>
          <w:sz w:val="24"/>
        </w:rPr>
      </w:pPr>
      <w:r>
        <w:rPr>
          <w:sz w:val="24"/>
        </w:rPr>
        <w:t>取得毕业资格的学生，并符合学校学士学位授予条件的，授予</w:t>
      </w:r>
      <w:r>
        <w:rPr>
          <w:rFonts w:hint="eastAsia"/>
          <w:sz w:val="24"/>
        </w:rPr>
        <w:t>理学</w:t>
      </w:r>
      <w:r>
        <w:rPr>
          <w:sz w:val="24"/>
        </w:rPr>
        <w:t>学士学位。</w:t>
      </w:r>
    </w:p>
    <w:p w:rsidR="00E760AE" w:rsidRDefault="005B6994">
      <w:pPr>
        <w:spacing w:afterLines="50" w:after="156" w:line="480" w:lineRule="exact"/>
        <w:outlineLvl w:val="0"/>
        <w:rPr>
          <w:rFonts w:eastAsia="黑体"/>
          <w:sz w:val="28"/>
          <w:szCs w:val="28"/>
        </w:rPr>
      </w:pPr>
      <w:r>
        <w:rPr>
          <w:rFonts w:eastAsia="黑体" w:hint="eastAsia"/>
          <w:sz w:val="28"/>
          <w:szCs w:val="28"/>
        </w:rPr>
        <w:t>九</w:t>
      </w:r>
      <w:r>
        <w:rPr>
          <w:rFonts w:eastAsia="黑体"/>
          <w:sz w:val="28"/>
          <w:szCs w:val="28"/>
        </w:rPr>
        <w:t>、教学计划进程表</w:t>
      </w:r>
    </w:p>
    <w:p w:rsidR="00E760AE" w:rsidRDefault="00E760AE">
      <w:pPr>
        <w:pStyle w:val="2"/>
        <w:sectPr w:rsidR="00E760AE">
          <w:pgSz w:w="11906" w:h="16838"/>
          <w:pgMar w:top="1440" w:right="1800" w:bottom="1440" w:left="1800" w:header="851" w:footer="992" w:gutter="0"/>
          <w:cols w:space="425"/>
          <w:docGrid w:type="lines" w:linePitch="312"/>
        </w:sectPr>
      </w:pPr>
    </w:p>
    <w:p w:rsidR="00E760AE" w:rsidRDefault="005B6994">
      <w:pPr>
        <w:jc w:val="center"/>
        <w:outlineLvl w:val="0"/>
        <w:rPr>
          <w:b/>
          <w:kern w:val="0"/>
          <w:sz w:val="36"/>
          <w:szCs w:val="36"/>
        </w:rPr>
      </w:pPr>
      <w:r>
        <w:rPr>
          <w:b/>
          <w:kern w:val="0"/>
          <w:sz w:val="36"/>
          <w:szCs w:val="36"/>
        </w:rPr>
        <w:lastRenderedPageBreak/>
        <w:t>化学生物学专业课程设置及学时（学分）学期分配表</w:t>
      </w:r>
    </w:p>
    <w:p w:rsidR="00E760AE" w:rsidRDefault="005B6994">
      <w:pPr>
        <w:outlineLvl w:val="0"/>
        <w:rPr>
          <w:b/>
          <w:kern w:val="0"/>
          <w:sz w:val="36"/>
          <w:szCs w:val="36"/>
        </w:rPr>
      </w:pPr>
      <w:r>
        <w:rPr>
          <w:b/>
          <w:sz w:val="28"/>
          <w:szCs w:val="28"/>
        </w:rPr>
        <w:t>一、通识教育课程平台</w:t>
      </w:r>
    </w:p>
    <w:tbl>
      <w:tblPr>
        <w:tblW w:w="15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0"/>
        <w:gridCol w:w="414"/>
        <w:gridCol w:w="789"/>
        <w:gridCol w:w="2910"/>
        <w:gridCol w:w="563"/>
        <w:gridCol w:w="510"/>
        <w:gridCol w:w="630"/>
        <w:gridCol w:w="577"/>
        <w:gridCol w:w="904"/>
        <w:gridCol w:w="525"/>
        <w:gridCol w:w="495"/>
        <w:gridCol w:w="534"/>
        <w:gridCol w:w="495"/>
        <w:gridCol w:w="485"/>
        <w:gridCol w:w="496"/>
        <w:gridCol w:w="473"/>
        <w:gridCol w:w="506"/>
        <w:gridCol w:w="662"/>
        <w:gridCol w:w="735"/>
        <w:gridCol w:w="1636"/>
      </w:tblGrid>
      <w:tr w:rsidR="00E760AE">
        <w:trPr>
          <w:trHeight w:val="470"/>
          <w:tblHeader/>
          <w:jc w:val="center"/>
        </w:trPr>
        <w:tc>
          <w:tcPr>
            <w:tcW w:w="834" w:type="dxa"/>
            <w:gridSpan w:val="2"/>
            <w:vMerge w:val="restart"/>
            <w:vAlign w:val="center"/>
          </w:tcPr>
          <w:p w:rsidR="00E760AE" w:rsidRDefault="005B6994">
            <w:pPr>
              <w:pStyle w:val="TableParagraph"/>
              <w:spacing w:line="242" w:lineRule="auto"/>
              <w:ind w:left="184" w:right="175"/>
              <w:jc w:val="center"/>
              <w:rPr>
                <w:rFonts w:ascii="宋体" w:eastAsia="宋体"/>
                <w:b/>
                <w:sz w:val="21"/>
                <w:szCs w:val="21"/>
              </w:rPr>
            </w:pPr>
            <w:r>
              <w:rPr>
                <w:rFonts w:ascii="宋体" w:eastAsia="宋体" w:hint="eastAsia"/>
                <w:b/>
                <w:sz w:val="21"/>
                <w:szCs w:val="21"/>
              </w:rPr>
              <w:t>课程</w:t>
            </w:r>
          </w:p>
          <w:p w:rsidR="00E760AE" w:rsidRDefault="005B6994">
            <w:pPr>
              <w:pStyle w:val="TableParagraph"/>
              <w:spacing w:line="242" w:lineRule="auto"/>
              <w:ind w:left="184" w:right="175"/>
              <w:jc w:val="center"/>
              <w:rPr>
                <w:rFonts w:ascii="宋体" w:eastAsia="宋体"/>
                <w:b/>
                <w:sz w:val="21"/>
                <w:szCs w:val="21"/>
              </w:rPr>
            </w:pPr>
            <w:r>
              <w:rPr>
                <w:rFonts w:ascii="宋体" w:eastAsia="宋体" w:hint="eastAsia"/>
                <w:b/>
                <w:sz w:val="21"/>
                <w:szCs w:val="21"/>
              </w:rPr>
              <w:t>模</w:t>
            </w:r>
            <w:r>
              <w:rPr>
                <w:rFonts w:ascii="宋体" w:eastAsia="宋体" w:hint="eastAsia"/>
                <w:b/>
                <w:w w:val="99"/>
                <w:sz w:val="21"/>
                <w:szCs w:val="21"/>
              </w:rPr>
              <w:t>块</w:t>
            </w:r>
          </w:p>
        </w:tc>
        <w:tc>
          <w:tcPr>
            <w:tcW w:w="789" w:type="dxa"/>
            <w:vMerge w:val="restart"/>
            <w:vAlign w:val="center"/>
          </w:tcPr>
          <w:p w:rsidR="00E760AE" w:rsidRDefault="005B6994">
            <w:pPr>
              <w:pStyle w:val="TableParagraph"/>
              <w:spacing w:line="242" w:lineRule="auto"/>
              <w:ind w:left="184" w:right="168"/>
              <w:jc w:val="center"/>
              <w:rPr>
                <w:rFonts w:ascii="宋体" w:eastAsia="宋体"/>
                <w:b/>
                <w:sz w:val="21"/>
                <w:szCs w:val="21"/>
              </w:rPr>
            </w:pPr>
            <w:r>
              <w:rPr>
                <w:rFonts w:ascii="宋体" w:eastAsia="宋体" w:hint="eastAsia"/>
                <w:b/>
                <w:sz w:val="21"/>
                <w:szCs w:val="21"/>
              </w:rPr>
              <w:t>课程</w:t>
            </w:r>
          </w:p>
          <w:p w:rsidR="00E760AE" w:rsidRDefault="005B6994">
            <w:pPr>
              <w:pStyle w:val="TableParagraph"/>
              <w:spacing w:line="242" w:lineRule="auto"/>
              <w:ind w:left="184" w:right="168"/>
              <w:jc w:val="center"/>
              <w:rPr>
                <w:rFonts w:ascii="宋体" w:eastAsia="宋体"/>
                <w:b/>
                <w:sz w:val="21"/>
                <w:szCs w:val="21"/>
              </w:rPr>
            </w:pPr>
            <w:r>
              <w:rPr>
                <w:rFonts w:ascii="宋体" w:eastAsia="宋体" w:hint="eastAsia"/>
                <w:b/>
                <w:sz w:val="21"/>
                <w:szCs w:val="21"/>
              </w:rPr>
              <w:t>编号</w:t>
            </w:r>
          </w:p>
        </w:tc>
        <w:tc>
          <w:tcPr>
            <w:tcW w:w="2910" w:type="dxa"/>
            <w:vMerge w:val="restart"/>
            <w:vAlign w:val="center"/>
          </w:tcPr>
          <w:p w:rsidR="00E760AE" w:rsidRDefault="005B6994">
            <w:pPr>
              <w:pStyle w:val="TableParagraph"/>
              <w:spacing w:line="242" w:lineRule="auto"/>
              <w:ind w:leftChars="18" w:left="38" w:right="90"/>
              <w:jc w:val="center"/>
              <w:rPr>
                <w:rFonts w:ascii="宋体" w:eastAsia="宋体"/>
                <w:b/>
                <w:sz w:val="21"/>
                <w:szCs w:val="21"/>
              </w:rPr>
            </w:pPr>
            <w:r>
              <w:rPr>
                <w:rFonts w:ascii="宋体" w:eastAsia="宋体" w:hint="eastAsia"/>
                <w:b/>
                <w:sz w:val="21"/>
                <w:szCs w:val="21"/>
              </w:rPr>
              <w:t>课程名称</w:t>
            </w:r>
          </w:p>
        </w:tc>
        <w:tc>
          <w:tcPr>
            <w:tcW w:w="563" w:type="dxa"/>
            <w:vMerge w:val="restart"/>
            <w:vAlign w:val="center"/>
          </w:tcPr>
          <w:p w:rsidR="00E760AE" w:rsidRDefault="005B6994">
            <w:pPr>
              <w:pStyle w:val="TableParagraph"/>
              <w:spacing w:line="242" w:lineRule="auto"/>
              <w:ind w:left="167" w:right="161"/>
              <w:jc w:val="center"/>
              <w:rPr>
                <w:rFonts w:ascii="宋体" w:eastAsia="宋体"/>
                <w:b/>
                <w:sz w:val="21"/>
                <w:szCs w:val="21"/>
              </w:rPr>
            </w:pPr>
            <w:r>
              <w:rPr>
                <w:rFonts w:ascii="宋体" w:eastAsia="宋体" w:hint="eastAsia"/>
                <w:b/>
                <w:w w:val="95"/>
                <w:sz w:val="21"/>
                <w:szCs w:val="21"/>
              </w:rPr>
              <w:t>课程性</w:t>
            </w:r>
            <w:r>
              <w:rPr>
                <w:rFonts w:ascii="宋体" w:eastAsia="宋体" w:hint="eastAsia"/>
                <w:b/>
                <w:w w:val="99"/>
                <w:sz w:val="21"/>
                <w:szCs w:val="21"/>
              </w:rPr>
              <w:t>质</w:t>
            </w:r>
          </w:p>
        </w:tc>
        <w:tc>
          <w:tcPr>
            <w:tcW w:w="510" w:type="dxa"/>
            <w:vMerge w:val="restart"/>
            <w:vAlign w:val="center"/>
          </w:tcPr>
          <w:p w:rsidR="00E760AE" w:rsidRDefault="005B6994">
            <w:pPr>
              <w:pStyle w:val="TableParagraph"/>
              <w:spacing w:line="242" w:lineRule="auto"/>
              <w:ind w:left="128" w:right="123"/>
              <w:jc w:val="center"/>
              <w:rPr>
                <w:rFonts w:ascii="宋体" w:eastAsia="宋体"/>
                <w:b/>
                <w:sz w:val="21"/>
                <w:szCs w:val="21"/>
              </w:rPr>
            </w:pPr>
            <w:r>
              <w:rPr>
                <w:rFonts w:ascii="宋体" w:eastAsia="宋体" w:hint="eastAsia"/>
                <w:b/>
                <w:w w:val="95"/>
                <w:sz w:val="21"/>
                <w:szCs w:val="21"/>
              </w:rPr>
              <w:t>学分</w:t>
            </w:r>
          </w:p>
        </w:tc>
        <w:tc>
          <w:tcPr>
            <w:tcW w:w="2111" w:type="dxa"/>
            <w:gridSpan w:val="3"/>
          </w:tcPr>
          <w:p w:rsidR="00E760AE" w:rsidRDefault="005B6994">
            <w:pPr>
              <w:pStyle w:val="TableParagraph"/>
              <w:spacing w:before="127"/>
              <w:ind w:left="722"/>
              <w:rPr>
                <w:rFonts w:ascii="宋体" w:eastAsia="宋体"/>
                <w:b/>
                <w:sz w:val="21"/>
                <w:szCs w:val="21"/>
              </w:rPr>
            </w:pPr>
            <w:r>
              <w:rPr>
                <w:rFonts w:ascii="宋体" w:eastAsia="宋体" w:hint="eastAsia"/>
                <w:b/>
                <w:sz w:val="21"/>
                <w:szCs w:val="21"/>
              </w:rPr>
              <w:t>教学时数</w:t>
            </w:r>
          </w:p>
        </w:tc>
        <w:tc>
          <w:tcPr>
            <w:tcW w:w="4009" w:type="dxa"/>
            <w:gridSpan w:val="8"/>
          </w:tcPr>
          <w:p w:rsidR="00E760AE" w:rsidRDefault="005B6994">
            <w:pPr>
              <w:pStyle w:val="TableParagraph"/>
              <w:spacing w:before="127"/>
              <w:ind w:left="841"/>
              <w:rPr>
                <w:rFonts w:ascii="宋体" w:eastAsia="宋体"/>
                <w:b/>
                <w:sz w:val="21"/>
                <w:szCs w:val="21"/>
              </w:rPr>
            </w:pPr>
            <w:r>
              <w:rPr>
                <w:rFonts w:ascii="宋体" w:eastAsia="宋体" w:hint="eastAsia"/>
                <w:b/>
                <w:sz w:val="21"/>
                <w:szCs w:val="21"/>
              </w:rPr>
              <w:t>各学期周学时</w:t>
            </w:r>
            <w:r>
              <w:rPr>
                <w:b/>
                <w:sz w:val="21"/>
                <w:szCs w:val="21"/>
              </w:rPr>
              <w:t>/</w:t>
            </w:r>
            <w:r>
              <w:rPr>
                <w:rFonts w:ascii="宋体" w:eastAsia="宋体" w:hint="eastAsia"/>
                <w:b/>
                <w:sz w:val="21"/>
                <w:szCs w:val="21"/>
              </w:rPr>
              <w:t>学分分配</w:t>
            </w:r>
          </w:p>
        </w:tc>
        <w:tc>
          <w:tcPr>
            <w:tcW w:w="1397" w:type="dxa"/>
            <w:gridSpan w:val="2"/>
          </w:tcPr>
          <w:p w:rsidR="00E760AE" w:rsidRDefault="005B6994">
            <w:pPr>
              <w:pStyle w:val="TableParagraph"/>
              <w:spacing w:before="127"/>
              <w:ind w:left="220"/>
              <w:rPr>
                <w:rFonts w:ascii="宋体" w:eastAsia="宋体"/>
                <w:b/>
                <w:sz w:val="21"/>
                <w:szCs w:val="21"/>
              </w:rPr>
            </w:pPr>
            <w:r>
              <w:rPr>
                <w:rFonts w:ascii="宋体" w:eastAsia="宋体" w:hint="eastAsia"/>
                <w:b/>
                <w:sz w:val="21"/>
                <w:szCs w:val="21"/>
              </w:rPr>
              <w:t>考核方式</w:t>
            </w:r>
          </w:p>
        </w:tc>
        <w:tc>
          <w:tcPr>
            <w:tcW w:w="1636" w:type="dxa"/>
            <w:vMerge w:val="restart"/>
            <w:vAlign w:val="center"/>
          </w:tcPr>
          <w:p w:rsidR="00E760AE" w:rsidRDefault="005B6994">
            <w:pPr>
              <w:pStyle w:val="TableParagraph"/>
              <w:spacing w:before="160"/>
              <w:jc w:val="center"/>
              <w:rPr>
                <w:rFonts w:ascii="宋体" w:eastAsia="宋体"/>
                <w:b/>
                <w:sz w:val="21"/>
                <w:szCs w:val="21"/>
              </w:rPr>
            </w:pPr>
            <w:r>
              <w:rPr>
                <w:rFonts w:ascii="宋体" w:eastAsia="宋体" w:hint="eastAsia"/>
                <w:b/>
                <w:sz w:val="21"/>
                <w:szCs w:val="21"/>
              </w:rPr>
              <w:t>备注</w:t>
            </w:r>
          </w:p>
        </w:tc>
      </w:tr>
      <w:tr w:rsidR="00E760AE">
        <w:trPr>
          <w:trHeight w:val="766"/>
          <w:tblHeader/>
          <w:jc w:val="center"/>
        </w:trPr>
        <w:tc>
          <w:tcPr>
            <w:tcW w:w="834" w:type="dxa"/>
            <w:gridSpan w:val="2"/>
            <w:vMerge/>
          </w:tcPr>
          <w:p w:rsidR="00E760AE" w:rsidRDefault="00E760AE">
            <w:pPr>
              <w:rPr>
                <w:szCs w:val="21"/>
              </w:rPr>
            </w:pPr>
          </w:p>
        </w:tc>
        <w:tc>
          <w:tcPr>
            <w:tcW w:w="789" w:type="dxa"/>
            <w:vMerge/>
            <w:tcBorders>
              <w:top w:val="nil"/>
            </w:tcBorders>
          </w:tcPr>
          <w:p w:rsidR="00E760AE" w:rsidRDefault="00E760AE">
            <w:pPr>
              <w:rPr>
                <w:szCs w:val="21"/>
              </w:rPr>
            </w:pPr>
          </w:p>
        </w:tc>
        <w:tc>
          <w:tcPr>
            <w:tcW w:w="2910" w:type="dxa"/>
            <w:vMerge/>
            <w:tcBorders>
              <w:top w:val="nil"/>
            </w:tcBorders>
          </w:tcPr>
          <w:p w:rsidR="00E760AE" w:rsidRDefault="00E760AE">
            <w:pPr>
              <w:rPr>
                <w:szCs w:val="21"/>
              </w:rPr>
            </w:pPr>
          </w:p>
        </w:tc>
        <w:tc>
          <w:tcPr>
            <w:tcW w:w="563" w:type="dxa"/>
            <w:vMerge/>
            <w:tcBorders>
              <w:top w:val="nil"/>
            </w:tcBorders>
          </w:tcPr>
          <w:p w:rsidR="00E760AE" w:rsidRDefault="00E760AE">
            <w:pPr>
              <w:rPr>
                <w:szCs w:val="21"/>
              </w:rPr>
            </w:pPr>
          </w:p>
        </w:tc>
        <w:tc>
          <w:tcPr>
            <w:tcW w:w="510" w:type="dxa"/>
            <w:vMerge/>
            <w:tcBorders>
              <w:top w:val="nil"/>
            </w:tcBorders>
          </w:tcPr>
          <w:p w:rsidR="00E760AE" w:rsidRDefault="00E760AE">
            <w:pPr>
              <w:rPr>
                <w:szCs w:val="21"/>
              </w:rPr>
            </w:pPr>
          </w:p>
        </w:tc>
        <w:tc>
          <w:tcPr>
            <w:tcW w:w="630" w:type="dxa"/>
            <w:vAlign w:val="center"/>
          </w:tcPr>
          <w:p w:rsidR="00E760AE" w:rsidRDefault="005B6994">
            <w:pPr>
              <w:pStyle w:val="TableParagraph"/>
              <w:spacing w:before="180"/>
              <w:ind w:right="89"/>
              <w:jc w:val="center"/>
              <w:rPr>
                <w:rFonts w:ascii="宋体" w:eastAsia="宋体"/>
                <w:b/>
                <w:sz w:val="21"/>
                <w:szCs w:val="21"/>
              </w:rPr>
            </w:pPr>
            <w:r>
              <w:rPr>
                <w:rFonts w:ascii="宋体" w:eastAsia="宋体" w:hint="eastAsia"/>
                <w:b/>
                <w:sz w:val="21"/>
                <w:szCs w:val="21"/>
              </w:rPr>
              <w:t>合计</w:t>
            </w:r>
          </w:p>
        </w:tc>
        <w:tc>
          <w:tcPr>
            <w:tcW w:w="577" w:type="dxa"/>
            <w:vAlign w:val="center"/>
          </w:tcPr>
          <w:p w:rsidR="00E760AE" w:rsidRDefault="005B6994">
            <w:pPr>
              <w:pStyle w:val="TableParagraph"/>
              <w:spacing w:before="24" w:line="242" w:lineRule="auto"/>
              <w:ind w:right="129"/>
              <w:jc w:val="center"/>
              <w:rPr>
                <w:rFonts w:ascii="宋体" w:eastAsia="宋体"/>
                <w:b/>
                <w:sz w:val="21"/>
                <w:szCs w:val="21"/>
                <w:lang w:val="en-US"/>
              </w:rPr>
            </w:pPr>
            <w:r>
              <w:rPr>
                <w:rFonts w:ascii="宋体" w:eastAsia="宋体" w:hint="eastAsia"/>
                <w:b/>
                <w:sz w:val="21"/>
                <w:szCs w:val="21"/>
                <w:lang w:val="en-US"/>
              </w:rPr>
              <w:t>讲授</w:t>
            </w:r>
          </w:p>
        </w:tc>
        <w:tc>
          <w:tcPr>
            <w:tcW w:w="904" w:type="dxa"/>
            <w:vAlign w:val="center"/>
          </w:tcPr>
          <w:p w:rsidR="00E760AE" w:rsidRDefault="005B6994">
            <w:pPr>
              <w:pStyle w:val="TableParagraph"/>
              <w:spacing w:before="24" w:line="242" w:lineRule="auto"/>
              <w:ind w:right="224"/>
              <w:jc w:val="center"/>
              <w:rPr>
                <w:rFonts w:ascii="宋体" w:eastAsia="宋体"/>
                <w:b/>
                <w:sz w:val="21"/>
                <w:szCs w:val="21"/>
              </w:rPr>
            </w:pPr>
            <w:r>
              <w:rPr>
                <w:rFonts w:ascii="宋体" w:eastAsia="宋体" w:hint="eastAsia"/>
                <w:b/>
                <w:sz w:val="21"/>
                <w:szCs w:val="21"/>
                <w:lang w:val="en-US"/>
              </w:rPr>
              <w:t>实验</w:t>
            </w:r>
            <w:r>
              <w:rPr>
                <w:rFonts w:ascii="宋体" w:eastAsia="宋体" w:hint="eastAsia"/>
                <w:b/>
                <w:sz w:val="21"/>
                <w:szCs w:val="21"/>
              </w:rPr>
              <w:t>或实践</w:t>
            </w:r>
          </w:p>
        </w:tc>
        <w:tc>
          <w:tcPr>
            <w:tcW w:w="525" w:type="dxa"/>
            <w:vAlign w:val="center"/>
          </w:tcPr>
          <w:p w:rsidR="00E760AE" w:rsidRDefault="005B6994">
            <w:pPr>
              <w:pStyle w:val="TableParagraph"/>
              <w:spacing w:before="180"/>
              <w:ind w:right="2"/>
              <w:jc w:val="center"/>
              <w:rPr>
                <w:rFonts w:ascii="宋体" w:eastAsia="宋体"/>
                <w:b/>
                <w:sz w:val="21"/>
                <w:szCs w:val="21"/>
              </w:rPr>
            </w:pPr>
            <w:r>
              <w:rPr>
                <w:rFonts w:ascii="宋体" w:eastAsia="宋体" w:hint="eastAsia"/>
                <w:b/>
                <w:w w:val="99"/>
                <w:sz w:val="21"/>
                <w:szCs w:val="21"/>
              </w:rPr>
              <w:t>一</w:t>
            </w:r>
          </w:p>
        </w:tc>
        <w:tc>
          <w:tcPr>
            <w:tcW w:w="495" w:type="dxa"/>
            <w:vAlign w:val="center"/>
          </w:tcPr>
          <w:p w:rsidR="00E760AE" w:rsidRDefault="005B6994">
            <w:pPr>
              <w:pStyle w:val="TableParagraph"/>
              <w:spacing w:before="180"/>
              <w:jc w:val="center"/>
              <w:rPr>
                <w:rFonts w:ascii="宋体" w:eastAsia="宋体"/>
                <w:b/>
                <w:sz w:val="21"/>
                <w:szCs w:val="21"/>
              </w:rPr>
            </w:pPr>
            <w:r>
              <w:rPr>
                <w:rFonts w:ascii="宋体" w:eastAsia="宋体" w:hint="eastAsia"/>
                <w:b/>
                <w:w w:val="99"/>
                <w:sz w:val="21"/>
                <w:szCs w:val="21"/>
              </w:rPr>
              <w:t>二</w:t>
            </w:r>
          </w:p>
        </w:tc>
        <w:tc>
          <w:tcPr>
            <w:tcW w:w="534" w:type="dxa"/>
            <w:vAlign w:val="center"/>
          </w:tcPr>
          <w:p w:rsidR="00E760AE" w:rsidRDefault="005B6994">
            <w:pPr>
              <w:pStyle w:val="TableParagraph"/>
              <w:spacing w:before="180"/>
              <w:jc w:val="center"/>
              <w:rPr>
                <w:rFonts w:ascii="宋体" w:eastAsia="宋体"/>
                <w:b/>
                <w:sz w:val="21"/>
                <w:szCs w:val="21"/>
              </w:rPr>
            </w:pPr>
            <w:r>
              <w:rPr>
                <w:rFonts w:ascii="宋体" w:eastAsia="宋体" w:hint="eastAsia"/>
                <w:b/>
                <w:w w:val="99"/>
                <w:sz w:val="21"/>
                <w:szCs w:val="21"/>
              </w:rPr>
              <w:t>三</w:t>
            </w:r>
          </w:p>
        </w:tc>
        <w:tc>
          <w:tcPr>
            <w:tcW w:w="495" w:type="dxa"/>
            <w:vAlign w:val="center"/>
          </w:tcPr>
          <w:p w:rsidR="00E760AE" w:rsidRDefault="005B6994">
            <w:pPr>
              <w:pStyle w:val="TableParagraph"/>
              <w:spacing w:before="180"/>
              <w:jc w:val="center"/>
              <w:rPr>
                <w:rFonts w:ascii="宋体" w:eastAsia="宋体"/>
                <w:b/>
                <w:sz w:val="21"/>
                <w:szCs w:val="21"/>
              </w:rPr>
            </w:pPr>
            <w:r>
              <w:rPr>
                <w:rFonts w:ascii="宋体" w:eastAsia="宋体" w:hint="eastAsia"/>
                <w:b/>
                <w:w w:val="99"/>
                <w:sz w:val="21"/>
                <w:szCs w:val="21"/>
              </w:rPr>
              <w:t>四</w:t>
            </w:r>
          </w:p>
        </w:tc>
        <w:tc>
          <w:tcPr>
            <w:tcW w:w="485" w:type="dxa"/>
            <w:vAlign w:val="center"/>
          </w:tcPr>
          <w:p w:rsidR="00E760AE" w:rsidRDefault="005B6994">
            <w:pPr>
              <w:pStyle w:val="TableParagraph"/>
              <w:spacing w:before="180"/>
              <w:ind w:left="134"/>
              <w:jc w:val="both"/>
              <w:rPr>
                <w:rFonts w:ascii="宋体" w:eastAsia="宋体"/>
                <w:b/>
                <w:sz w:val="21"/>
                <w:szCs w:val="21"/>
              </w:rPr>
            </w:pPr>
            <w:r>
              <w:rPr>
                <w:rFonts w:ascii="宋体" w:eastAsia="宋体" w:hint="eastAsia"/>
                <w:b/>
                <w:w w:val="99"/>
                <w:sz w:val="21"/>
                <w:szCs w:val="21"/>
              </w:rPr>
              <w:t>五</w:t>
            </w:r>
          </w:p>
        </w:tc>
        <w:tc>
          <w:tcPr>
            <w:tcW w:w="496" w:type="dxa"/>
            <w:vAlign w:val="center"/>
          </w:tcPr>
          <w:p w:rsidR="00E760AE" w:rsidRDefault="005B6994">
            <w:pPr>
              <w:pStyle w:val="TableParagraph"/>
              <w:spacing w:before="180"/>
              <w:ind w:right="1"/>
              <w:jc w:val="center"/>
              <w:rPr>
                <w:rFonts w:ascii="宋体" w:eastAsia="宋体"/>
                <w:b/>
                <w:sz w:val="21"/>
                <w:szCs w:val="21"/>
              </w:rPr>
            </w:pPr>
            <w:r>
              <w:rPr>
                <w:rFonts w:ascii="宋体" w:eastAsia="宋体" w:hint="eastAsia"/>
                <w:b/>
                <w:w w:val="99"/>
                <w:sz w:val="21"/>
                <w:szCs w:val="21"/>
              </w:rPr>
              <w:t>六</w:t>
            </w:r>
          </w:p>
        </w:tc>
        <w:tc>
          <w:tcPr>
            <w:tcW w:w="473" w:type="dxa"/>
            <w:vAlign w:val="center"/>
          </w:tcPr>
          <w:p w:rsidR="00E760AE" w:rsidRDefault="005B6994">
            <w:pPr>
              <w:pStyle w:val="TableParagraph"/>
              <w:spacing w:before="180"/>
              <w:ind w:left="134"/>
              <w:jc w:val="both"/>
              <w:rPr>
                <w:rFonts w:ascii="宋体" w:eastAsia="宋体"/>
                <w:b/>
                <w:sz w:val="21"/>
                <w:szCs w:val="21"/>
              </w:rPr>
            </w:pPr>
            <w:r>
              <w:rPr>
                <w:rFonts w:ascii="宋体" w:eastAsia="宋体" w:hint="eastAsia"/>
                <w:b/>
                <w:w w:val="99"/>
                <w:sz w:val="21"/>
                <w:szCs w:val="21"/>
              </w:rPr>
              <w:t>七</w:t>
            </w:r>
          </w:p>
        </w:tc>
        <w:tc>
          <w:tcPr>
            <w:tcW w:w="506" w:type="dxa"/>
            <w:vAlign w:val="center"/>
          </w:tcPr>
          <w:p w:rsidR="00E760AE" w:rsidRDefault="005B6994">
            <w:pPr>
              <w:pStyle w:val="TableParagraph"/>
              <w:spacing w:before="180"/>
              <w:ind w:left="134"/>
              <w:jc w:val="both"/>
              <w:rPr>
                <w:rFonts w:ascii="宋体" w:eastAsia="宋体"/>
                <w:b/>
                <w:sz w:val="21"/>
                <w:szCs w:val="21"/>
              </w:rPr>
            </w:pPr>
            <w:r>
              <w:rPr>
                <w:rFonts w:ascii="宋体" w:eastAsia="宋体" w:hint="eastAsia"/>
                <w:b/>
                <w:w w:val="99"/>
                <w:sz w:val="21"/>
                <w:szCs w:val="21"/>
              </w:rPr>
              <w:t>八</w:t>
            </w:r>
          </w:p>
        </w:tc>
        <w:tc>
          <w:tcPr>
            <w:tcW w:w="662" w:type="dxa"/>
            <w:vAlign w:val="center"/>
          </w:tcPr>
          <w:p w:rsidR="00E760AE" w:rsidRDefault="005B6994">
            <w:pPr>
              <w:pStyle w:val="TableParagraph"/>
              <w:spacing w:before="180"/>
              <w:ind w:left="87" w:right="87"/>
              <w:jc w:val="center"/>
              <w:rPr>
                <w:rFonts w:ascii="宋体" w:eastAsia="宋体"/>
                <w:b/>
                <w:sz w:val="21"/>
                <w:szCs w:val="21"/>
              </w:rPr>
            </w:pPr>
            <w:r>
              <w:rPr>
                <w:rFonts w:ascii="宋体" w:eastAsia="宋体" w:hint="eastAsia"/>
                <w:b/>
                <w:sz w:val="21"/>
                <w:szCs w:val="21"/>
              </w:rPr>
              <w:t>考试</w:t>
            </w:r>
          </w:p>
        </w:tc>
        <w:tc>
          <w:tcPr>
            <w:tcW w:w="735" w:type="dxa"/>
            <w:vAlign w:val="center"/>
          </w:tcPr>
          <w:p w:rsidR="00E760AE" w:rsidRDefault="005B6994">
            <w:pPr>
              <w:pStyle w:val="TableParagraph"/>
              <w:spacing w:before="180"/>
              <w:ind w:left="89" w:right="90"/>
              <w:jc w:val="center"/>
              <w:rPr>
                <w:rFonts w:ascii="宋体" w:eastAsia="宋体"/>
                <w:b/>
                <w:sz w:val="21"/>
                <w:szCs w:val="21"/>
              </w:rPr>
            </w:pPr>
            <w:r>
              <w:rPr>
                <w:rFonts w:ascii="宋体" w:eastAsia="宋体" w:hint="eastAsia"/>
                <w:b/>
                <w:sz w:val="21"/>
                <w:szCs w:val="21"/>
              </w:rPr>
              <w:t>考查</w:t>
            </w:r>
          </w:p>
        </w:tc>
        <w:tc>
          <w:tcPr>
            <w:tcW w:w="1636" w:type="dxa"/>
            <w:vMerge/>
            <w:tcBorders>
              <w:top w:val="nil"/>
            </w:tcBorders>
          </w:tcPr>
          <w:p w:rsidR="00E760AE" w:rsidRDefault="00E760AE">
            <w:pPr>
              <w:rPr>
                <w:szCs w:val="21"/>
              </w:rPr>
            </w:pPr>
          </w:p>
        </w:tc>
      </w:tr>
      <w:tr w:rsidR="00E760AE">
        <w:trPr>
          <w:trHeight w:val="474"/>
          <w:jc w:val="center"/>
        </w:trPr>
        <w:tc>
          <w:tcPr>
            <w:tcW w:w="420" w:type="dxa"/>
            <w:vMerge w:val="restart"/>
            <w:textDirection w:val="tbRlV"/>
            <w:vAlign w:val="center"/>
          </w:tcPr>
          <w:p w:rsidR="00E760AE" w:rsidRDefault="005B6994">
            <w:pPr>
              <w:pStyle w:val="TableParagraph"/>
              <w:spacing w:before="132"/>
              <w:ind w:right="1840"/>
              <w:jc w:val="center"/>
              <w:rPr>
                <w:rFonts w:ascii="宋体" w:eastAsia="宋体"/>
                <w:sz w:val="21"/>
                <w:lang w:val="en-US"/>
              </w:rPr>
            </w:pPr>
            <w:r>
              <w:rPr>
                <w:rFonts w:ascii="宋体" w:eastAsia="宋体" w:hint="eastAsia"/>
                <w:sz w:val="21"/>
                <w:lang w:val="en-US"/>
              </w:rPr>
              <w:t>人文社科类通识教育课程</w:t>
            </w:r>
          </w:p>
        </w:tc>
        <w:tc>
          <w:tcPr>
            <w:tcW w:w="414" w:type="dxa"/>
            <w:vMerge w:val="restart"/>
            <w:textDirection w:val="tbRlV"/>
          </w:tcPr>
          <w:p w:rsidR="00E760AE" w:rsidRDefault="005B6994">
            <w:pPr>
              <w:widowControl/>
              <w:jc w:val="center"/>
            </w:pPr>
            <w:r>
              <w:rPr>
                <w:rFonts w:hint="eastAsia"/>
              </w:rPr>
              <w:t>必修</w:t>
            </w:r>
          </w:p>
          <w:p w:rsidR="00E760AE" w:rsidRDefault="00E760AE">
            <w:pPr>
              <w:pStyle w:val="TableParagraph"/>
              <w:spacing w:before="132"/>
              <w:ind w:left="1842" w:right="1840"/>
              <w:jc w:val="both"/>
              <w:rPr>
                <w:rFonts w:ascii="宋体" w:eastAsia="宋体"/>
                <w:sz w:val="21"/>
              </w:rPr>
            </w:pPr>
          </w:p>
        </w:tc>
        <w:tc>
          <w:tcPr>
            <w:tcW w:w="789"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01010101</w:t>
            </w:r>
          </w:p>
        </w:tc>
        <w:tc>
          <w:tcPr>
            <w:tcW w:w="2910" w:type="dxa"/>
            <w:vAlign w:val="center"/>
          </w:tcPr>
          <w:p w:rsidR="00E760AE" w:rsidRDefault="005B6994">
            <w:pPr>
              <w:spacing w:line="160" w:lineRule="exact"/>
              <w:ind w:left="108"/>
              <w:rPr>
                <w:color w:val="000000"/>
                <w:sz w:val="15"/>
                <w:szCs w:val="15"/>
              </w:rPr>
            </w:pPr>
            <w:r>
              <w:rPr>
                <w:rFonts w:hint="eastAsia"/>
                <w:color w:val="000000"/>
                <w:sz w:val="15"/>
                <w:szCs w:val="15"/>
              </w:rPr>
              <w:t>思想道德与法治</w:t>
            </w:r>
          </w:p>
          <w:p w:rsidR="00E760AE" w:rsidRDefault="005B6994">
            <w:pPr>
              <w:pStyle w:val="TableParagraph"/>
              <w:spacing w:line="146" w:lineRule="exact"/>
              <w:ind w:left="107"/>
              <w:jc w:val="both"/>
              <w:rPr>
                <w:sz w:val="15"/>
                <w:lang w:val="en-US"/>
              </w:rPr>
            </w:pPr>
            <w:r>
              <w:rPr>
                <w:rFonts w:hint="eastAsia"/>
                <w:sz w:val="15"/>
                <w:lang w:val="en-US"/>
              </w:rPr>
              <w:t>Ideological Morality and Rule of Law</w:t>
            </w:r>
          </w:p>
        </w:tc>
        <w:tc>
          <w:tcPr>
            <w:tcW w:w="563" w:type="dxa"/>
            <w:vAlign w:val="center"/>
          </w:tcPr>
          <w:p w:rsidR="00E760AE" w:rsidRDefault="005B6994">
            <w:pPr>
              <w:widowControl/>
              <w:spacing w:line="240" w:lineRule="exact"/>
              <w:jc w:val="center"/>
              <w:rPr>
                <w:color w:val="000000"/>
                <w:sz w:val="15"/>
                <w:szCs w:val="15"/>
              </w:rPr>
            </w:pPr>
            <w:r>
              <w:rPr>
                <w:rFonts w:hint="eastAsia"/>
                <w:color w:val="000000"/>
                <w:sz w:val="15"/>
                <w:szCs w:val="15"/>
              </w:rPr>
              <w:t>必修</w:t>
            </w:r>
          </w:p>
        </w:tc>
        <w:tc>
          <w:tcPr>
            <w:tcW w:w="510" w:type="dxa"/>
            <w:vAlign w:val="center"/>
          </w:tcPr>
          <w:p w:rsidR="00E760AE" w:rsidRDefault="005B6994">
            <w:pPr>
              <w:pStyle w:val="TableParagraph"/>
              <w:ind w:left="7"/>
              <w:jc w:val="center"/>
              <w:rPr>
                <w:rFonts w:ascii="宋体" w:eastAsia="宋体" w:hAnsi="宋体"/>
                <w:sz w:val="15"/>
                <w:szCs w:val="15"/>
              </w:rPr>
            </w:pPr>
            <w:r>
              <w:rPr>
                <w:rFonts w:ascii="宋体" w:eastAsia="宋体" w:hAnsi="宋体" w:hint="eastAsia"/>
                <w:sz w:val="15"/>
                <w:szCs w:val="15"/>
                <w:lang w:val="en-US"/>
              </w:rPr>
              <w:t>2</w:t>
            </w:r>
          </w:p>
        </w:tc>
        <w:tc>
          <w:tcPr>
            <w:tcW w:w="630" w:type="dxa"/>
            <w:vAlign w:val="center"/>
          </w:tcPr>
          <w:p w:rsidR="00E760AE" w:rsidRDefault="005B6994">
            <w:pPr>
              <w:pStyle w:val="TableParagraph"/>
              <w:ind w:left="7"/>
              <w:jc w:val="center"/>
              <w:rPr>
                <w:rFonts w:ascii="宋体" w:eastAsia="宋体" w:hAnsi="宋体"/>
                <w:sz w:val="15"/>
                <w:szCs w:val="15"/>
              </w:rPr>
            </w:pPr>
            <w:r>
              <w:rPr>
                <w:rFonts w:ascii="宋体" w:eastAsia="宋体" w:hAnsi="宋体" w:hint="eastAsia"/>
                <w:sz w:val="15"/>
                <w:szCs w:val="15"/>
              </w:rPr>
              <w:t>32</w:t>
            </w:r>
          </w:p>
        </w:tc>
        <w:tc>
          <w:tcPr>
            <w:tcW w:w="577" w:type="dxa"/>
            <w:vAlign w:val="center"/>
          </w:tcPr>
          <w:p w:rsidR="00E760AE" w:rsidRDefault="005B6994">
            <w:pPr>
              <w:pStyle w:val="TableParagraph"/>
              <w:ind w:leftChars="-2" w:left="-4"/>
              <w:jc w:val="center"/>
              <w:rPr>
                <w:rFonts w:ascii="宋体" w:eastAsia="宋体" w:hAnsi="宋体"/>
                <w:sz w:val="15"/>
                <w:szCs w:val="15"/>
              </w:rPr>
            </w:pPr>
            <w:r>
              <w:rPr>
                <w:rFonts w:ascii="宋体" w:eastAsia="宋体" w:hAnsi="宋体"/>
                <w:sz w:val="15"/>
                <w:szCs w:val="15"/>
              </w:rPr>
              <w:t>32</w:t>
            </w:r>
          </w:p>
        </w:tc>
        <w:tc>
          <w:tcPr>
            <w:tcW w:w="904" w:type="dxa"/>
            <w:vAlign w:val="center"/>
          </w:tcPr>
          <w:p w:rsidR="00E760AE" w:rsidRDefault="00E760AE">
            <w:pPr>
              <w:pStyle w:val="TableParagraph"/>
              <w:spacing w:before="64"/>
              <w:ind w:left="23" w:right="23"/>
              <w:jc w:val="center"/>
              <w:rPr>
                <w:rFonts w:ascii="宋体" w:eastAsia="宋体" w:hAnsi="宋体"/>
                <w:sz w:val="15"/>
                <w:szCs w:val="15"/>
              </w:rPr>
            </w:pPr>
          </w:p>
        </w:tc>
        <w:tc>
          <w:tcPr>
            <w:tcW w:w="525" w:type="dxa"/>
            <w:vAlign w:val="center"/>
          </w:tcPr>
          <w:p w:rsidR="00E760AE" w:rsidRDefault="005B6994">
            <w:pPr>
              <w:pStyle w:val="TableParagraph"/>
              <w:ind w:left="7"/>
              <w:jc w:val="center"/>
              <w:rPr>
                <w:rFonts w:ascii="宋体" w:eastAsia="宋体" w:hAnsi="宋体"/>
                <w:sz w:val="15"/>
                <w:szCs w:val="15"/>
              </w:rPr>
            </w:pPr>
            <w:r>
              <w:rPr>
                <w:rFonts w:ascii="宋体" w:eastAsia="宋体" w:hAnsi="宋体"/>
                <w:sz w:val="15"/>
                <w:szCs w:val="15"/>
              </w:rPr>
              <w:t>3/</w:t>
            </w:r>
            <w:r>
              <w:rPr>
                <w:rFonts w:ascii="宋体" w:eastAsia="宋体" w:hAnsi="宋体" w:hint="eastAsia"/>
                <w:sz w:val="15"/>
                <w:szCs w:val="15"/>
              </w:rPr>
              <w:t>2</w:t>
            </w:r>
          </w:p>
        </w:tc>
        <w:tc>
          <w:tcPr>
            <w:tcW w:w="495" w:type="dxa"/>
            <w:vAlign w:val="center"/>
          </w:tcPr>
          <w:p w:rsidR="00E760AE" w:rsidRDefault="00E760AE">
            <w:pPr>
              <w:pStyle w:val="TableParagraph"/>
              <w:ind w:left="7"/>
              <w:jc w:val="center"/>
              <w:rPr>
                <w:rFonts w:ascii="宋体" w:eastAsia="宋体" w:hAnsi="宋体"/>
                <w:sz w:val="15"/>
                <w:szCs w:val="15"/>
              </w:rPr>
            </w:pPr>
          </w:p>
        </w:tc>
        <w:tc>
          <w:tcPr>
            <w:tcW w:w="534" w:type="dxa"/>
            <w:vAlign w:val="center"/>
          </w:tcPr>
          <w:p w:rsidR="00E760AE" w:rsidRDefault="00E760AE">
            <w:pPr>
              <w:pStyle w:val="TableParagraph"/>
              <w:ind w:left="7"/>
              <w:jc w:val="center"/>
              <w:rPr>
                <w:rFonts w:ascii="宋体" w:eastAsia="宋体" w:hAnsi="宋体"/>
                <w:sz w:val="15"/>
                <w:szCs w:val="15"/>
              </w:rPr>
            </w:pPr>
          </w:p>
        </w:tc>
        <w:tc>
          <w:tcPr>
            <w:tcW w:w="495" w:type="dxa"/>
            <w:vAlign w:val="center"/>
          </w:tcPr>
          <w:p w:rsidR="00E760AE" w:rsidRDefault="00E760AE">
            <w:pPr>
              <w:pStyle w:val="TableParagraph"/>
              <w:ind w:left="7"/>
              <w:jc w:val="center"/>
              <w:rPr>
                <w:rFonts w:ascii="宋体" w:eastAsia="宋体" w:hAnsi="宋体"/>
                <w:sz w:val="15"/>
                <w:szCs w:val="15"/>
              </w:rPr>
            </w:pPr>
          </w:p>
        </w:tc>
        <w:tc>
          <w:tcPr>
            <w:tcW w:w="485" w:type="dxa"/>
            <w:vAlign w:val="center"/>
          </w:tcPr>
          <w:p w:rsidR="00E760AE" w:rsidRDefault="00E760AE">
            <w:pPr>
              <w:pStyle w:val="TableParagraph"/>
              <w:jc w:val="center"/>
              <w:rPr>
                <w:rFonts w:ascii="宋体" w:eastAsia="宋体" w:hAnsi="宋体"/>
                <w:sz w:val="15"/>
                <w:szCs w:val="15"/>
              </w:rPr>
            </w:pPr>
          </w:p>
        </w:tc>
        <w:tc>
          <w:tcPr>
            <w:tcW w:w="496" w:type="dxa"/>
            <w:vAlign w:val="center"/>
          </w:tcPr>
          <w:p w:rsidR="00E760AE" w:rsidRDefault="00E760AE">
            <w:pPr>
              <w:pStyle w:val="TableParagraph"/>
              <w:jc w:val="center"/>
              <w:rPr>
                <w:rFonts w:ascii="宋体" w:eastAsia="宋体" w:hAnsi="宋体"/>
                <w:sz w:val="15"/>
                <w:szCs w:val="15"/>
              </w:rPr>
            </w:pPr>
          </w:p>
        </w:tc>
        <w:tc>
          <w:tcPr>
            <w:tcW w:w="473" w:type="dxa"/>
            <w:vAlign w:val="center"/>
          </w:tcPr>
          <w:p w:rsidR="00E760AE" w:rsidRDefault="00E760AE">
            <w:pPr>
              <w:pStyle w:val="TableParagraph"/>
              <w:jc w:val="center"/>
              <w:rPr>
                <w:rFonts w:ascii="宋体" w:eastAsia="宋体" w:hAnsi="宋体"/>
                <w:sz w:val="15"/>
                <w:szCs w:val="15"/>
              </w:rPr>
            </w:pPr>
          </w:p>
        </w:tc>
        <w:tc>
          <w:tcPr>
            <w:tcW w:w="506" w:type="dxa"/>
            <w:vAlign w:val="center"/>
          </w:tcPr>
          <w:p w:rsidR="00E760AE" w:rsidRDefault="00E760AE">
            <w:pPr>
              <w:pStyle w:val="TableParagraph"/>
              <w:jc w:val="center"/>
              <w:rPr>
                <w:rFonts w:ascii="宋体" w:eastAsia="宋体" w:hAnsi="宋体"/>
                <w:sz w:val="15"/>
                <w:szCs w:val="15"/>
              </w:rPr>
            </w:pPr>
          </w:p>
        </w:tc>
        <w:tc>
          <w:tcPr>
            <w:tcW w:w="662" w:type="dxa"/>
            <w:vAlign w:val="center"/>
          </w:tcPr>
          <w:p w:rsidR="00E760AE" w:rsidRDefault="00E760AE">
            <w:pPr>
              <w:pStyle w:val="TableParagraph"/>
              <w:jc w:val="center"/>
              <w:rPr>
                <w:sz w:val="16"/>
              </w:rPr>
            </w:pPr>
          </w:p>
        </w:tc>
        <w:tc>
          <w:tcPr>
            <w:tcW w:w="735" w:type="dxa"/>
            <w:vAlign w:val="center"/>
          </w:tcPr>
          <w:p w:rsidR="00E760AE" w:rsidRDefault="005B6994">
            <w:pPr>
              <w:pStyle w:val="TableParagraph"/>
              <w:ind w:right="1"/>
              <w:jc w:val="center"/>
              <w:rPr>
                <w:sz w:val="18"/>
              </w:rPr>
            </w:pPr>
            <w:r>
              <w:rPr>
                <w:sz w:val="18"/>
              </w:rPr>
              <w:t>√</w:t>
            </w:r>
          </w:p>
        </w:tc>
        <w:tc>
          <w:tcPr>
            <w:tcW w:w="1636" w:type="dxa"/>
            <w:vAlign w:val="center"/>
          </w:tcPr>
          <w:p w:rsidR="00E760AE" w:rsidRDefault="005B6994">
            <w:pPr>
              <w:spacing w:line="200" w:lineRule="exact"/>
              <w:rPr>
                <w:color w:val="000000"/>
                <w:sz w:val="15"/>
                <w:szCs w:val="15"/>
              </w:rPr>
            </w:pPr>
            <w:r>
              <w:rPr>
                <w:rFonts w:hint="eastAsia"/>
                <w:color w:val="000000"/>
                <w:sz w:val="15"/>
                <w:szCs w:val="15"/>
              </w:rPr>
              <w:t>思想政治教育专业不修</w:t>
            </w:r>
          </w:p>
        </w:tc>
      </w:tr>
      <w:tr w:rsidR="00E760AE">
        <w:trPr>
          <w:trHeight w:val="469"/>
          <w:jc w:val="center"/>
        </w:trPr>
        <w:tc>
          <w:tcPr>
            <w:tcW w:w="420" w:type="dxa"/>
            <w:vMerge/>
            <w:textDirection w:val="tbRlV"/>
          </w:tcPr>
          <w:p w:rsidR="00E760AE" w:rsidRDefault="00E760AE">
            <w:pPr>
              <w:pStyle w:val="TableParagraph"/>
              <w:spacing w:before="132"/>
              <w:ind w:left="1842" w:right="1840"/>
              <w:jc w:val="center"/>
              <w:rPr>
                <w:rFonts w:ascii="宋体" w:eastAsia="宋体"/>
                <w:sz w:val="21"/>
              </w:rPr>
            </w:pPr>
          </w:p>
        </w:tc>
        <w:tc>
          <w:tcPr>
            <w:tcW w:w="414" w:type="dxa"/>
            <w:vMerge/>
            <w:textDirection w:val="tbRlV"/>
          </w:tcPr>
          <w:p w:rsidR="00E760AE" w:rsidRDefault="00E760AE">
            <w:pPr>
              <w:pStyle w:val="TableParagraph"/>
              <w:spacing w:before="132"/>
              <w:ind w:left="1842" w:right="1840"/>
              <w:jc w:val="center"/>
              <w:rPr>
                <w:rFonts w:ascii="宋体" w:eastAsia="宋体"/>
                <w:sz w:val="21"/>
              </w:rPr>
            </w:pPr>
          </w:p>
        </w:tc>
        <w:tc>
          <w:tcPr>
            <w:tcW w:w="789"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01010102</w:t>
            </w:r>
          </w:p>
        </w:tc>
        <w:tc>
          <w:tcPr>
            <w:tcW w:w="2910" w:type="dxa"/>
            <w:vAlign w:val="center"/>
          </w:tcPr>
          <w:p w:rsidR="00E760AE" w:rsidRDefault="005B6994">
            <w:pPr>
              <w:pStyle w:val="TableParagraph"/>
              <w:spacing w:before="87" w:line="180" w:lineRule="exact"/>
              <w:ind w:left="107"/>
              <w:jc w:val="both"/>
              <w:rPr>
                <w:rFonts w:ascii="宋体" w:eastAsia="宋体"/>
                <w:sz w:val="15"/>
              </w:rPr>
            </w:pPr>
            <w:r>
              <w:rPr>
                <w:rFonts w:ascii="宋体" w:eastAsia="宋体" w:hint="eastAsia"/>
                <w:sz w:val="15"/>
              </w:rPr>
              <w:t>中国近现代史纲要</w:t>
            </w:r>
          </w:p>
          <w:p w:rsidR="00E760AE" w:rsidRDefault="005B6994">
            <w:pPr>
              <w:pStyle w:val="TableParagraph"/>
              <w:spacing w:line="161" w:lineRule="exact"/>
              <w:ind w:left="107"/>
              <w:jc w:val="both"/>
              <w:rPr>
                <w:sz w:val="15"/>
              </w:rPr>
            </w:pPr>
            <w:r>
              <w:rPr>
                <w:sz w:val="15"/>
              </w:rPr>
              <w:t>Outline of Modern Chinese History</w:t>
            </w:r>
          </w:p>
        </w:tc>
        <w:tc>
          <w:tcPr>
            <w:tcW w:w="563" w:type="dxa"/>
            <w:vAlign w:val="center"/>
          </w:tcPr>
          <w:p w:rsidR="00E760AE" w:rsidRDefault="005B6994">
            <w:pPr>
              <w:widowControl/>
              <w:spacing w:line="240" w:lineRule="exact"/>
              <w:jc w:val="center"/>
              <w:rPr>
                <w:rFonts w:ascii="宋体" w:hAnsi="宋体"/>
                <w:color w:val="000000"/>
                <w:sz w:val="15"/>
                <w:szCs w:val="15"/>
                <w:lang w:val="zh-CN" w:bidi="zh-CN"/>
              </w:rPr>
            </w:pPr>
            <w:r>
              <w:rPr>
                <w:rFonts w:hint="eastAsia"/>
                <w:color w:val="000000"/>
                <w:sz w:val="15"/>
                <w:szCs w:val="15"/>
              </w:rPr>
              <w:t>必修</w:t>
            </w:r>
          </w:p>
        </w:tc>
        <w:tc>
          <w:tcPr>
            <w:tcW w:w="510"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3</w:t>
            </w:r>
          </w:p>
        </w:tc>
        <w:tc>
          <w:tcPr>
            <w:tcW w:w="630"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48</w:t>
            </w:r>
          </w:p>
        </w:tc>
        <w:tc>
          <w:tcPr>
            <w:tcW w:w="577" w:type="dxa"/>
            <w:vAlign w:val="center"/>
          </w:tcPr>
          <w:p w:rsidR="00E760AE" w:rsidRDefault="005B6994">
            <w:pPr>
              <w:pStyle w:val="TableParagraph"/>
              <w:ind w:leftChars="-2" w:left="-4"/>
              <w:jc w:val="center"/>
              <w:rPr>
                <w:rFonts w:ascii="宋体" w:eastAsia="宋体" w:hAnsi="宋体"/>
                <w:sz w:val="15"/>
                <w:szCs w:val="15"/>
                <w:lang w:val="en-US"/>
              </w:rPr>
            </w:pPr>
            <w:r>
              <w:rPr>
                <w:rFonts w:ascii="宋体" w:eastAsia="宋体" w:hAnsi="宋体" w:hint="eastAsia"/>
                <w:sz w:val="15"/>
                <w:szCs w:val="15"/>
                <w:lang w:val="en-US"/>
              </w:rPr>
              <w:t>48</w:t>
            </w:r>
          </w:p>
        </w:tc>
        <w:tc>
          <w:tcPr>
            <w:tcW w:w="904" w:type="dxa"/>
            <w:vAlign w:val="center"/>
          </w:tcPr>
          <w:p w:rsidR="00E760AE" w:rsidRDefault="00E760AE">
            <w:pPr>
              <w:pStyle w:val="TableParagraph"/>
              <w:spacing w:before="48"/>
              <w:ind w:left="23" w:right="23"/>
              <w:jc w:val="center"/>
              <w:rPr>
                <w:rFonts w:ascii="宋体" w:eastAsia="宋体" w:hAnsi="宋体"/>
                <w:sz w:val="15"/>
                <w:szCs w:val="15"/>
              </w:rPr>
            </w:pPr>
          </w:p>
        </w:tc>
        <w:tc>
          <w:tcPr>
            <w:tcW w:w="525" w:type="dxa"/>
            <w:vAlign w:val="center"/>
          </w:tcPr>
          <w:p w:rsidR="00E760AE" w:rsidRDefault="00E760AE">
            <w:pPr>
              <w:pStyle w:val="TableParagraph"/>
              <w:ind w:left="7"/>
              <w:jc w:val="center"/>
              <w:rPr>
                <w:rFonts w:ascii="宋体" w:eastAsia="宋体" w:hAnsi="宋体"/>
                <w:sz w:val="15"/>
                <w:szCs w:val="15"/>
              </w:rPr>
            </w:pPr>
          </w:p>
        </w:tc>
        <w:tc>
          <w:tcPr>
            <w:tcW w:w="495" w:type="dxa"/>
            <w:vAlign w:val="center"/>
          </w:tcPr>
          <w:p w:rsidR="00E760AE" w:rsidRDefault="005B6994">
            <w:pPr>
              <w:pStyle w:val="TableParagraph"/>
              <w:ind w:left="7"/>
              <w:jc w:val="center"/>
              <w:rPr>
                <w:rFonts w:ascii="宋体" w:eastAsia="宋体" w:hAnsi="宋体"/>
                <w:sz w:val="15"/>
                <w:szCs w:val="15"/>
              </w:rPr>
            </w:pPr>
            <w:r>
              <w:rPr>
                <w:rFonts w:ascii="宋体" w:eastAsia="宋体" w:hAnsi="宋体" w:hint="eastAsia"/>
                <w:sz w:val="15"/>
                <w:szCs w:val="15"/>
                <w:lang w:val="en-US"/>
              </w:rPr>
              <w:t>3</w:t>
            </w:r>
            <w:r>
              <w:rPr>
                <w:rFonts w:ascii="宋体" w:eastAsia="宋体" w:hAnsi="宋体"/>
                <w:sz w:val="15"/>
                <w:szCs w:val="15"/>
              </w:rPr>
              <w:t>/</w:t>
            </w:r>
            <w:r>
              <w:rPr>
                <w:rFonts w:ascii="宋体" w:eastAsia="宋体" w:hAnsi="宋体" w:hint="eastAsia"/>
                <w:sz w:val="15"/>
                <w:szCs w:val="15"/>
                <w:lang w:val="en-US"/>
              </w:rPr>
              <w:t>3</w:t>
            </w:r>
          </w:p>
        </w:tc>
        <w:tc>
          <w:tcPr>
            <w:tcW w:w="534" w:type="dxa"/>
            <w:vAlign w:val="center"/>
          </w:tcPr>
          <w:p w:rsidR="00E760AE" w:rsidRDefault="00E760AE">
            <w:pPr>
              <w:pStyle w:val="TableParagraph"/>
              <w:ind w:left="7"/>
              <w:jc w:val="center"/>
              <w:rPr>
                <w:rFonts w:ascii="宋体" w:eastAsia="宋体" w:hAnsi="宋体"/>
                <w:sz w:val="15"/>
                <w:szCs w:val="15"/>
              </w:rPr>
            </w:pPr>
          </w:p>
        </w:tc>
        <w:tc>
          <w:tcPr>
            <w:tcW w:w="495" w:type="dxa"/>
            <w:vAlign w:val="center"/>
          </w:tcPr>
          <w:p w:rsidR="00E760AE" w:rsidRDefault="00E760AE">
            <w:pPr>
              <w:pStyle w:val="TableParagraph"/>
              <w:ind w:left="7"/>
              <w:jc w:val="center"/>
              <w:rPr>
                <w:rFonts w:ascii="宋体" w:eastAsia="宋体" w:hAnsi="宋体"/>
                <w:sz w:val="15"/>
                <w:szCs w:val="15"/>
              </w:rPr>
            </w:pPr>
          </w:p>
        </w:tc>
        <w:tc>
          <w:tcPr>
            <w:tcW w:w="485" w:type="dxa"/>
            <w:vAlign w:val="center"/>
          </w:tcPr>
          <w:p w:rsidR="00E760AE" w:rsidRDefault="00E760AE">
            <w:pPr>
              <w:pStyle w:val="TableParagraph"/>
              <w:jc w:val="center"/>
              <w:rPr>
                <w:rFonts w:ascii="宋体" w:eastAsia="宋体" w:hAnsi="宋体"/>
                <w:sz w:val="15"/>
                <w:szCs w:val="15"/>
              </w:rPr>
            </w:pPr>
          </w:p>
        </w:tc>
        <w:tc>
          <w:tcPr>
            <w:tcW w:w="496" w:type="dxa"/>
            <w:vAlign w:val="center"/>
          </w:tcPr>
          <w:p w:rsidR="00E760AE" w:rsidRDefault="00E760AE">
            <w:pPr>
              <w:pStyle w:val="TableParagraph"/>
              <w:jc w:val="center"/>
              <w:rPr>
                <w:rFonts w:ascii="宋体" w:eastAsia="宋体" w:hAnsi="宋体"/>
                <w:sz w:val="15"/>
                <w:szCs w:val="15"/>
              </w:rPr>
            </w:pPr>
          </w:p>
        </w:tc>
        <w:tc>
          <w:tcPr>
            <w:tcW w:w="473" w:type="dxa"/>
            <w:vAlign w:val="center"/>
          </w:tcPr>
          <w:p w:rsidR="00E760AE" w:rsidRDefault="00E760AE">
            <w:pPr>
              <w:pStyle w:val="TableParagraph"/>
              <w:jc w:val="center"/>
              <w:rPr>
                <w:rFonts w:ascii="宋体" w:eastAsia="宋体" w:hAnsi="宋体"/>
                <w:sz w:val="15"/>
                <w:szCs w:val="15"/>
              </w:rPr>
            </w:pPr>
          </w:p>
        </w:tc>
        <w:tc>
          <w:tcPr>
            <w:tcW w:w="506" w:type="dxa"/>
            <w:vAlign w:val="center"/>
          </w:tcPr>
          <w:p w:rsidR="00E760AE" w:rsidRDefault="00E760AE">
            <w:pPr>
              <w:pStyle w:val="TableParagraph"/>
              <w:jc w:val="center"/>
              <w:rPr>
                <w:rFonts w:ascii="宋体" w:eastAsia="宋体" w:hAnsi="宋体"/>
                <w:sz w:val="15"/>
                <w:szCs w:val="15"/>
              </w:rPr>
            </w:pPr>
          </w:p>
        </w:tc>
        <w:tc>
          <w:tcPr>
            <w:tcW w:w="662" w:type="dxa"/>
            <w:vAlign w:val="center"/>
          </w:tcPr>
          <w:p w:rsidR="00E760AE" w:rsidRDefault="005B6994">
            <w:pPr>
              <w:pStyle w:val="TableParagraph"/>
              <w:spacing w:before="172"/>
              <w:jc w:val="center"/>
              <w:rPr>
                <w:sz w:val="18"/>
              </w:rPr>
            </w:pPr>
            <w:r>
              <w:rPr>
                <w:sz w:val="18"/>
              </w:rPr>
              <w:t>√</w:t>
            </w:r>
          </w:p>
        </w:tc>
        <w:tc>
          <w:tcPr>
            <w:tcW w:w="735" w:type="dxa"/>
            <w:vAlign w:val="center"/>
          </w:tcPr>
          <w:p w:rsidR="00E760AE" w:rsidRDefault="00E760AE">
            <w:pPr>
              <w:pStyle w:val="TableParagraph"/>
              <w:jc w:val="center"/>
              <w:rPr>
                <w:sz w:val="16"/>
              </w:rPr>
            </w:pPr>
          </w:p>
        </w:tc>
        <w:tc>
          <w:tcPr>
            <w:tcW w:w="1636" w:type="dxa"/>
            <w:vAlign w:val="center"/>
          </w:tcPr>
          <w:p w:rsidR="00E760AE" w:rsidRDefault="005B6994">
            <w:pPr>
              <w:spacing w:line="200" w:lineRule="exact"/>
              <w:rPr>
                <w:color w:val="000000"/>
                <w:sz w:val="15"/>
                <w:szCs w:val="15"/>
                <w:lang w:val="zh-CN" w:bidi="zh-CN"/>
              </w:rPr>
            </w:pPr>
            <w:r>
              <w:rPr>
                <w:rFonts w:hint="eastAsia"/>
                <w:color w:val="000000"/>
                <w:sz w:val="15"/>
                <w:szCs w:val="15"/>
              </w:rPr>
              <w:t>思想政治教育、历史学类专业不修</w:t>
            </w:r>
          </w:p>
        </w:tc>
      </w:tr>
      <w:tr w:rsidR="00E760AE">
        <w:trPr>
          <w:trHeight w:val="577"/>
          <w:jc w:val="center"/>
        </w:trPr>
        <w:tc>
          <w:tcPr>
            <w:tcW w:w="420" w:type="dxa"/>
            <w:vMerge/>
            <w:textDirection w:val="tbRl"/>
          </w:tcPr>
          <w:p w:rsidR="00E760AE" w:rsidRDefault="00E760AE">
            <w:pPr>
              <w:rPr>
                <w:sz w:val="2"/>
                <w:szCs w:val="2"/>
              </w:rPr>
            </w:pPr>
          </w:p>
        </w:tc>
        <w:tc>
          <w:tcPr>
            <w:tcW w:w="414" w:type="dxa"/>
            <w:vMerge/>
            <w:textDirection w:val="tbRl"/>
          </w:tcPr>
          <w:p w:rsidR="00E760AE" w:rsidRDefault="00E760AE">
            <w:pPr>
              <w:rPr>
                <w:sz w:val="2"/>
                <w:szCs w:val="2"/>
              </w:rPr>
            </w:pPr>
          </w:p>
        </w:tc>
        <w:tc>
          <w:tcPr>
            <w:tcW w:w="789"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01010103</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rPr>
              <w:t>马克思主义基本原理</w:t>
            </w:r>
            <w:r>
              <w:rPr>
                <w:rFonts w:hint="eastAsia"/>
                <w:sz w:val="15"/>
                <w:lang w:val="en-US"/>
              </w:rPr>
              <w:t>概论</w:t>
            </w:r>
          </w:p>
          <w:p w:rsidR="00E760AE" w:rsidRDefault="005B6994">
            <w:pPr>
              <w:pStyle w:val="TableParagraph"/>
              <w:spacing w:line="162" w:lineRule="exact"/>
              <w:ind w:left="107"/>
              <w:jc w:val="both"/>
              <w:rPr>
                <w:sz w:val="15"/>
                <w:lang w:val="en-US"/>
              </w:rPr>
            </w:pPr>
            <w:r>
              <w:rPr>
                <w:sz w:val="15"/>
                <w:lang w:val="en-US"/>
              </w:rPr>
              <w:t>An Introduction to the Basic Principles of Marxism</w:t>
            </w:r>
          </w:p>
        </w:tc>
        <w:tc>
          <w:tcPr>
            <w:tcW w:w="563" w:type="dxa"/>
            <w:vAlign w:val="center"/>
          </w:tcPr>
          <w:p w:rsidR="00E760AE" w:rsidRDefault="005B6994">
            <w:pPr>
              <w:widowControl/>
              <w:spacing w:line="240" w:lineRule="exact"/>
              <w:jc w:val="center"/>
              <w:rPr>
                <w:rFonts w:ascii="宋体" w:hAnsi="宋体"/>
                <w:color w:val="000000"/>
                <w:sz w:val="15"/>
                <w:szCs w:val="15"/>
                <w:lang w:val="zh-CN" w:bidi="zh-CN"/>
              </w:rPr>
            </w:pPr>
            <w:r>
              <w:rPr>
                <w:rFonts w:hint="eastAsia"/>
                <w:color w:val="000000"/>
                <w:sz w:val="15"/>
                <w:szCs w:val="15"/>
              </w:rPr>
              <w:t>必修</w:t>
            </w:r>
          </w:p>
        </w:tc>
        <w:tc>
          <w:tcPr>
            <w:tcW w:w="510" w:type="dxa"/>
            <w:vAlign w:val="center"/>
          </w:tcPr>
          <w:p w:rsidR="00E760AE" w:rsidRDefault="005B6994">
            <w:pPr>
              <w:pStyle w:val="TableParagraph"/>
              <w:ind w:left="7"/>
              <w:jc w:val="center"/>
              <w:rPr>
                <w:rFonts w:ascii="宋体" w:eastAsia="宋体" w:hAnsi="宋体"/>
                <w:sz w:val="15"/>
                <w:szCs w:val="15"/>
              </w:rPr>
            </w:pPr>
            <w:r>
              <w:rPr>
                <w:rFonts w:ascii="宋体" w:eastAsia="宋体" w:hAnsi="宋体" w:hint="eastAsia"/>
                <w:sz w:val="15"/>
                <w:szCs w:val="15"/>
                <w:lang w:val="en-US"/>
              </w:rPr>
              <w:t>3</w:t>
            </w:r>
          </w:p>
        </w:tc>
        <w:tc>
          <w:tcPr>
            <w:tcW w:w="630"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48</w:t>
            </w:r>
          </w:p>
        </w:tc>
        <w:tc>
          <w:tcPr>
            <w:tcW w:w="577" w:type="dxa"/>
            <w:vAlign w:val="center"/>
          </w:tcPr>
          <w:p w:rsidR="00E760AE" w:rsidRDefault="005B6994">
            <w:pPr>
              <w:pStyle w:val="TableParagraph"/>
              <w:ind w:leftChars="-2" w:left="-4"/>
              <w:jc w:val="center"/>
              <w:rPr>
                <w:rFonts w:ascii="宋体" w:eastAsia="宋体" w:hAnsi="宋体"/>
                <w:sz w:val="15"/>
                <w:szCs w:val="15"/>
                <w:lang w:val="en-US"/>
              </w:rPr>
            </w:pPr>
            <w:r>
              <w:rPr>
                <w:rFonts w:ascii="宋体" w:eastAsia="宋体" w:hAnsi="宋体" w:hint="eastAsia"/>
                <w:sz w:val="15"/>
                <w:szCs w:val="15"/>
                <w:lang w:val="en-US"/>
              </w:rPr>
              <w:t>48</w:t>
            </w:r>
          </w:p>
        </w:tc>
        <w:tc>
          <w:tcPr>
            <w:tcW w:w="904" w:type="dxa"/>
            <w:vAlign w:val="center"/>
          </w:tcPr>
          <w:p w:rsidR="00E760AE" w:rsidRDefault="00E760AE">
            <w:pPr>
              <w:pStyle w:val="TableParagraph"/>
              <w:spacing w:before="47"/>
              <w:ind w:left="23" w:right="23"/>
              <w:jc w:val="center"/>
              <w:rPr>
                <w:rFonts w:ascii="宋体" w:eastAsia="宋体" w:hAnsi="宋体"/>
                <w:sz w:val="15"/>
                <w:szCs w:val="15"/>
              </w:rPr>
            </w:pPr>
          </w:p>
        </w:tc>
        <w:tc>
          <w:tcPr>
            <w:tcW w:w="525" w:type="dxa"/>
            <w:vAlign w:val="center"/>
          </w:tcPr>
          <w:p w:rsidR="00E760AE" w:rsidRDefault="00E760AE">
            <w:pPr>
              <w:pStyle w:val="TableParagraph"/>
              <w:jc w:val="center"/>
              <w:rPr>
                <w:rFonts w:ascii="宋体" w:eastAsia="宋体" w:hAnsi="宋体"/>
                <w:sz w:val="15"/>
                <w:szCs w:val="15"/>
                <w:lang w:val="en-US"/>
              </w:rPr>
            </w:pPr>
          </w:p>
        </w:tc>
        <w:tc>
          <w:tcPr>
            <w:tcW w:w="495" w:type="dxa"/>
            <w:vAlign w:val="center"/>
          </w:tcPr>
          <w:p w:rsidR="00E760AE" w:rsidRDefault="00E760AE">
            <w:pPr>
              <w:pStyle w:val="TableParagraph"/>
              <w:ind w:left="7"/>
              <w:jc w:val="center"/>
              <w:rPr>
                <w:rFonts w:ascii="宋体" w:eastAsia="宋体" w:hAnsi="宋体"/>
                <w:sz w:val="15"/>
                <w:szCs w:val="15"/>
              </w:rPr>
            </w:pPr>
          </w:p>
        </w:tc>
        <w:tc>
          <w:tcPr>
            <w:tcW w:w="534" w:type="dxa"/>
            <w:vAlign w:val="center"/>
          </w:tcPr>
          <w:p w:rsidR="00E760AE" w:rsidRDefault="005B6994">
            <w:pPr>
              <w:pStyle w:val="TableParagraph"/>
              <w:ind w:left="7" w:right="138"/>
              <w:jc w:val="center"/>
              <w:rPr>
                <w:rFonts w:ascii="宋体" w:eastAsia="宋体" w:hAnsi="宋体"/>
                <w:sz w:val="15"/>
                <w:szCs w:val="15"/>
              </w:rPr>
            </w:pPr>
            <w:r>
              <w:rPr>
                <w:rFonts w:ascii="宋体" w:eastAsia="宋体" w:hAnsi="宋体" w:hint="eastAsia"/>
                <w:sz w:val="15"/>
                <w:szCs w:val="15"/>
                <w:lang w:val="en-US"/>
              </w:rPr>
              <w:t>3</w:t>
            </w:r>
            <w:r>
              <w:rPr>
                <w:rFonts w:ascii="宋体" w:eastAsia="宋体" w:hAnsi="宋体"/>
                <w:sz w:val="15"/>
                <w:szCs w:val="15"/>
              </w:rPr>
              <w:t>/</w:t>
            </w:r>
            <w:r>
              <w:rPr>
                <w:rFonts w:ascii="宋体" w:eastAsia="宋体" w:hAnsi="宋体" w:hint="eastAsia"/>
                <w:sz w:val="15"/>
                <w:szCs w:val="15"/>
                <w:lang w:val="en-US"/>
              </w:rPr>
              <w:t>3</w:t>
            </w:r>
          </w:p>
        </w:tc>
        <w:tc>
          <w:tcPr>
            <w:tcW w:w="495" w:type="dxa"/>
            <w:vAlign w:val="center"/>
          </w:tcPr>
          <w:p w:rsidR="00E760AE" w:rsidRDefault="00E760AE">
            <w:pPr>
              <w:pStyle w:val="TableParagraph"/>
              <w:ind w:left="7"/>
              <w:jc w:val="center"/>
              <w:rPr>
                <w:rFonts w:ascii="宋体" w:eastAsia="宋体" w:hAnsi="宋体"/>
                <w:sz w:val="15"/>
                <w:szCs w:val="15"/>
              </w:rPr>
            </w:pPr>
          </w:p>
        </w:tc>
        <w:tc>
          <w:tcPr>
            <w:tcW w:w="485" w:type="dxa"/>
            <w:vAlign w:val="center"/>
          </w:tcPr>
          <w:p w:rsidR="00E760AE" w:rsidRDefault="00E760AE">
            <w:pPr>
              <w:pStyle w:val="TableParagraph"/>
              <w:jc w:val="center"/>
              <w:rPr>
                <w:rFonts w:ascii="宋体" w:eastAsia="宋体" w:hAnsi="宋体"/>
                <w:sz w:val="15"/>
                <w:szCs w:val="15"/>
              </w:rPr>
            </w:pPr>
          </w:p>
        </w:tc>
        <w:tc>
          <w:tcPr>
            <w:tcW w:w="496" w:type="dxa"/>
            <w:vAlign w:val="center"/>
          </w:tcPr>
          <w:p w:rsidR="00E760AE" w:rsidRDefault="00E760AE">
            <w:pPr>
              <w:pStyle w:val="TableParagraph"/>
              <w:jc w:val="center"/>
              <w:rPr>
                <w:rFonts w:ascii="宋体" w:eastAsia="宋体" w:hAnsi="宋体"/>
                <w:sz w:val="15"/>
                <w:szCs w:val="15"/>
              </w:rPr>
            </w:pPr>
          </w:p>
        </w:tc>
        <w:tc>
          <w:tcPr>
            <w:tcW w:w="473" w:type="dxa"/>
            <w:vAlign w:val="center"/>
          </w:tcPr>
          <w:p w:rsidR="00E760AE" w:rsidRDefault="00E760AE">
            <w:pPr>
              <w:pStyle w:val="TableParagraph"/>
              <w:jc w:val="center"/>
              <w:rPr>
                <w:rFonts w:ascii="宋体" w:eastAsia="宋体" w:hAnsi="宋体"/>
                <w:sz w:val="15"/>
                <w:szCs w:val="15"/>
              </w:rPr>
            </w:pPr>
          </w:p>
        </w:tc>
        <w:tc>
          <w:tcPr>
            <w:tcW w:w="506" w:type="dxa"/>
            <w:vAlign w:val="center"/>
          </w:tcPr>
          <w:p w:rsidR="00E760AE" w:rsidRDefault="00E760AE">
            <w:pPr>
              <w:pStyle w:val="TableParagraph"/>
              <w:jc w:val="center"/>
              <w:rPr>
                <w:rFonts w:ascii="宋体" w:eastAsia="宋体" w:hAnsi="宋体"/>
                <w:sz w:val="15"/>
                <w:szCs w:val="15"/>
              </w:rPr>
            </w:pPr>
          </w:p>
        </w:tc>
        <w:tc>
          <w:tcPr>
            <w:tcW w:w="662" w:type="dxa"/>
            <w:vAlign w:val="center"/>
          </w:tcPr>
          <w:p w:rsidR="00E760AE" w:rsidRDefault="005B6994">
            <w:pPr>
              <w:pStyle w:val="TableParagraph"/>
              <w:spacing w:before="157"/>
              <w:jc w:val="center"/>
              <w:rPr>
                <w:sz w:val="18"/>
              </w:rPr>
            </w:pPr>
            <w:r>
              <w:rPr>
                <w:sz w:val="18"/>
              </w:rPr>
              <w:t>√</w:t>
            </w:r>
          </w:p>
        </w:tc>
        <w:tc>
          <w:tcPr>
            <w:tcW w:w="735" w:type="dxa"/>
            <w:vAlign w:val="center"/>
          </w:tcPr>
          <w:p w:rsidR="00E760AE" w:rsidRDefault="00E760AE">
            <w:pPr>
              <w:pStyle w:val="TableParagraph"/>
              <w:jc w:val="center"/>
              <w:rPr>
                <w:sz w:val="16"/>
              </w:rPr>
            </w:pPr>
          </w:p>
        </w:tc>
        <w:tc>
          <w:tcPr>
            <w:tcW w:w="1636" w:type="dxa"/>
            <w:vAlign w:val="center"/>
          </w:tcPr>
          <w:p w:rsidR="00E760AE" w:rsidRDefault="005B6994">
            <w:pPr>
              <w:spacing w:line="200" w:lineRule="exact"/>
              <w:rPr>
                <w:color w:val="000000"/>
                <w:sz w:val="15"/>
                <w:szCs w:val="15"/>
                <w:lang w:val="zh-CN" w:bidi="zh-CN"/>
              </w:rPr>
            </w:pPr>
            <w:r>
              <w:rPr>
                <w:rFonts w:hint="eastAsia"/>
                <w:color w:val="000000"/>
                <w:sz w:val="15"/>
                <w:szCs w:val="15"/>
              </w:rPr>
              <w:t>思想政治教育专业不修</w:t>
            </w:r>
          </w:p>
        </w:tc>
      </w:tr>
      <w:tr w:rsidR="00E760AE">
        <w:trPr>
          <w:trHeight w:val="970"/>
          <w:jc w:val="center"/>
        </w:trPr>
        <w:tc>
          <w:tcPr>
            <w:tcW w:w="420" w:type="dxa"/>
            <w:vMerge/>
            <w:textDirection w:val="tbRl"/>
          </w:tcPr>
          <w:p w:rsidR="00E760AE" w:rsidRDefault="00E760AE">
            <w:pPr>
              <w:rPr>
                <w:sz w:val="2"/>
                <w:szCs w:val="2"/>
              </w:rPr>
            </w:pPr>
          </w:p>
        </w:tc>
        <w:tc>
          <w:tcPr>
            <w:tcW w:w="414" w:type="dxa"/>
            <w:vMerge/>
            <w:textDirection w:val="tbRl"/>
          </w:tcPr>
          <w:p w:rsidR="00E760AE" w:rsidRDefault="00E760AE">
            <w:pPr>
              <w:rPr>
                <w:sz w:val="2"/>
                <w:szCs w:val="2"/>
              </w:rPr>
            </w:pPr>
          </w:p>
        </w:tc>
        <w:tc>
          <w:tcPr>
            <w:tcW w:w="789"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01010104</w:t>
            </w:r>
          </w:p>
        </w:tc>
        <w:tc>
          <w:tcPr>
            <w:tcW w:w="2910" w:type="dxa"/>
            <w:vAlign w:val="center"/>
          </w:tcPr>
          <w:p w:rsidR="00E760AE" w:rsidRDefault="005B6994">
            <w:pPr>
              <w:pStyle w:val="TableParagraph"/>
              <w:spacing w:line="162" w:lineRule="exact"/>
              <w:ind w:left="107"/>
              <w:jc w:val="both"/>
              <w:rPr>
                <w:sz w:val="15"/>
              </w:rPr>
            </w:pPr>
            <w:r>
              <w:rPr>
                <w:rFonts w:hint="eastAsia"/>
                <w:sz w:val="15"/>
              </w:rPr>
              <w:t>毛泽东思想和中国特色社会主义理论体系概论</w:t>
            </w:r>
          </w:p>
          <w:p w:rsidR="00E760AE" w:rsidRDefault="005B6994">
            <w:pPr>
              <w:pStyle w:val="TableParagraph"/>
              <w:spacing w:line="162" w:lineRule="exact"/>
              <w:ind w:left="107"/>
              <w:jc w:val="both"/>
              <w:rPr>
                <w:sz w:val="15"/>
                <w:lang w:val="en-US"/>
              </w:rPr>
            </w:pPr>
            <w:r>
              <w:rPr>
                <w:rFonts w:hint="eastAsia"/>
                <w:sz w:val="15"/>
                <w:lang w:val="en-US"/>
              </w:rPr>
              <w:t xml:space="preserve">Mao Zedong Thought and Introduction to the Theoretical System  of Socialism  </w:t>
            </w:r>
            <w:r>
              <w:rPr>
                <w:rFonts w:hint="eastAsia"/>
                <w:sz w:val="15"/>
                <w:lang w:val="en-US"/>
              </w:rPr>
              <w:t>with Chinese Characteristics</w:t>
            </w:r>
          </w:p>
        </w:tc>
        <w:tc>
          <w:tcPr>
            <w:tcW w:w="563" w:type="dxa"/>
            <w:vAlign w:val="center"/>
          </w:tcPr>
          <w:p w:rsidR="00E760AE" w:rsidRDefault="005B6994">
            <w:pPr>
              <w:widowControl/>
              <w:spacing w:line="240" w:lineRule="exact"/>
              <w:jc w:val="center"/>
              <w:rPr>
                <w:rFonts w:ascii="宋体" w:hAnsi="宋体"/>
                <w:color w:val="000000"/>
                <w:sz w:val="15"/>
                <w:szCs w:val="15"/>
                <w:lang w:val="zh-CN" w:bidi="zh-CN"/>
              </w:rPr>
            </w:pPr>
            <w:r>
              <w:rPr>
                <w:rFonts w:hint="eastAsia"/>
                <w:color w:val="000000"/>
                <w:sz w:val="15"/>
                <w:szCs w:val="15"/>
              </w:rPr>
              <w:t>必修</w:t>
            </w:r>
          </w:p>
        </w:tc>
        <w:tc>
          <w:tcPr>
            <w:tcW w:w="510" w:type="dxa"/>
            <w:vAlign w:val="center"/>
          </w:tcPr>
          <w:p w:rsidR="00E760AE" w:rsidRDefault="005B6994">
            <w:pPr>
              <w:widowControl/>
              <w:spacing w:line="240" w:lineRule="exact"/>
              <w:jc w:val="center"/>
              <w:rPr>
                <w:rFonts w:ascii="宋体" w:hAnsi="宋体" w:cs="宋体"/>
                <w:sz w:val="15"/>
                <w:szCs w:val="15"/>
                <w:lang w:val="zh-CN" w:bidi="zh-CN"/>
              </w:rPr>
            </w:pPr>
            <w:r>
              <w:rPr>
                <w:rFonts w:hint="eastAsia"/>
                <w:sz w:val="15"/>
                <w:szCs w:val="15"/>
              </w:rPr>
              <w:t>2</w:t>
            </w:r>
          </w:p>
        </w:tc>
        <w:tc>
          <w:tcPr>
            <w:tcW w:w="630"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32</w:t>
            </w:r>
          </w:p>
        </w:tc>
        <w:tc>
          <w:tcPr>
            <w:tcW w:w="577"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32</w:t>
            </w:r>
          </w:p>
        </w:tc>
        <w:tc>
          <w:tcPr>
            <w:tcW w:w="904" w:type="dxa"/>
            <w:vAlign w:val="center"/>
          </w:tcPr>
          <w:p w:rsidR="00E760AE" w:rsidRDefault="00E760AE">
            <w:pPr>
              <w:widowControl/>
              <w:spacing w:line="240" w:lineRule="exact"/>
              <w:jc w:val="center"/>
              <w:rPr>
                <w:rFonts w:ascii="宋体" w:hAnsi="宋体" w:cs="宋体"/>
                <w:sz w:val="15"/>
                <w:szCs w:val="15"/>
                <w:lang w:bidi="zh-CN"/>
              </w:rPr>
            </w:pPr>
          </w:p>
        </w:tc>
        <w:tc>
          <w:tcPr>
            <w:tcW w:w="525" w:type="dxa"/>
            <w:vAlign w:val="center"/>
          </w:tcPr>
          <w:p w:rsidR="00E760AE" w:rsidRDefault="00E760AE">
            <w:pPr>
              <w:pStyle w:val="TableParagraph"/>
              <w:ind w:left="7"/>
              <w:jc w:val="center"/>
              <w:rPr>
                <w:rFonts w:ascii="宋体" w:eastAsia="宋体" w:hAnsi="宋体"/>
                <w:sz w:val="15"/>
                <w:szCs w:val="15"/>
                <w:lang w:val="en-US"/>
              </w:rPr>
            </w:pPr>
          </w:p>
        </w:tc>
        <w:tc>
          <w:tcPr>
            <w:tcW w:w="495" w:type="dxa"/>
            <w:vAlign w:val="center"/>
          </w:tcPr>
          <w:p w:rsidR="00E760AE" w:rsidRDefault="00E760AE">
            <w:pPr>
              <w:pStyle w:val="TableParagraph"/>
              <w:ind w:left="7"/>
              <w:jc w:val="center"/>
              <w:rPr>
                <w:rFonts w:ascii="宋体" w:eastAsia="宋体" w:hAnsi="宋体"/>
                <w:sz w:val="15"/>
                <w:szCs w:val="15"/>
                <w:lang w:val="en-US"/>
              </w:rPr>
            </w:pPr>
          </w:p>
        </w:tc>
        <w:tc>
          <w:tcPr>
            <w:tcW w:w="534"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2</w:t>
            </w:r>
            <w:r>
              <w:rPr>
                <w:rFonts w:ascii="宋体" w:eastAsia="宋体" w:hAnsi="宋体"/>
                <w:sz w:val="15"/>
                <w:szCs w:val="15"/>
              </w:rPr>
              <w:t>/</w:t>
            </w:r>
            <w:r>
              <w:rPr>
                <w:rFonts w:ascii="宋体" w:eastAsia="宋体" w:hAnsi="宋体" w:hint="eastAsia"/>
                <w:sz w:val="15"/>
                <w:szCs w:val="15"/>
                <w:lang w:val="en-US"/>
              </w:rPr>
              <w:t>2</w:t>
            </w:r>
          </w:p>
        </w:tc>
        <w:tc>
          <w:tcPr>
            <w:tcW w:w="495" w:type="dxa"/>
            <w:vAlign w:val="center"/>
          </w:tcPr>
          <w:p w:rsidR="00E760AE" w:rsidRDefault="00E760AE">
            <w:pPr>
              <w:pStyle w:val="TableParagraph"/>
              <w:ind w:left="7"/>
              <w:jc w:val="center"/>
              <w:rPr>
                <w:rFonts w:ascii="宋体" w:eastAsia="宋体" w:hAnsi="宋体"/>
                <w:sz w:val="15"/>
                <w:szCs w:val="15"/>
              </w:rPr>
            </w:pPr>
          </w:p>
        </w:tc>
        <w:tc>
          <w:tcPr>
            <w:tcW w:w="485" w:type="dxa"/>
            <w:vAlign w:val="center"/>
          </w:tcPr>
          <w:p w:rsidR="00E760AE" w:rsidRDefault="00E760AE">
            <w:pPr>
              <w:widowControl/>
              <w:spacing w:line="240" w:lineRule="exact"/>
              <w:jc w:val="center"/>
              <w:rPr>
                <w:rFonts w:ascii="宋体" w:hAnsi="宋体" w:cs="宋体"/>
                <w:sz w:val="15"/>
                <w:szCs w:val="15"/>
                <w:lang w:val="zh-CN" w:bidi="zh-CN"/>
              </w:rPr>
            </w:pPr>
          </w:p>
        </w:tc>
        <w:tc>
          <w:tcPr>
            <w:tcW w:w="496" w:type="dxa"/>
            <w:vAlign w:val="center"/>
          </w:tcPr>
          <w:p w:rsidR="00E760AE" w:rsidRDefault="00E760AE">
            <w:pPr>
              <w:widowControl/>
              <w:spacing w:line="240" w:lineRule="exact"/>
              <w:jc w:val="center"/>
              <w:rPr>
                <w:rFonts w:ascii="宋体" w:hAnsi="宋体" w:cs="宋体"/>
                <w:sz w:val="15"/>
                <w:szCs w:val="15"/>
                <w:lang w:val="zh-CN" w:bidi="zh-CN"/>
              </w:rPr>
            </w:pPr>
          </w:p>
        </w:tc>
        <w:tc>
          <w:tcPr>
            <w:tcW w:w="473" w:type="dxa"/>
            <w:vAlign w:val="center"/>
          </w:tcPr>
          <w:p w:rsidR="00E760AE" w:rsidRDefault="00E760AE">
            <w:pPr>
              <w:widowControl/>
              <w:spacing w:line="240" w:lineRule="exact"/>
              <w:jc w:val="center"/>
              <w:rPr>
                <w:rFonts w:ascii="宋体" w:hAnsi="宋体" w:cs="宋体"/>
                <w:sz w:val="15"/>
                <w:szCs w:val="15"/>
                <w:lang w:val="zh-CN" w:bidi="zh-CN"/>
              </w:rPr>
            </w:pPr>
          </w:p>
        </w:tc>
        <w:tc>
          <w:tcPr>
            <w:tcW w:w="506" w:type="dxa"/>
            <w:vAlign w:val="center"/>
          </w:tcPr>
          <w:p w:rsidR="00E760AE" w:rsidRDefault="00E760AE">
            <w:pPr>
              <w:widowControl/>
              <w:spacing w:line="240" w:lineRule="exact"/>
              <w:jc w:val="center"/>
              <w:rPr>
                <w:rFonts w:ascii="宋体" w:hAnsi="宋体" w:cs="宋体"/>
                <w:sz w:val="15"/>
                <w:szCs w:val="15"/>
                <w:lang w:val="zh-CN" w:bidi="zh-CN"/>
              </w:rPr>
            </w:pPr>
          </w:p>
        </w:tc>
        <w:tc>
          <w:tcPr>
            <w:tcW w:w="662" w:type="dxa"/>
            <w:vAlign w:val="center"/>
          </w:tcPr>
          <w:p w:rsidR="00E760AE" w:rsidRDefault="005B6994">
            <w:pPr>
              <w:widowControl/>
              <w:spacing w:line="240" w:lineRule="exact"/>
              <w:jc w:val="center"/>
              <w:rPr>
                <w:rFonts w:ascii="宋体" w:hAnsi="宋体" w:cs="宋体"/>
                <w:sz w:val="18"/>
                <w:szCs w:val="22"/>
                <w:lang w:val="zh-CN" w:bidi="zh-CN"/>
              </w:rPr>
            </w:pPr>
            <w:r>
              <w:rPr>
                <w:sz w:val="18"/>
                <w:szCs w:val="18"/>
              </w:rPr>
              <w:t>√</w:t>
            </w:r>
          </w:p>
        </w:tc>
        <w:tc>
          <w:tcPr>
            <w:tcW w:w="735" w:type="dxa"/>
            <w:vAlign w:val="center"/>
          </w:tcPr>
          <w:p w:rsidR="00E760AE" w:rsidRDefault="00E760AE">
            <w:pPr>
              <w:widowControl/>
              <w:spacing w:line="240" w:lineRule="exact"/>
              <w:jc w:val="center"/>
              <w:rPr>
                <w:rFonts w:ascii="宋体" w:hAnsi="宋体" w:cs="宋体"/>
                <w:sz w:val="16"/>
                <w:szCs w:val="22"/>
                <w:lang w:val="zh-CN" w:bidi="zh-CN"/>
              </w:rPr>
            </w:pPr>
          </w:p>
        </w:tc>
        <w:tc>
          <w:tcPr>
            <w:tcW w:w="1636" w:type="dxa"/>
            <w:vAlign w:val="center"/>
          </w:tcPr>
          <w:p w:rsidR="00E760AE" w:rsidRDefault="005B6994">
            <w:pPr>
              <w:spacing w:line="200" w:lineRule="exact"/>
              <w:rPr>
                <w:color w:val="000000"/>
                <w:sz w:val="15"/>
                <w:szCs w:val="15"/>
                <w:lang w:val="zh-CN" w:bidi="zh-CN"/>
              </w:rPr>
            </w:pPr>
            <w:r>
              <w:rPr>
                <w:color w:val="000000"/>
                <w:sz w:val="15"/>
                <w:szCs w:val="15"/>
              </w:rPr>
              <w:t>思想政治教育专业不修</w:t>
            </w:r>
          </w:p>
        </w:tc>
      </w:tr>
      <w:tr w:rsidR="00E760AE">
        <w:trPr>
          <w:trHeight w:val="875"/>
          <w:jc w:val="center"/>
        </w:trPr>
        <w:tc>
          <w:tcPr>
            <w:tcW w:w="420" w:type="dxa"/>
            <w:vMerge/>
            <w:textDirection w:val="tbRl"/>
          </w:tcPr>
          <w:p w:rsidR="00E760AE" w:rsidRDefault="00E760AE">
            <w:pPr>
              <w:rPr>
                <w:sz w:val="2"/>
                <w:szCs w:val="2"/>
              </w:rPr>
            </w:pPr>
          </w:p>
        </w:tc>
        <w:tc>
          <w:tcPr>
            <w:tcW w:w="414" w:type="dxa"/>
            <w:vMerge/>
            <w:textDirection w:val="tbRl"/>
          </w:tcPr>
          <w:p w:rsidR="00E760AE" w:rsidRDefault="00E760AE">
            <w:pPr>
              <w:rPr>
                <w:sz w:val="2"/>
                <w:szCs w:val="2"/>
              </w:rPr>
            </w:pPr>
          </w:p>
        </w:tc>
        <w:tc>
          <w:tcPr>
            <w:tcW w:w="789"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lang w:val="en-US"/>
              </w:rPr>
              <w:t>01010105</w:t>
            </w:r>
          </w:p>
        </w:tc>
        <w:tc>
          <w:tcPr>
            <w:tcW w:w="2910" w:type="dxa"/>
            <w:vAlign w:val="center"/>
          </w:tcPr>
          <w:p w:rsidR="00E760AE" w:rsidRDefault="005B6994">
            <w:pPr>
              <w:pStyle w:val="TableParagraph"/>
              <w:spacing w:line="162" w:lineRule="exact"/>
              <w:ind w:left="107"/>
              <w:jc w:val="both"/>
              <w:rPr>
                <w:rFonts w:eastAsia="宋体"/>
                <w:sz w:val="15"/>
                <w:lang w:val="en-US"/>
              </w:rPr>
            </w:pPr>
            <w:r>
              <w:rPr>
                <w:rFonts w:hint="eastAsia"/>
                <w:sz w:val="15"/>
              </w:rPr>
              <w:t>习近平新时代中国特色社会主义思想</w:t>
            </w:r>
            <w:r>
              <w:rPr>
                <w:rFonts w:eastAsia="宋体" w:hint="eastAsia"/>
                <w:sz w:val="15"/>
                <w:lang w:val="en-US"/>
              </w:rPr>
              <w:t>概论</w:t>
            </w:r>
          </w:p>
          <w:p w:rsidR="00E760AE" w:rsidRDefault="005B6994">
            <w:pPr>
              <w:pStyle w:val="TableParagraph"/>
              <w:spacing w:line="162" w:lineRule="exact"/>
              <w:ind w:left="107"/>
              <w:jc w:val="both"/>
              <w:rPr>
                <w:sz w:val="15"/>
                <w:lang w:val="en-US"/>
              </w:rPr>
            </w:pPr>
            <w:r>
              <w:rPr>
                <w:rFonts w:hint="eastAsia"/>
                <w:sz w:val="15"/>
                <w:lang w:val="en-US"/>
              </w:rPr>
              <w:t>Xi Jinping Thought</w:t>
            </w:r>
            <w:r>
              <w:rPr>
                <w:rFonts w:eastAsia="宋体" w:hint="eastAsia"/>
                <w:sz w:val="15"/>
                <w:lang w:val="en-US"/>
              </w:rPr>
              <w:t xml:space="preserve"> </w:t>
            </w:r>
            <w:r>
              <w:rPr>
                <w:spacing w:val="-5"/>
                <w:sz w:val="15"/>
                <w:lang w:val="en-US"/>
              </w:rPr>
              <w:t xml:space="preserve">and </w:t>
            </w:r>
            <w:r>
              <w:rPr>
                <w:spacing w:val="-7"/>
                <w:sz w:val="15"/>
                <w:lang w:val="en-US"/>
              </w:rPr>
              <w:t>Introduction</w:t>
            </w:r>
            <w:r>
              <w:rPr>
                <w:rFonts w:eastAsia="宋体" w:hint="eastAsia"/>
                <w:spacing w:val="-7"/>
                <w:sz w:val="15"/>
                <w:lang w:val="en-US"/>
              </w:rPr>
              <w:t xml:space="preserve"> </w:t>
            </w:r>
            <w:r>
              <w:rPr>
                <w:rFonts w:hint="eastAsia"/>
                <w:sz w:val="15"/>
                <w:lang w:val="en-US"/>
              </w:rPr>
              <w:t>on Socialism with Chinese Characteristics for a New Era</w:t>
            </w:r>
          </w:p>
        </w:tc>
        <w:tc>
          <w:tcPr>
            <w:tcW w:w="563" w:type="dxa"/>
            <w:vAlign w:val="center"/>
          </w:tcPr>
          <w:p w:rsidR="00E760AE" w:rsidRDefault="005B6994">
            <w:pPr>
              <w:widowControl/>
              <w:spacing w:line="240" w:lineRule="exact"/>
              <w:jc w:val="center"/>
              <w:rPr>
                <w:color w:val="000000"/>
                <w:sz w:val="15"/>
                <w:szCs w:val="15"/>
              </w:rPr>
            </w:pPr>
            <w:r>
              <w:rPr>
                <w:rFonts w:hint="eastAsia"/>
                <w:color w:val="000000"/>
                <w:sz w:val="15"/>
                <w:szCs w:val="15"/>
              </w:rPr>
              <w:t>必修</w:t>
            </w:r>
          </w:p>
        </w:tc>
        <w:tc>
          <w:tcPr>
            <w:tcW w:w="510"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3</w:t>
            </w:r>
          </w:p>
        </w:tc>
        <w:tc>
          <w:tcPr>
            <w:tcW w:w="630"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48</w:t>
            </w:r>
          </w:p>
        </w:tc>
        <w:tc>
          <w:tcPr>
            <w:tcW w:w="577"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48</w:t>
            </w:r>
          </w:p>
        </w:tc>
        <w:tc>
          <w:tcPr>
            <w:tcW w:w="904" w:type="dxa"/>
            <w:vAlign w:val="center"/>
          </w:tcPr>
          <w:p w:rsidR="00E760AE" w:rsidRDefault="00E760AE">
            <w:pPr>
              <w:pStyle w:val="TableParagraph"/>
              <w:ind w:left="7"/>
              <w:jc w:val="center"/>
              <w:rPr>
                <w:rFonts w:ascii="宋体" w:eastAsia="宋体" w:hAnsi="宋体"/>
                <w:sz w:val="15"/>
                <w:szCs w:val="15"/>
                <w:lang w:val="en-US"/>
              </w:rPr>
            </w:pPr>
          </w:p>
        </w:tc>
        <w:tc>
          <w:tcPr>
            <w:tcW w:w="525" w:type="dxa"/>
            <w:vAlign w:val="center"/>
          </w:tcPr>
          <w:p w:rsidR="00E760AE" w:rsidRDefault="00E760AE">
            <w:pPr>
              <w:pStyle w:val="TableParagraph"/>
              <w:ind w:left="7"/>
              <w:jc w:val="center"/>
              <w:rPr>
                <w:rFonts w:ascii="宋体" w:eastAsia="宋体" w:hAnsi="宋体"/>
                <w:sz w:val="15"/>
                <w:szCs w:val="15"/>
                <w:lang w:val="en-US"/>
              </w:rPr>
            </w:pPr>
          </w:p>
        </w:tc>
        <w:tc>
          <w:tcPr>
            <w:tcW w:w="495" w:type="dxa"/>
            <w:vAlign w:val="center"/>
          </w:tcPr>
          <w:p w:rsidR="00E760AE" w:rsidRDefault="00E760AE">
            <w:pPr>
              <w:pStyle w:val="TableParagraph"/>
              <w:ind w:left="7"/>
              <w:jc w:val="center"/>
              <w:rPr>
                <w:rFonts w:ascii="宋体" w:eastAsia="宋体" w:hAnsi="宋体"/>
                <w:sz w:val="15"/>
                <w:szCs w:val="15"/>
                <w:lang w:val="en-US"/>
              </w:rPr>
            </w:pPr>
          </w:p>
        </w:tc>
        <w:tc>
          <w:tcPr>
            <w:tcW w:w="534" w:type="dxa"/>
            <w:vAlign w:val="center"/>
          </w:tcPr>
          <w:p w:rsidR="00E760AE" w:rsidRDefault="00E760AE">
            <w:pPr>
              <w:pStyle w:val="TableParagraph"/>
              <w:ind w:left="7"/>
              <w:jc w:val="center"/>
              <w:rPr>
                <w:rFonts w:ascii="宋体" w:eastAsia="宋体" w:hAnsi="宋体"/>
                <w:sz w:val="15"/>
                <w:szCs w:val="15"/>
              </w:rPr>
            </w:pPr>
          </w:p>
        </w:tc>
        <w:tc>
          <w:tcPr>
            <w:tcW w:w="495" w:type="dxa"/>
            <w:vAlign w:val="center"/>
          </w:tcPr>
          <w:p w:rsidR="00E760AE" w:rsidRDefault="005B6994">
            <w:pPr>
              <w:pStyle w:val="TableParagraph"/>
              <w:ind w:left="7"/>
              <w:jc w:val="center"/>
              <w:rPr>
                <w:rFonts w:ascii="宋体" w:eastAsia="宋体" w:hAnsi="宋体"/>
                <w:sz w:val="15"/>
                <w:szCs w:val="15"/>
              </w:rPr>
            </w:pPr>
            <w:r>
              <w:rPr>
                <w:rFonts w:ascii="宋体" w:eastAsia="宋体" w:hAnsi="宋体" w:hint="eastAsia"/>
                <w:sz w:val="15"/>
                <w:szCs w:val="15"/>
                <w:lang w:val="en-US"/>
              </w:rPr>
              <w:t>3</w:t>
            </w:r>
            <w:r>
              <w:rPr>
                <w:rFonts w:ascii="宋体" w:eastAsia="宋体" w:hAnsi="宋体"/>
                <w:sz w:val="15"/>
                <w:szCs w:val="15"/>
              </w:rPr>
              <w:t>/</w:t>
            </w:r>
            <w:r>
              <w:rPr>
                <w:rFonts w:ascii="宋体" w:eastAsia="宋体" w:hAnsi="宋体" w:hint="eastAsia"/>
                <w:sz w:val="15"/>
                <w:szCs w:val="15"/>
                <w:lang w:val="en-US"/>
              </w:rPr>
              <w:t>3</w:t>
            </w:r>
          </w:p>
        </w:tc>
        <w:tc>
          <w:tcPr>
            <w:tcW w:w="485" w:type="dxa"/>
            <w:vAlign w:val="center"/>
          </w:tcPr>
          <w:p w:rsidR="00E760AE" w:rsidRDefault="00E760AE">
            <w:pPr>
              <w:pStyle w:val="TableParagraph"/>
              <w:jc w:val="center"/>
              <w:rPr>
                <w:rFonts w:ascii="宋体" w:eastAsia="宋体" w:hAnsi="宋体"/>
                <w:sz w:val="15"/>
                <w:szCs w:val="15"/>
              </w:rPr>
            </w:pPr>
          </w:p>
        </w:tc>
        <w:tc>
          <w:tcPr>
            <w:tcW w:w="496" w:type="dxa"/>
            <w:vAlign w:val="center"/>
          </w:tcPr>
          <w:p w:rsidR="00E760AE" w:rsidRDefault="00E760AE">
            <w:pPr>
              <w:pStyle w:val="TableParagraph"/>
              <w:jc w:val="center"/>
              <w:rPr>
                <w:rFonts w:ascii="宋体" w:eastAsia="宋体" w:hAnsi="宋体"/>
                <w:sz w:val="15"/>
                <w:szCs w:val="15"/>
              </w:rPr>
            </w:pPr>
          </w:p>
        </w:tc>
        <w:tc>
          <w:tcPr>
            <w:tcW w:w="473" w:type="dxa"/>
            <w:vAlign w:val="center"/>
          </w:tcPr>
          <w:p w:rsidR="00E760AE" w:rsidRDefault="00E760AE">
            <w:pPr>
              <w:pStyle w:val="TableParagraph"/>
              <w:jc w:val="center"/>
              <w:rPr>
                <w:rFonts w:ascii="宋体" w:eastAsia="宋体" w:hAnsi="宋体"/>
                <w:sz w:val="15"/>
                <w:szCs w:val="15"/>
              </w:rPr>
            </w:pPr>
          </w:p>
        </w:tc>
        <w:tc>
          <w:tcPr>
            <w:tcW w:w="506" w:type="dxa"/>
            <w:vAlign w:val="center"/>
          </w:tcPr>
          <w:p w:rsidR="00E760AE" w:rsidRDefault="00E760AE">
            <w:pPr>
              <w:pStyle w:val="TableParagraph"/>
              <w:jc w:val="center"/>
              <w:rPr>
                <w:rFonts w:ascii="宋体" w:eastAsia="宋体" w:hAnsi="宋体"/>
                <w:sz w:val="15"/>
                <w:szCs w:val="15"/>
              </w:rPr>
            </w:pPr>
          </w:p>
        </w:tc>
        <w:tc>
          <w:tcPr>
            <w:tcW w:w="662" w:type="dxa"/>
            <w:vAlign w:val="center"/>
          </w:tcPr>
          <w:p w:rsidR="00E760AE" w:rsidRDefault="005B6994">
            <w:pPr>
              <w:pStyle w:val="TableParagraph"/>
              <w:jc w:val="center"/>
              <w:rPr>
                <w:sz w:val="16"/>
              </w:rPr>
            </w:pPr>
            <w:r>
              <w:rPr>
                <w:rFonts w:eastAsia="宋体"/>
                <w:sz w:val="18"/>
                <w:szCs w:val="18"/>
              </w:rPr>
              <w:t>√</w:t>
            </w:r>
          </w:p>
        </w:tc>
        <w:tc>
          <w:tcPr>
            <w:tcW w:w="735" w:type="dxa"/>
            <w:vAlign w:val="center"/>
          </w:tcPr>
          <w:p w:rsidR="00E760AE" w:rsidRDefault="00E760AE">
            <w:pPr>
              <w:pStyle w:val="TableParagraph"/>
              <w:spacing w:before="160"/>
              <w:ind w:right="1"/>
              <w:jc w:val="center"/>
              <w:rPr>
                <w:sz w:val="18"/>
              </w:rPr>
            </w:pPr>
          </w:p>
        </w:tc>
        <w:tc>
          <w:tcPr>
            <w:tcW w:w="1636" w:type="dxa"/>
            <w:vAlign w:val="center"/>
          </w:tcPr>
          <w:p w:rsidR="00E760AE" w:rsidRDefault="005B6994">
            <w:pPr>
              <w:spacing w:line="200" w:lineRule="exact"/>
              <w:rPr>
                <w:color w:val="000000"/>
                <w:sz w:val="15"/>
                <w:szCs w:val="15"/>
                <w:lang w:bidi="zh-CN"/>
              </w:rPr>
            </w:pPr>
            <w:r>
              <w:rPr>
                <w:color w:val="000000"/>
                <w:sz w:val="15"/>
                <w:szCs w:val="15"/>
              </w:rPr>
              <w:t>思想政治教育专业不修</w:t>
            </w:r>
          </w:p>
        </w:tc>
      </w:tr>
      <w:tr w:rsidR="00E760AE">
        <w:trPr>
          <w:trHeight w:val="422"/>
          <w:jc w:val="center"/>
        </w:trPr>
        <w:tc>
          <w:tcPr>
            <w:tcW w:w="420" w:type="dxa"/>
            <w:vMerge/>
            <w:textDirection w:val="tbRl"/>
          </w:tcPr>
          <w:p w:rsidR="00E760AE" w:rsidRDefault="00E760AE">
            <w:pPr>
              <w:rPr>
                <w:sz w:val="2"/>
                <w:szCs w:val="2"/>
              </w:rPr>
            </w:pPr>
          </w:p>
        </w:tc>
        <w:tc>
          <w:tcPr>
            <w:tcW w:w="414" w:type="dxa"/>
            <w:vMerge/>
            <w:textDirection w:val="tbRl"/>
          </w:tcPr>
          <w:p w:rsidR="00E760AE" w:rsidRDefault="00E760AE">
            <w:pPr>
              <w:rPr>
                <w:sz w:val="2"/>
                <w:szCs w:val="2"/>
              </w:rPr>
            </w:pPr>
          </w:p>
        </w:tc>
        <w:tc>
          <w:tcPr>
            <w:tcW w:w="789"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0101010</w:t>
            </w:r>
            <w:r>
              <w:rPr>
                <w:rFonts w:ascii="宋体" w:eastAsia="宋体" w:hAnsi="宋体" w:hint="eastAsia"/>
                <w:sz w:val="15"/>
                <w:szCs w:val="15"/>
                <w:lang w:val="en-US"/>
              </w:rPr>
              <w:t>6</w:t>
            </w:r>
          </w:p>
        </w:tc>
        <w:tc>
          <w:tcPr>
            <w:tcW w:w="2910" w:type="dxa"/>
            <w:vAlign w:val="center"/>
          </w:tcPr>
          <w:p w:rsidR="00E760AE" w:rsidRDefault="005B6994">
            <w:pPr>
              <w:pStyle w:val="TableParagraph"/>
              <w:spacing w:before="73" w:line="181" w:lineRule="exact"/>
              <w:ind w:left="107"/>
              <w:jc w:val="both"/>
              <w:rPr>
                <w:rFonts w:ascii="宋体" w:eastAsia="宋体"/>
                <w:sz w:val="15"/>
              </w:rPr>
            </w:pPr>
            <w:r>
              <w:rPr>
                <w:rFonts w:ascii="宋体" w:eastAsia="宋体" w:hint="eastAsia"/>
                <w:sz w:val="15"/>
              </w:rPr>
              <w:t>形势与政策</w:t>
            </w:r>
          </w:p>
          <w:p w:rsidR="00E760AE" w:rsidRDefault="005B6994">
            <w:pPr>
              <w:pStyle w:val="TableParagraph"/>
              <w:spacing w:line="162" w:lineRule="exact"/>
              <w:ind w:left="107"/>
              <w:jc w:val="both"/>
              <w:rPr>
                <w:sz w:val="15"/>
              </w:rPr>
            </w:pPr>
            <w:r>
              <w:rPr>
                <w:sz w:val="15"/>
              </w:rPr>
              <w:t xml:space="preserve">Political </w:t>
            </w:r>
            <w:r>
              <w:rPr>
                <w:sz w:val="15"/>
              </w:rPr>
              <w:t>Situation and Policies</w:t>
            </w:r>
          </w:p>
        </w:tc>
        <w:tc>
          <w:tcPr>
            <w:tcW w:w="563" w:type="dxa"/>
            <w:vAlign w:val="center"/>
          </w:tcPr>
          <w:p w:rsidR="00E760AE" w:rsidRDefault="005B6994">
            <w:pPr>
              <w:widowControl/>
              <w:spacing w:line="240" w:lineRule="exact"/>
              <w:jc w:val="center"/>
              <w:rPr>
                <w:rFonts w:ascii="宋体" w:hAnsi="宋体"/>
                <w:color w:val="000000"/>
                <w:sz w:val="15"/>
                <w:szCs w:val="15"/>
                <w:lang w:val="zh-CN" w:bidi="zh-CN"/>
              </w:rPr>
            </w:pPr>
            <w:r>
              <w:rPr>
                <w:rFonts w:hint="eastAsia"/>
                <w:color w:val="000000"/>
                <w:sz w:val="15"/>
                <w:szCs w:val="15"/>
              </w:rPr>
              <w:t>必修</w:t>
            </w:r>
          </w:p>
        </w:tc>
        <w:tc>
          <w:tcPr>
            <w:tcW w:w="510" w:type="dxa"/>
            <w:vAlign w:val="center"/>
          </w:tcPr>
          <w:p w:rsidR="00E760AE" w:rsidRDefault="005B6994">
            <w:pPr>
              <w:pStyle w:val="TableParagraph"/>
              <w:ind w:left="7"/>
              <w:jc w:val="center"/>
              <w:rPr>
                <w:rFonts w:ascii="宋体" w:eastAsia="宋体" w:hAnsi="宋体"/>
                <w:sz w:val="15"/>
                <w:szCs w:val="15"/>
              </w:rPr>
            </w:pPr>
            <w:r>
              <w:rPr>
                <w:rFonts w:ascii="宋体" w:eastAsia="宋体" w:hAnsi="宋体"/>
                <w:sz w:val="15"/>
                <w:szCs w:val="15"/>
              </w:rPr>
              <w:t>2</w:t>
            </w:r>
          </w:p>
        </w:tc>
        <w:tc>
          <w:tcPr>
            <w:tcW w:w="630" w:type="dxa"/>
            <w:vAlign w:val="center"/>
          </w:tcPr>
          <w:p w:rsidR="00E760AE" w:rsidRDefault="005B6994">
            <w:pPr>
              <w:pStyle w:val="TableParagraph"/>
              <w:ind w:left="7"/>
              <w:jc w:val="center"/>
              <w:rPr>
                <w:rFonts w:ascii="宋体" w:eastAsia="宋体" w:hAnsi="宋体"/>
                <w:sz w:val="15"/>
                <w:szCs w:val="15"/>
                <w:lang w:val="en-US"/>
              </w:rPr>
            </w:pPr>
            <w:r>
              <w:rPr>
                <w:rFonts w:ascii="宋体" w:eastAsia="宋体" w:hAnsi="宋体" w:hint="eastAsia"/>
                <w:sz w:val="15"/>
                <w:szCs w:val="15"/>
                <w:lang w:val="en-US"/>
              </w:rPr>
              <w:t>（</w:t>
            </w:r>
            <w:r>
              <w:rPr>
                <w:rFonts w:ascii="宋体" w:eastAsia="宋体" w:hAnsi="宋体" w:hint="eastAsia"/>
                <w:sz w:val="15"/>
                <w:szCs w:val="15"/>
                <w:lang w:val="en-US"/>
              </w:rPr>
              <w:t>64</w:t>
            </w:r>
            <w:r>
              <w:rPr>
                <w:rFonts w:ascii="宋体" w:eastAsia="宋体" w:hAnsi="宋体" w:hint="eastAsia"/>
                <w:sz w:val="15"/>
                <w:szCs w:val="15"/>
                <w:lang w:val="en-US"/>
              </w:rPr>
              <w:t>）</w:t>
            </w:r>
          </w:p>
        </w:tc>
        <w:tc>
          <w:tcPr>
            <w:tcW w:w="577" w:type="dxa"/>
            <w:vAlign w:val="center"/>
          </w:tcPr>
          <w:p w:rsidR="00E760AE" w:rsidRDefault="00E760AE">
            <w:pPr>
              <w:pStyle w:val="TableParagraph"/>
              <w:ind w:left="7"/>
              <w:jc w:val="center"/>
              <w:rPr>
                <w:rFonts w:ascii="宋体" w:eastAsia="宋体" w:hAnsi="宋体"/>
                <w:sz w:val="15"/>
                <w:szCs w:val="15"/>
                <w:lang w:val="en-US"/>
              </w:rPr>
            </w:pPr>
          </w:p>
        </w:tc>
        <w:tc>
          <w:tcPr>
            <w:tcW w:w="904" w:type="dxa"/>
            <w:vAlign w:val="center"/>
          </w:tcPr>
          <w:p w:rsidR="00E760AE" w:rsidRDefault="00E760AE">
            <w:pPr>
              <w:pStyle w:val="TableParagraph"/>
              <w:ind w:left="7"/>
              <w:jc w:val="center"/>
              <w:rPr>
                <w:rFonts w:ascii="宋体" w:eastAsia="宋体" w:hAnsi="宋体"/>
                <w:sz w:val="15"/>
                <w:szCs w:val="15"/>
                <w:lang w:val="en-US"/>
              </w:rPr>
            </w:pPr>
          </w:p>
        </w:tc>
        <w:tc>
          <w:tcPr>
            <w:tcW w:w="525" w:type="dxa"/>
            <w:vAlign w:val="center"/>
          </w:tcPr>
          <w:p w:rsidR="00E760AE" w:rsidRDefault="00E760AE">
            <w:pPr>
              <w:pStyle w:val="TableParagraph"/>
              <w:ind w:left="7"/>
              <w:jc w:val="center"/>
              <w:rPr>
                <w:rFonts w:ascii="宋体" w:eastAsia="宋体" w:hAnsi="宋体"/>
                <w:sz w:val="15"/>
                <w:szCs w:val="15"/>
                <w:lang w:val="en-US"/>
              </w:rPr>
            </w:pPr>
          </w:p>
        </w:tc>
        <w:tc>
          <w:tcPr>
            <w:tcW w:w="495" w:type="dxa"/>
            <w:vAlign w:val="center"/>
          </w:tcPr>
          <w:p w:rsidR="00E760AE" w:rsidRDefault="00E760AE">
            <w:pPr>
              <w:pStyle w:val="TableParagraph"/>
              <w:ind w:left="7"/>
              <w:jc w:val="center"/>
              <w:rPr>
                <w:rFonts w:ascii="宋体" w:eastAsia="宋体" w:hAnsi="宋体"/>
                <w:sz w:val="15"/>
                <w:szCs w:val="15"/>
                <w:lang w:val="en-US"/>
              </w:rPr>
            </w:pPr>
          </w:p>
        </w:tc>
        <w:tc>
          <w:tcPr>
            <w:tcW w:w="534" w:type="dxa"/>
            <w:vAlign w:val="center"/>
          </w:tcPr>
          <w:p w:rsidR="00E760AE" w:rsidRDefault="00E760AE">
            <w:pPr>
              <w:pStyle w:val="TableParagraph"/>
              <w:ind w:left="7"/>
              <w:jc w:val="center"/>
              <w:rPr>
                <w:rFonts w:ascii="宋体" w:eastAsia="宋体" w:hAnsi="宋体"/>
                <w:sz w:val="15"/>
                <w:szCs w:val="15"/>
              </w:rPr>
            </w:pPr>
          </w:p>
        </w:tc>
        <w:tc>
          <w:tcPr>
            <w:tcW w:w="495" w:type="dxa"/>
            <w:vAlign w:val="center"/>
          </w:tcPr>
          <w:p w:rsidR="00E760AE" w:rsidRDefault="00E760AE">
            <w:pPr>
              <w:pStyle w:val="TableParagraph"/>
              <w:ind w:left="7"/>
              <w:jc w:val="center"/>
              <w:rPr>
                <w:rFonts w:ascii="宋体" w:eastAsia="宋体" w:hAnsi="宋体"/>
                <w:sz w:val="15"/>
                <w:szCs w:val="15"/>
              </w:rPr>
            </w:pPr>
          </w:p>
        </w:tc>
        <w:tc>
          <w:tcPr>
            <w:tcW w:w="485" w:type="dxa"/>
            <w:vAlign w:val="center"/>
          </w:tcPr>
          <w:p w:rsidR="00E760AE" w:rsidRDefault="00E760AE">
            <w:pPr>
              <w:pStyle w:val="TableParagraph"/>
              <w:jc w:val="center"/>
              <w:rPr>
                <w:rFonts w:ascii="宋体" w:eastAsia="宋体" w:hAnsi="宋体"/>
                <w:sz w:val="15"/>
                <w:szCs w:val="15"/>
              </w:rPr>
            </w:pPr>
          </w:p>
        </w:tc>
        <w:tc>
          <w:tcPr>
            <w:tcW w:w="496" w:type="dxa"/>
            <w:vAlign w:val="center"/>
          </w:tcPr>
          <w:p w:rsidR="00E760AE" w:rsidRDefault="00E760AE">
            <w:pPr>
              <w:pStyle w:val="TableParagraph"/>
              <w:jc w:val="center"/>
              <w:rPr>
                <w:rFonts w:ascii="宋体" w:eastAsia="宋体" w:hAnsi="宋体"/>
                <w:sz w:val="15"/>
                <w:szCs w:val="15"/>
              </w:rPr>
            </w:pPr>
          </w:p>
        </w:tc>
        <w:tc>
          <w:tcPr>
            <w:tcW w:w="473" w:type="dxa"/>
            <w:vAlign w:val="center"/>
          </w:tcPr>
          <w:p w:rsidR="00E760AE" w:rsidRDefault="00E760AE">
            <w:pPr>
              <w:pStyle w:val="TableParagraph"/>
              <w:jc w:val="center"/>
              <w:rPr>
                <w:rFonts w:ascii="宋体" w:eastAsia="宋体" w:hAnsi="宋体"/>
                <w:sz w:val="15"/>
                <w:szCs w:val="15"/>
              </w:rPr>
            </w:pPr>
          </w:p>
        </w:tc>
        <w:tc>
          <w:tcPr>
            <w:tcW w:w="506" w:type="dxa"/>
            <w:vAlign w:val="center"/>
          </w:tcPr>
          <w:p w:rsidR="00E760AE" w:rsidRDefault="00E760AE">
            <w:pPr>
              <w:pStyle w:val="TableParagraph"/>
              <w:jc w:val="center"/>
              <w:rPr>
                <w:rFonts w:ascii="宋体" w:eastAsia="宋体" w:hAnsi="宋体"/>
                <w:sz w:val="15"/>
                <w:szCs w:val="15"/>
              </w:rPr>
            </w:pPr>
          </w:p>
        </w:tc>
        <w:tc>
          <w:tcPr>
            <w:tcW w:w="662" w:type="dxa"/>
            <w:vAlign w:val="center"/>
          </w:tcPr>
          <w:p w:rsidR="00E760AE" w:rsidRDefault="00E760AE">
            <w:pPr>
              <w:pStyle w:val="TableParagraph"/>
              <w:jc w:val="center"/>
              <w:rPr>
                <w:sz w:val="16"/>
              </w:rPr>
            </w:pPr>
          </w:p>
        </w:tc>
        <w:tc>
          <w:tcPr>
            <w:tcW w:w="735" w:type="dxa"/>
            <w:vAlign w:val="center"/>
          </w:tcPr>
          <w:p w:rsidR="00E760AE" w:rsidRDefault="005B6994">
            <w:pPr>
              <w:pStyle w:val="TableParagraph"/>
              <w:spacing w:before="160"/>
              <w:ind w:right="1"/>
              <w:jc w:val="center"/>
              <w:rPr>
                <w:sz w:val="18"/>
              </w:rPr>
            </w:pPr>
            <w:r>
              <w:rPr>
                <w:sz w:val="18"/>
              </w:rPr>
              <w:t>√</w:t>
            </w:r>
          </w:p>
        </w:tc>
        <w:tc>
          <w:tcPr>
            <w:tcW w:w="1636" w:type="dxa"/>
            <w:vAlign w:val="center"/>
          </w:tcPr>
          <w:p w:rsidR="00E760AE" w:rsidRDefault="00E760AE">
            <w:pPr>
              <w:spacing w:line="200" w:lineRule="exact"/>
              <w:rPr>
                <w:color w:val="000000"/>
                <w:sz w:val="15"/>
                <w:szCs w:val="15"/>
                <w:lang w:bidi="zh-CN"/>
              </w:rPr>
            </w:pPr>
          </w:p>
        </w:tc>
      </w:tr>
      <w:tr w:rsidR="00E760AE">
        <w:trPr>
          <w:trHeight w:val="478"/>
          <w:jc w:val="center"/>
        </w:trPr>
        <w:tc>
          <w:tcPr>
            <w:tcW w:w="420" w:type="dxa"/>
            <w:vMerge/>
            <w:textDirection w:val="tbRl"/>
          </w:tcPr>
          <w:p w:rsidR="00E760AE" w:rsidRDefault="00E760AE">
            <w:pPr>
              <w:rPr>
                <w:sz w:val="2"/>
                <w:szCs w:val="2"/>
              </w:rPr>
            </w:pPr>
          </w:p>
        </w:tc>
        <w:tc>
          <w:tcPr>
            <w:tcW w:w="414" w:type="dxa"/>
            <w:vMerge/>
            <w:textDirection w:val="tbRl"/>
          </w:tcPr>
          <w:p w:rsidR="00E760AE" w:rsidRDefault="00E760AE">
            <w:pPr>
              <w:rPr>
                <w:sz w:val="2"/>
                <w:szCs w:val="2"/>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0101010</w:t>
            </w:r>
            <w:r>
              <w:rPr>
                <w:rFonts w:ascii="宋体" w:eastAsia="宋体" w:hAnsi="宋体" w:hint="eastAsia"/>
                <w:sz w:val="15"/>
                <w:szCs w:val="15"/>
                <w:lang w:val="en-US"/>
              </w:rPr>
              <w:t>7</w:t>
            </w:r>
          </w:p>
        </w:tc>
        <w:tc>
          <w:tcPr>
            <w:tcW w:w="2910" w:type="dxa"/>
            <w:vAlign w:val="center"/>
          </w:tcPr>
          <w:p w:rsidR="00E760AE" w:rsidRDefault="005B6994">
            <w:pPr>
              <w:pStyle w:val="TableParagraph"/>
              <w:spacing w:line="162" w:lineRule="exact"/>
              <w:ind w:left="107"/>
              <w:jc w:val="both"/>
              <w:rPr>
                <w:sz w:val="15"/>
              </w:rPr>
            </w:pPr>
            <w:r>
              <w:rPr>
                <w:rFonts w:hint="eastAsia"/>
                <w:sz w:val="15"/>
              </w:rPr>
              <w:t>大学计算机</w:t>
            </w:r>
          </w:p>
          <w:p w:rsidR="00E760AE" w:rsidRDefault="005B6994">
            <w:pPr>
              <w:pStyle w:val="TableParagraph"/>
              <w:spacing w:line="162" w:lineRule="exact"/>
              <w:ind w:left="107"/>
              <w:jc w:val="both"/>
              <w:rPr>
                <w:sz w:val="15"/>
                <w:lang w:val="en-US"/>
              </w:rPr>
            </w:pPr>
            <w:r>
              <w:rPr>
                <w:rFonts w:hint="eastAsia"/>
                <w:sz w:val="15"/>
              </w:rPr>
              <w:t>College Computer</w:t>
            </w:r>
          </w:p>
        </w:tc>
        <w:tc>
          <w:tcPr>
            <w:tcW w:w="563"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必修</w:t>
            </w:r>
          </w:p>
        </w:tc>
        <w:tc>
          <w:tcPr>
            <w:tcW w:w="510"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w:t>
            </w:r>
          </w:p>
        </w:tc>
        <w:tc>
          <w:tcPr>
            <w:tcW w:w="630"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64</w:t>
            </w:r>
          </w:p>
        </w:tc>
        <w:tc>
          <w:tcPr>
            <w:tcW w:w="577"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904"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实践</w:t>
            </w:r>
          </w:p>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r>
              <w:rPr>
                <w:rFonts w:ascii="宋体" w:eastAsia="宋体" w:hAnsi="宋体" w:hint="eastAsia"/>
                <w:sz w:val="15"/>
                <w:szCs w:val="15"/>
              </w:rPr>
              <w:t>学时</w:t>
            </w:r>
          </w:p>
        </w:tc>
        <w:tc>
          <w:tcPr>
            <w:tcW w:w="525"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2/1</w:t>
            </w:r>
          </w:p>
        </w:tc>
        <w:tc>
          <w:tcPr>
            <w:tcW w:w="495"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2/1</w:t>
            </w:r>
          </w:p>
        </w:tc>
        <w:tc>
          <w:tcPr>
            <w:tcW w:w="534" w:type="dxa"/>
            <w:vAlign w:val="center"/>
          </w:tcPr>
          <w:p w:rsidR="00E760AE" w:rsidRDefault="00E760AE">
            <w:pPr>
              <w:pStyle w:val="TableParagraph"/>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ind w:leftChars="-10" w:left="144" w:hangingChars="110" w:hanging="165"/>
              <w:jc w:val="center"/>
              <w:rPr>
                <w:rFonts w:ascii="宋体" w:eastAsia="宋体" w:hAnsi="宋体"/>
                <w:sz w:val="15"/>
                <w:szCs w:val="15"/>
              </w:rPr>
            </w:pPr>
          </w:p>
        </w:tc>
        <w:tc>
          <w:tcPr>
            <w:tcW w:w="485"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496"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473"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506"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662" w:type="dxa"/>
            <w:vAlign w:val="center"/>
          </w:tcPr>
          <w:p w:rsidR="00E760AE" w:rsidRDefault="005B6994">
            <w:pPr>
              <w:widowControl/>
              <w:adjustRightInd w:val="0"/>
              <w:snapToGrid w:val="0"/>
              <w:spacing w:line="240" w:lineRule="exact"/>
              <w:jc w:val="center"/>
              <w:rPr>
                <w:rFonts w:eastAsia="Times New Roman"/>
                <w:sz w:val="16"/>
                <w:szCs w:val="22"/>
                <w:lang w:val="zh-CN" w:bidi="zh-CN"/>
              </w:rPr>
            </w:pPr>
            <w:r>
              <w:rPr>
                <w:rFonts w:ascii="方正书宋简体" w:eastAsia="方正书宋简体" w:hAnsi="方正书宋简体" w:cs="方正书宋简体" w:hint="eastAsia"/>
                <w:bCs/>
                <w:sz w:val="20"/>
                <w:szCs w:val="20"/>
              </w:rPr>
              <w:t>√</w:t>
            </w:r>
          </w:p>
        </w:tc>
        <w:tc>
          <w:tcPr>
            <w:tcW w:w="735" w:type="dxa"/>
            <w:vAlign w:val="center"/>
          </w:tcPr>
          <w:p w:rsidR="00E760AE" w:rsidRDefault="00E760AE">
            <w:pPr>
              <w:widowControl/>
              <w:adjustRightInd w:val="0"/>
              <w:snapToGrid w:val="0"/>
              <w:spacing w:line="240" w:lineRule="exact"/>
              <w:jc w:val="center"/>
              <w:rPr>
                <w:sz w:val="18"/>
              </w:rPr>
            </w:pPr>
          </w:p>
        </w:tc>
        <w:tc>
          <w:tcPr>
            <w:tcW w:w="1636" w:type="dxa"/>
            <w:vAlign w:val="center"/>
          </w:tcPr>
          <w:p w:rsidR="00E760AE" w:rsidRDefault="00E760AE">
            <w:pPr>
              <w:spacing w:line="200" w:lineRule="exact"/>
              <w:rPr>
                <w:color w:val="000000"/>
                <w:sz w:val="15"/>
                <w:szCs w:val="15"/>
                <w:lang w:bidi="zh-CN"/>
              </w:rPr>
            </w:pPr>
          </w:p>
        </w:tc>
      </w:tr>
      <w:tr w:rsidR="00E760AE">
        <w:trPr>
          <w:trHeight w:val="392"/>
          <w:jc w:val="center"/>
        </w:trPr>
        <w:tc>
          <w:tcPr>
            <w:tcW w:w="420" w:type="dxa"/>
            <w:vMerge/>
            <w:textDirection w:val="tbRl"/>
          </w:tcPr>
          <w:p w:rsidR="00E760AE" w:rsidRDefault="00E760AE">
            <w:pPr>
              <w:rPr>
                <w:sz w:val="2"/>
                <w:szCs w:val="2"/>
              </w:rPr>
            </w:pPr>
          </w:p>
        </w:tc>
        <w:tc>
          <w:tcPr>
            <w:tcW w:w="414" w:type="dxa"/>
            <w:vMerge/>
            <w:textDirection w:val="tbRl"/>
          </w:tcPr>
          <w:p w:rsidR="00E760AE" w:rsidRDefault="00E760AE">
            <w:pPr>
              <w:rPr>
                <w:sz w:val="2"/>
                <w:szCs w:val="2"/>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0101010</w:t>
            </w:r>
            <w:r>
              <w:rPr>
                <w:rFonts w:ascii="宋体" w:eastAsia="宋体" w:hAnsi="宋体" w:hint="eastAsia"/>
                <w:sz w:val="15"/>
                <w:szCs w:val="15"/>
                <w:lang w:val="en-US"/>
              </w:rPr>
              <w:t>8</w:t>
            </w:r>
          </w:p>
        </w:tc>
        <w:tc>
          <w:tcPr>
            <w:tcW w:w="2910" w:type="dxa"/>
            <w:vAlign w:val="center"/>
          </w:tcPr>
          <w:p w:rsidR="00E760AE" w:rsidRDefault="005B6994">
            <w:pPr>
              <w:pStyle w:val="TableParagraph"/>
              <w:spacing w:line="162" w:lineRule="exact"/>
              <w:ind w:left="107"/>
              <w:jc w:val="both"/>
              <w:rPr>
                <w:sz w:val="15"/>
              </w:rPr>
            </w:pPr>
            <w:r>
              <w:rPr>
                <w:rFonts w:hint="eastAsia"/>
                <w:sz w:val="15"/>
              </w:rPr>
              <w:t>大学英语</w:t>
            </w:r>
          </w:p>
          <w:p w:rsidR="00E760AE" w:rsidRDefault="005B6994">
            <w:pPr>
              <w:pStyle w:val="TableParagraph"/>
              <w:spacing w:line="162" w:lineRule="exact"/>
              <w:ind w:left="107"/>
              <w:jc w:val="both"/>
              <w:rPr>
                <w:sz w:val="15"/>
                <w:lang w:val="en-US"/>
              </w:rPr>
            </w:pPr>
            <w:r>
              <w:rPr>
                <w:rFonts w:hint="eastAsia"/>
                <w:sz w:val="15"/>
              </w:rPr>
              <w:t>College English</w:t>
            </w:r>
          </w:p>
        </w:tc>
        <w:tc>
          <w:tcPr>
            <w:tcW w:w="563"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必修</w:t>
            </w:r>
          </w:p>
        </w:tc>
        <w:tc>
          <w:tcPr>
            <w:tcW w:w="510"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8</w:t>
            </w:r>
          </w:p>
        </w:tc>
        <w:tc>
          <w:tcPr>
            <w:tcW w:w="630"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128</w:t>
            </w:r>
          </w:p>
        </w:tc>
        <w:tc>
          <w:tcPr>
            <w:tcW w:w="577"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128</w:t>
            </w:r>
          </w:p>
        </w:tc>
        <w:tc>
          <w:tcPr>
            <w:tcW w:w="90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25"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495"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2/2</w:t>
            </w:r>
          </w:p>
        </w:tc>
        <w:tc>
          <w:tcPr>
            <w:tcW w:w="534"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2/2</w:t>
            </w:r>
          </w:p>
        </w:tc>
        <w:tc>
          <w:tcPr>
            <w:tcW w:w="495"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2/2</w:t>
            </w:r>
          </w:p>
        </w:tc>
        <w:tc>
          <w:tcPr>
            <w:tcW w:w="485"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496"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473"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506"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662" w:type="dxa"/>
            <w:vAlign w:val="center"/>
          </w:tcPr>
          <w:p w:rsidR="00E760AE" w:rsidRDefault="005B6994">
            <w:pPr>
              <w:widowControl/>
              <w:adjustRightInd w:val="0"/>
              <w:snapToGrid w:val="0"/>
              <w:spacing w:line="240" w:lineRule="exact"/>
              <w:jc w:val="center"/>
              <w:rPr>
                <w:rFonts w:eastAsia="Times New Roman"/>
                <w:sz w:val="16"/>
                <w:szCs w:val="22"/>
                <w:lang w:val="zh-CN" w:bidi="zh-CN"/>
              </w:rPr>
            </w:pPr>
            <w:r>
              <w:rPr>
                <w:rFonts w:ascii="方正书宋简体" w:eastAsia="方正书宋简体" w:hAnsi="方正书宋简体" w:cs="方正书宋简体" w:hint="eastAsia"/>
                <w:bCs/>
                <w:sz w:val="20"/>
                <w:szCs w:val="20"/>
              </w:rPr>
              <w:t>√</w:t>
            </w:r>
          </w:p>
        </w:tc>
        <w:tc>
          <w:tcPr>
            <w:tcW w:w="735" w:type="dxa"/>
            <w:vAlign w:val="center"/>
          </w:tcPr>
          <w:p w:rsidR="00E760AE" w:rsidRDefault="00E760AE">
            <w:pPr>
              <w:widowControl/>
              <w:adjustRightInd w:val="0"/>
              <w:snapToGrid w:val="0"/>
              <w:spacing w:line="240" w:lineRule="exact"/>
              <w:jc w:val="center"/>
              <w:rPr>
                <w:sz w:val="18"/>
              </w:rPr>
            </w:pPr>
          </w:p>
        </w:tc>
        <w:tc>
          <w:tcPr>
            <w:tcW w:w="1636" w:type="dxa"/>
            <w:vAlign w:val="center"/>
          </w:tcPr>
          <w:p w:rsidR="00E760AE" w:rsidRDefault="00E760AE">
            <w:pPr>
              <w:spacing w:line="200" w:lineRule="exact"/>
              <w:rPr>
                <w:color w:val="000000"/>
                <w:sz w:val="15"/>
                <w:szCs w:val="15"/>
                <w:lang w:bidi="zh-CN"/>
              </w:rPr>
            </w:pPr>
          </w:p>
        </w:tc>
      </w:tr>
      <w:tr w:rsidR="00E760AE">
        <w:trPr>
          <w:trHeight w:val="392"/>
          <w:jc w:val="center"/>
        </w:trPr>
        <w:tc>
          <w:tcPr>
            <w:tcW w:w="420" w:type="dxa"/>
            <w:vMerge/>
            <w:textDirection w:val="tbRl"/>
          </w:tcPr>
          <w:p w:rsidR="00E760AE" w:rsidRDefault="00E760AE">
            <w:pPr>
              <w:rPr>
                <w:sz w:val="2"/>
                <w:szCs w:val="2"/>
              </w:rPr>
            </w:pPr>
          </w:p>
        </w:tc>
        <w:tc>
          <w:tcPr>
            <w:tcW w:w="414" w:type="dxa"/>
            <w:vMerge/>
            <w:textDirection w:val="tbRl"/>
          </w:tcPr>
          <w:p w:rsidR="00E760AE" w:rsidRDefault="00E760AE">
            <w:pPr>
              <w:rPr>
                <w:sz w:val="2"/>
                <w:szCs w:val="2"/>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0101010</w:t>
            </w:r>
            <w:r>
              <w:rPr>
                <w:rFonts w:ascii="宋体" w:eastAsia="宋体" w:hAnsi="宋体" w:hint="eastAsia"/>
                <w:sz w:val="15"/>
                <w:szCs w:val="15"/>
                <w:lang w:val="en-US"/>
              </w:rPr>
              <w:t>9</w:t>
            </w:r>
          </w:p>
        </w:tc>
        <w:tc>
          <w:tcPr>
            <w:tcW w:w="2910" w:type="dxa"/>
            <w:vAlign w:val="center"/>
          </w:tcPr>
          <w:p w:rsidR="00E760AE" w:rsidRDefault="005B6994">
            <w:pPr>
              <w:pStyle w:val="TableParagraph"/>
              <w:spacing w:line="162" w:lineRule="exact"/>
              <w:ind w:left="107"/>
              <w:jc w:val="both"/>
              <w:rPr>
                <w:sz w:val="15"/>
              </w:rPr>
            </w:pPr>
            <w:r>
              <w:rPr>
                <w:rFonts w:hint="eastAsia"/>
                <w:sz w:val="15"/>
              </w:rPr>
              <w:t>体育</w:t>
            </w:r>
          </w:p>
          <w:p w:rsidR="00E760AE" w:rsidRDefault="005B6994">
            <w:pPr>
              <w:pStyle w:val="TableParagraph"/>
              <w:spacing w:line="162" w:lineRule="exact"/>
              <w:ind w:left="107"/>
              <w:jc w:val="both"/>
              <w:rPr>
                <w:sz w:val="15"/>
                <w:lang w:val="en-US"/>
              </w:rPr>
            </w:pPr>
            <w:r>
              <w:rPr>
                <w:rFonts w:hint="eastAsia"/>
                <w:sz w:val="15"/>
              </w:rPr>
              <w:t>Physical Education</w:t>
            </w:r>
          </w:p>
        </w:tc>
        <w:tc>
          <w:tcPr>
            <w:tcW w:w="563"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必修</w:t>
            </w:r>
          </w:p>
        </w:tc>
        <w:tc>
          <w:tcPr>
            <w:tcW w:w="510"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w:t>
            </w:r>
          </w:p>
        </w:tc>
        <w:tc>
          <w:tcPr>
            <w:tcW w:w="630"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120</w:t>
            </w:r>
          </w:p>
        </w:tc>
        <w:tc>
          <w:tcPr>
            <w:tcW w:w="577"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16</w:t>
            </w:r>
          </w:p>
        </w:tc>
        <w:tc>
          <w:tcPr>
            <w:tcW w:w="904"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实践</w:t>
            </w:r>
          </w:p>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104</w:t>
            </w:r>
            <w:r>
              <w:rPr>
                <w:rFonts w:ascii="宋体" w:eastAsia="宋体" w:hAnsi="宋体" w:hint="eastAsia"/>
                <w:sz w:val="15"/>
                <w:szCs w:val="15"/>
              </w:rPr>
              <w:t>学时</w:t>
            </w:r>
          </w:p>
        </w:tc>
        <w:tc>
          <w:tcPr>
            <w:tcW w:w="525"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3/0.5</w:t>
            </w:r>
          </w:p>
        </w:tc>
        <w:tc>
          <w:tcPr>
            <w:tcW w:w="495" w:type="dxa"/>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2/0.5</w:t>
            </w:r>
          </w:p>
        </w:tc>
        <w:tc>
          <w:tcPr>
            <w:tcW w:w="534"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2/0.5</w:t>
            </w:r>
          </w:p>
        </w:tc>
        <w:tc>
          <w:tcPr>
            <w:tcW w:w="495" w:type="dxa"/>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2/0.5</w:t>
            </w:r>
          </w:p>
        </w:tc>
        <w:tc>
          <w:tcPr>
            <w:tcW w:w="485"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496"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473"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506" w:type="dxa"/>
            <w:vAlign w:val="center"/>
          </w:tcPr>
          <w:p w:rsidR="00E760AE" w:rsidRDefault="00E760AE">
            <w:pPr>
              <w:widowControl/>
              <w:adjustRightInd w:val="0"/>
              <w:snapToGrid w:val="0"/>
              <w:spacing w:line="240" w:lineRule="exact"/>
              <w:jc w:val="center"/>
              <w:rPr>
                <w:rFonts w:ascii="宋体" w:hAnsi="宋体"/>
                <w:sz w:val="15"/>
                <w:szCs w:val="15"/>
                <w:lang w:val="zh-CN" w:bidi="zh-CN"/>
              </w:rPr>
            </w:pPr>
          </w:p>
        </w:tc>
        <w:tc>
          <w:tcPr>
            <w:tcW w:w="662" w:type="dxa"/>
            <w:vAlign w:val="center"/>
          </w:tcPr>
          <w:p w:rsidR="00E760AE" w:rsidRDefault="00E760AE">
            <w:pPr>
              <w:widowControl/>
              <w:adjustRightInd w:val="0"/>
              <w:snapToGrid w:val="0"/>
              <w:spacing w:line="240" w:lineRule="exact"/>
              <w:jc w:val="center"/>
              <w:rPr>
                <w:rFonts w:eastAsia="Times New Roman"/>
                <w:sz w:val="16"/>
                <w:szCs w:val="22"/>
                <w:lang w:val="zh-CN" w:bidi="zh-CN"/>
              </w:rPr>
            </w:pPr>
          </w:p>
        </w:tc>
        <w:tc>
          <w:tcPr>
            <w:tcW w:w="735" w:type="dxa"/>
            <w:vAlign w:val="center"/>
          </w:tcPr>
          <w:p w:rsidR="00E760AE" w:rsidRDefault="005B6994">
            <w:pPr>
              <w:widowControl/>
              <w:adjustRightInd w:val="0"/>
              <w:snapToGrid w:val="0"/>
              <w:spacing w:line="240" w:lineRule="exact"/>
              <w:jc w:val="center"/>
              <w:rPr>
                <w:sz w:val="18"/>
              </w:rPr>
            </w:pPr>
            <w:r>
              <w:rPr>
                <w:rFonts w:ascii="方正书宋简体" w:eastAsia="方正书宋简体" w:hAnsi="方正书宋简体" w:cs="方正书宋简体" w:hint="eastAsia"/>
                <w:bCs/>
                <w:sz w:val="20"/>
                <w:szCs w:val="20"/>
              </w:rPr>
              <w:t>√</w:t>
            </w:r>
          </w:p>
        </w:tc>
        <w:tc>
          <w:tcPr>
            <w:tcW w:w="1636" w:type="dxa"/>
            <w:vAlign w:val="center"/>
          </w:tcPr>
          <w:p w:rsidR="00E760AE" w:rsidRDefault="00E760AE">
            <w:pPr>
              <w:spacing w:line="200" w:lineRule="exact"/>
              <w:rPr>
                <w:color w:val="000000"/>
                <w:sz w:val="15"/>
                <w:szCs w:val="15"/>
                <w:lang w:bidi="zh-CN"/>
              </w:rPr>
            </w:pPr>
          </w:p>
        </w:tc>
      </w:tr>
      <w:tr w:rsidR="00E760AE">
        <w:trPr>
          <w:trHeight w:val="708"/>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w:t>
            </w:r>
            <w:r>
              <w:rPr>
                <w:rFonts w:ascii="宋体" w:eastAsia="宋体" w:hAnsi="宋体" w:hint="eastAsia"/>
                <w:sz w:val="15"/>
                <w:szCs w:val="15"/>
                <w:lang w:val="en-US"/>
              </w:rPr>
              <w:t>10</w:t>
            </w:r>
          </w:p>
        </w:tc>
        <w:tc>
          <w:tcPr>
            <w:tcW w:w="2910" w:type="dxa"/>
            <w:vAlign w:val="center"/>
          </w:tcPr>
          <w:p w:rsidR="00E760AE" w:rsidRDefault="005B6994">
            <w:pPr>
              <w:pStyle w:val="TableParagraph"/>
              <w:spacing w:line="162" w:lineRule="exact"/>
              <w:ind w:left="107"/>
              <w:jc w:val="both"/>
              <w:rPr>
                <w:sz w:val="15"/>
              </w:rPr>
            </w:pPr>
            <w:r>
              <w:rPr>
                <w:rFonts w:hint="eastAsia"/>
                <w:sz w:val="15"/>
              </w:rPr>
              <w:t>大学生就业指导与创业教育</w:t>
            </w:r>
          </w:p>
          <w:p w:rsidR="00E760AE" w:rsidRDefault="005B6994">
            <w:pPr>
              <w:pStyle w:val="TableParagraph"/>
              <w:spacing w:line="162" w:lineRule="exact"/>
              <w:ind w:left="107"/>
              <w:jc w:val="both"/>
              <w:rPr>
                <w:sz w:val="15"/>
                <w:lang w:val="en-US"/>
              </w:rPr>
            </w:pPr>
            <w:r>
              <w:rPr>
                <w:rFonts w:hint="eastAsia"/>
                <w:sz w:val="15"/>
                <w:lang w:val="en-US"/>
              </w:rPr>
              <w:t>College Students’ Employment Guidance and Entrepreneurship Education</w:t>
            </w:r>
          </w:p>
        </w:tc>
        <w:tc>
          <w:tcPr>
            <w:tcW w:w="563" w:type="dxa"/>
            <w:vAlign w:val="center"/>
          </w:tcPr>
          <w:p w:rsidR="00E760AE" w:rsidRDefault="005B6994">
            <w:pPr>
              <w:pStyle w:val="TableParagraph"/>
              <w:spacing w:line="162" w:lineRule="exact"/>
              <w:ind w:left="107"/>
              <w:jc w:val="center"/>
              <w:rPr>
                <w:sz w:val="15"/>
              </w:rPr>
            </w:pPr>
            <w:r>
              <w:rPr>
                <w:rFonts w:hint="eastAsia"/>
                <w:sz w:val="15"/>
              </w:rPr>
              <w:t>必修</w:t>
            </w:r>
          </w:p>
        </w:tc>
        <w:tc>
          <w:tcPr>
            <w:tcW w:w="510" w:type="dxa"/>
            <w:vAlign w:val="center"/>
          </w:tcPr>
          <w:p w:rsidR="00E760AE" w:rsidRDefault="005B6994">
            <w:pPr>
              <w:pStyle w:val="TableParagraph"/>
              <w:spacing w:line="162" w:lineRule="exact"/>
              <w:ind w:left="107"/>
              <w:jc w:val="center"/>
              <w:rPr>
                <w:sz w:val="15"/>
              </w:rPr>
            </w:pPr>
            <w:r>
              <w:rPr>
                <w:rFonts w:hint="eastAsia"/>
                <w:sz w:val="15"/>
              </w:rPr>
              <w:t>2</w:t>
            </w:r>
          </w:p>
        </w:tc>
        <w:tc>
          <w:tcPr>
            <w:tcW w:w="630" w:type="dxa"/>
            <w:vAlign w:val="center"/>
          </w:tcPr>
          <w:p w:rsidR="00E760AE" w:rsidRDefault="005B6994">
            <w:pPr>
              <w:pStyle w:val="TableParagraph"/>
              <w:spacing w:line="162" w:lineRule="exact"/>
              <w:ind w:left="107"/>
              <w:jc w:val="center"/>
              <w:rPr>
                <w:sz w:val="15"/>
              </w:rPr>
            </w:pPr>
            <w:r>
              <w:rPr>
                <w:rFonts w:hint="eastAsia"/>
                <w:sz w:val="15"/>
              </w:rPr>
              <w:t>（32）</w:t>
            </w:r>
          </w:p>
        </w:tc>
        <w:tc>
          <w:tcPr>
            <w:tcW w:w="577" w:type="dxa"/>
            <w:vAlign w:val="center"/>
          </w:tcPr>
          <w:p w:rsidR="00E760AE" w:rsidRDefault="005B6994">
            <w:pPr>
              <w:pStyle w:val="TableParagraph"/>
              <w:spacing w:line="162" w:lineRule="exact"/>
              <w:ind w:left="107"/>
              <w:jc w:val="center"/>
              <w:rPr>
                <w:sz w:val="15"/>
              </w:rPr>
            </w:pPr>
            <w:r>
              <w:rPr>
                <w:rFonts w:hint="eastAsia"/>
                <w:sz w:val="15"/>
              </w:rPr>
              <w:t>（32）</w:t>
            </w:r>
          </w:p>
        </w:tc>
        <w:tc>
          <w:tcPr>
            <w:tcW w:w="904" w:type="dxa"/>
            <w:vAlign w:val="center"/>
          </w:tcPr>
          <w:p w:rsidR="00E760AE" w:rsidRDefault="00E760AE">
            <w:pPr>
              <w:pStyle w:val="TableParagraph"/>
              <w:spacing w:line="162" w:lineRule="exact"/>
              <w:ind w:left="107"/>
              <w:jc w:val="center"/>
              <w:rPr>
                <w:sz w:val="15"/>
              </w:rPr>
            </w:pPr>
          </w:p>
        </w:tc>
        <w:tc>
          <w:tcPr>
            <w:tcW w:w="525"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534"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485" w:type="dxa"/>
            <w:vAlign w:val="center"/>
          </w:tcPr>
          <w:p w:rsidR="00E760AE" w:rsidRDefault="00E760AE">
            <w:pPr>
              <w:pStyle w:val="TableParagraph"/>
              <w:spacing w:line="162" w:lineRule="exact"/>
              <w:ind w:left="107"/>
              <w:jc w:val="center"/>
              <w:rPr>
                <w:sz w:val="15"/>
              </w:rPr>
            </w:pPr>
          </w:p>
        </w:tc>
        <w:tc>
          <w:tcPr>
            <w:tcW w:w="496" w:type="dxa"/>
            <w:vAlign w:val="center"/>
          </w:tcPr>
          <w:p w:rsidR="00E760AE" w:rsidRDefault="00E760AE">
            <w:pPr>
              <w:pStyle w:val="TableParagraph"/>
              <w:spacing w:line="162" w:lineRule="exact"/>
              <w:ind w:left="107"/>
              <w:jc w:val="center"/>
              <w:rPr>
                <w:sz w:val="15"/>
              </w:rPr>
            </w:pPr>
          </w:p>
        </w:tc>
        <w:tc>
          <w:tcPr>
            <w:tcW w:w="473" w:type="dxa"/>
            <w:vAlign w:val="center"/>
          </w:tcPr>
          <w:p w:rsidR="00E760AE" w:rsidRDefault="00E760AE">
            <w:pPr>
              <w:pStyle w:val="TableParagraph"/>
              <w:spacing w:line="162" w:lineRule="exact"/>
              <w:ind w:left="107"/>
              <w:jc w:val="center"/>
              <w:rPr>
                <w:sz w:val="15"/>
              </w:rPr>
            </w:pPr>
          </w:p>
        </w:tc>
        <w:tc>
          <w:tcPr>
            <w:tcW w:w="506" w:type="dxa"/>
            <w:vAlign w:val="center"/>
          </w:tcPr>
          <w:p w:rsidR="00E760AE" w:rsidRDefault="00E760AE">
            <w:pPr>
              <w:pStyle w:val="TableParagraph"/>
              <w:spacing w:line="162" w:lineRule="exact"/>
              <w:ind w:left="107"/>
              <w:jc w:val="center"/>
              <w:rPr>
                <w:sz w:val="15"/>
              </w:rPr>
            </w:pPr>
          </w:p>
        </w:tc>
        <w:tc>
          <w:tcPr>
            <w:tcW w:w="662" w:type="dxa"/>
            <w:vAlign w:val="center"/>
          </w:tcPr>
          <w:p w:rsidR="00E760AE" w:rsidRDefault="00E760AE">
            <w:pPr>
              <w:pStyle w:val="TableParagraph"/>
              <w:spacing w:line="162" w:lineRule="exact"/>
              <w:ind w:left="107"/>
              <w:jc w:val="center"/>
              <w:rPr>
                <w:sz w:val="15"/>
              </w:rPr>
            </w:pPr>
          </w:p>
        </w:tc>
        <w:tc>
          <w:tcPr>
            <w:tcW w:w="735" w:type="dxa"/>
            <w:vAlign w:val="center"/>
          </w:tcPr>
          <w:p w:rsidR="00E760AE" w:rsidRDefault="005B6994">
            <w:pPr>
              <w:pStyle w:val="TableParagraph"/>
              <w:spacing w:line="162" w:lineRule="exact"/>
              <w:ind w:left="107"/>
              <w:jc w:val="center"/>
              <w:rPr>
                <w:sz w:val="15"/>
              </w:rPr>
            </w:pPr>
            <w:r>
              <w:rPr>
                <w:rFonts w:hint="eastAsia"/>
                <w:sz w:val="15"/>
              </w:rPr>
              <w:t>√</w:t>
            </w: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网络课程：1学分，16学时；讲座：1学分，16学时，每学期讲1次（2课时），课表单独编排</w:t>
            </w:r>
          </w:p>
        </w:tc>
      </w:tr>
      <w:tr w:rsidR="00E760AE">
        <w:trPr>
          <w:trHeight w:val="488"/>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0101011</w:t>
            </w:r>
            <w:r>
              <w:rPr>
                <w:rFonts w:ascii="宋体" w:eastAsia="宋体" w:hAnsi="宋体" w:hint="eastAsia"/>
                <w:sz w:val="15"/>
                <w:szCs w:val="15"/>
                <w:lang w:val="en-US"/>
              </w:rPr>
              <w:t>1</w:t>
            </w:r>
          </w:p>
        </w:tc>
        <w:tc>
          <w:tcPr>
            <w:tcW w:w="2910" w:type="dxa"/>
            <w:vAlign w:val="center"/>
          </w:tcPr>
          <w:p w:rsidR="00E760AE" w:rsidRDefault="005B6994">
            <w:pPr>
              <w:pStyle w:val="TableParagraph"/>
              <w:spacing w:line="162" w:lineRule="exact"/>
              <w:ind w:left="107"/>
              <w:jc w:val="both"/>
              <w:rPr>
                <w:sz w:val="15"/>
              </w:rPr>
            </w:pPr>
            <w:r>
              <w:rPr>
                <w:rFonts w:hint="eastAsia"/>
                <w:sz w:val="15"/>
              </w:rPr>
              <w:t>大学生心理健康教育</w:t>
            </w:r>
          </w:p>
          <w:p w:rsidR="00E760AE" w:rsidRDefault="005B6994">
            <w:pPr>
              <w:pStyle w:val="TableParagraph"/>
              <w:spacing w:line="162" w:lineRule="exact"/>
              <w:ind w:left="107"/>
              <w:jc w:val="both"/>
              <w:rPr>
                <w:sz w:val="15"/>
              </w:rPr>
            </w:pPr>
            <w:r>
              <w:rPr>
                <w:rFonts w:hint="eastAsia"/>
                <w:sz w:val="15"/>
              </w:rPr>
              <w:t>College Students' Mental Health Education</w:t>
            </w:r>
          </w:p>
        </w:tc>
        <w:tc>
          <w:tcPr>
            <w:tcW w:w="563" w:type="dxa"/>
            <w:vAlign w:val="center"/>
          </w:tcPr>
          <w:p w:rsidR="00E760AE" w:rsidRDefault="005B6994">
            <w:pPr>
              <w:pStyle w:val="TableParagraph"/>
              <w:spacing w:line="162" w:lineRule="exact"/>
              <w:ind w:left="107"/>
              <w:jc w:val="center"/>
              <w:rPr>
                <w:sz w:val="15"/>
              </w:rPr>
            </w:pPr>
            <w:r>
              <w:rPr>
                <w:rFonts w:hint="eastAsia"/>
                <w:sz w:val="15"/>
              </w:rPr>
              <w:t>必修</w:t>
            </w:r>
          </w:p>
        </w:tc>
        <w:tc>
          <w:tcPr>
            <w:tcW w:w="510" w:type="dxa"/>
            <w:vAlign w:val="center"/>
          </w:tcPr>
          <w:p w:rsidR="00E760AE" w:rsidRDefault="005B6994">
            <w:pPr>
              <w:pStyle w:val="TableParagraph"/>
              <w:spacing w:line="162" w:lineRule="exact"/>
              <w:ind w:left="107"/>
              <w:jc w:val="center"/>
              <w:rPr>
                <w:sz w:val="15"/>
              </w:rPr>
            </w:pPr>
            <w:r>
              <w:rPr>
                <w:rFonts w:hint="eastAsia"/>
                <w:sz w:val="15"/>
              </w:rPr>
              <w:t>2</w:t>
            </w:r>
          </w:p>
        </w:tc>
        <w:tc>
          <w:tcPr>
            <w:tcW w:w="630" w:type="dxa"/>
            <w:vAlign w:val="center"/>
          </w:tcPr>
          <w:p w:rsidR="00E760AE" w:rsidRDefault="005B6994">
            <w:pPr>
              <w:pStyle w:val="TableParagraph"/>
              <w:spacing w:line="162" w:lineRule="exact"/>
              <w:ind w:left="107"/>
              <w:jc w:val="center"/>
              <w:rPr>
                <w:sz w:val="15"/>
              </w:rPr>
            </w:pPr>
            <w:r>
              <w:rPr>
                <w:rFonts w:hint="eastAsia"/>
                <w:sz w:val="15"/>
              </w:rPr>
              <w:t>（32）</w:t>
            </w:r>
          </w:p>
        </w:tc>
        <w:tc>
          <w:tcPr>
            <w:tcW w:w="577" w:type="dxa"/>
            <w:vAlign w:val="center"/>
          </w:tcPr>
          <w:p w:rsidR="00E760AE" w:rsidRDefault="005B6994">
            <w:pPr>
              <w:pStyle w:val="TableParagraph"/>
              <w:spacing w:line="162" w:lineRule="exact"/>
              <w:ind w:left="107"/>
              <w:jc w:val="center"/>
              <w:rPr>
                <w:sz w:val="15"/>
              </w:rPr>
            </w:pPr>
            <w:r>
              <w:rPr>
                <w:rFonts w:hint="eastAsia"/>
                <w:sz w:val="15"/>
              </w:rPr>
              <w:t>（32）</w:t>
            </w:r>
          </w:p>
        </w:tc>
        <w:tc>
          <w:tcPr>
            <w:tcW w:w="904" w:type="dxa"/>
            <w:vAlign w:val="center"/>
          </w:tcPr>
          <w:p w:rsidR="00E760AE" w:rsidRDefault="00E760AE">
            <w:pPr>
              <w:pStyle w:val="TableParagraph"/>
              <w:spacing w:line="162" w:lineRule="exact"/>
              <w:ind w:left="107"/>
              <w:jc w:val="center"/>
              <w:rPr>
                <w:sz w:val="15"/>
              </w:rPr>
            </w:pPr>
          </w:p>
        </w:tc>
        <w:tc>
          <w:tcPr>
            <w:tcW w:w="525"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534"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485" w:type="dxa"/>
            <w:vAlign w:val="center"/>
          </w:tcPr>
          <w:p w:rsidR="00E760AE" w:rsidRDefault="00E760AE">
            <w:pPr>
              <w:pStyle w:val="TableParagraph"/>
              <w:spacing w:line="162" w:lineRule="exact"/>
              <w:ind w:left="107"/>
              <w:jc w:val="center"/>
              <w:rPr>
                <w:sz w:val="15"/>
              </w:rPr>
            </w:pPr>
          </w:p>
        </w:tc>
        <w:tc>
          <w:tcPr>
            <w:tcW w:w="496" w:type="dxa"/>
            <w:vAlign w:val="center"/>
          </w:tcPr>
          <w:p w:rsidR="00E760AE" w:rsidRDefault="00E760AE">
            <w:pPr>
              <w:pStyle w:val="TableParagraph"/>
              <w:spacing w:line="162" w:lineRule="exact"/>
              <w:ind w:left="107"/>
              <w:jc w:val="center"/>
              <w:rPr>
                <w:sz w:val="15"/>
              </w:rPr>
            </w:pPr>
          </w:p>
        </w:tc>
        <w:tc>
          <w:tcPr>
            <w:tcW w:w="473" w:type="dxa"/>
            <w:vAlign w:val="center"/>
          </w:tcPr>
          <w:p w:rsidR="00E760AE" w:rsidRDefault="00E760AE">
            <w:pPr>
              <w:pStyle w:val="TableParagraph"/>
              <w:spacing w:line="162" w:lineRule="exact"/>
              <w:ind w:left="107"/>
              <w:jc w:val="center"/>
              <w:rPr>
                <w:sz w:val="15"/>
              </w:rPr>
            </w:pPr>
          </w:p>
        </w:tc>
        <w:tc>
          <w:tcPr>
            <w:tcW w:w="506" w:type="dxa"/>
            <w:vAlign w:val="center"/>
          </w:tcPr>
          <w:p w:rsidR="00E760AE" w:rsidRDefault="00E760AE">
            <w:pPr>
              <w:pStyle w:val="TableParagraph"/>
              <w:spacing w:line="162" w:lineRule="exact"/>
              <w:ind w:left="107"/>
              <w:jc w:val="center"/>
              <w:rPr>
                <w:sz w:val="15"/>
              </w:rPr>
            </w:pPr>
          </w:p>
        </w:tc>
        <w:tc>
          <w:tcPr>
            <w:tcW w:w="662" w:type="dxa"/>
            <w:vAlign w:val="center"/>
          </w:tcPr>
          <w:p w:rsidR="00E760AE" w:rsidRDefault="00E760AE">
            <w:pPr>
              <w:pStyle w:val="TableParagraph"/>
              <w:spacing w:line="162" w:lineRule="exact"/>
              <w:ind w:left="107"/>
              <w:jc w:val="center"/>
              <w:rPr>
                <w:sz w:val="15"/>
              </w:rPr>
            </w:pPr>
          </w:p>
        </w:tc>
        <w:tc>
          <w:tcPr>
            <w:tcW w:w="735" w:type="dxa"/>
            <w:vAlign w:val="center"/>
          </w:tcPr>
          <w:p w:rsidR="00E760AE" w:rsidRDefault="005B6994">
            <w:pPr>
              <w:pStyle w:val="TableParagraph"/>
              <w:spacing w:line="162" w:lineRule="exact"/>
              <w:ind w:left="107"/>
              <w:jc w:val="center"/>
              <w:rPr>
                <w:sz w:val="15"/>
              </w:rPr>
            </w:pPr>
            <w:r>
              <w:rPr>
                <w:rFonts w:hint="eastAsia"/>
                <w:sz w:val="15"/>
              </w:rPr>
              <w:t>√</w:t>
            </w: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网络课程：1学分，16学时；讲座：1学分，16学时，每学期讲1次（2课时），课表单独编排</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0101011</w:t>
            </w:r>
            <w:r>
              <w:rPr>
                <w:rFonts w:ascii="宋体" w:eastAsia="宋体" w:hAnsi="宋体" w:hint="eastAsia"/>
                <w:sz w:val="15"/>
                <w:szCs w:val="15"/>
                <w:lang w:val="en-US"/>
              </w:rPr>
              <w:t>2</w:t>
            </w:r>
          </w:p>
        </w:tc>
        <w:tc>
          <w:tcPr>
            <w:tcW w:w="2910" w:type="dxa"/>
            <w:vAlign w:val="center"/>
          </w:tcPr>
          <w:p w:rsidR="00E760AE" w:rsidRDefault="005B6994">
            <w:pPr>
              <w:pStyle w:val="TableParagraph"/>
              <w:spacing w:line="162" w:lineRule="exact"/>
              <w:ind w:left="107"/>
              <w:jc w:val="both"/>
              <w:rPr>
                <w:sz w:val="15"/>
              </w:rPr>
            </w:pPr>
            <w:r>
              <w:rPr>
                <w:rFonts w:hint="eastAsia"/>
                <w:sz w:val="15"/>
              </w:rPr>
              <w:t>军事理论与训练</w:t>
            </w:r>
          </w:p>
          <w:p w:rsidR="00E760AE" w:rsidRDefault="005B6994">
            <w:pPr>
              <w:pStyle w:val="TableParagraph"/>
              <w:spacing w:line="162" w:lineRule="exact"/>
              <w:ind w:left="107"/>
              <w:jc w:val="both"/>
              <w:rPr>
                <w:sz w:val="15"/>
              </w:rPr>
            </w:pPr>
            <w:r>
              <w:rPr>
                <w:rFonts w:hint="eastAsia"/>
                <w:sz w:val="15"/>
              </w:rPr>
              <w:t>Military Theory and Training</w:t>
            </w:r>
          </w:p>
        </w:tc>
        <w:tc>
          <w:tcPr>
            <w:tcW w:w="563" w:type="dxa"/>
            <w:vAlign w:val="center"/>
          </w:tcPr>
          <w:p w:rsidR="00E760AE" w:rsidRDefault="005B6994">
            <w:pPr>
              <w:pStyle w:val="TableParagraph"/>
              <w:spacing w:line="162" w:lineRule="exact"/>
              <w:ind w:left="107"/>
              <w:jc w:val="center"/>
              <w:rPr>
                <w:sz w:val="15"/>
              </w:rPr>
            </w:pPr>
            <w:r>
              <w:rPr>
                <w:rFonts w:hint="eastAsia"/>
                <w:sz w:val="15"/>
              </w:rPr>
              <w:t>必修</w:t>
            </w:r>
          </w:p>
        </w:tc>
        <w:tc>
          <w:tcPr>
            <w:tcW w:w="510" w:type="dxa"/>
            <w:vAlign w:val="center"/>
          </w:tcPr>
          <w:p w:rsidR="00E760AE" w:rsidRDefault="005B6994">
            <w:pPr>
              <w:pStyle w:val="TableParagraph"/>
              <w:spacing w:line="162" w:lineRule="exact"/>
              <w:ind w:left="107"/>
              <w:jc w:val="center"/>
              <w:rPr>
                <w:sz w:val="15"/>
              </w:rPr>
            </w:pPr>
            <w:r>
              <w:rPr>
                <w:rFonts w:hint="eastAsia"/>
                <w:sz w:val="15"/>
              </w:rPr>
              <w:t>2</w:t>
            </w:r>
          </w:p>
        </w:tc>
        <w:tc>
          <w:tcPr>
            <w:tcW w:w="630" w:type="dxa"/>
            <w:vAlign w:val="center"/>
          </w:tcPr>
          <w:p w:rsidR="00E760AE" w:rsidRDefault="005B6994">
            <w:pPr>
              <w:pStyle w:val="TableParagraph"/>
              <w:spacing w:line="162" w:lineRule="exact"/>
              <w:ind w:left="107"/>
              <w:jc w:val="center"/>
              <w:rPr>
                <w:sz w:val="15"/>
              </w:rPr>
            </w:pPr>
            <w:r>
              <w:rPr>
                <w:rFonts w:hint="eastAsia"/>
                <w:sz w:val="15"/>
              </w:rPr>
              <w:t>（16）</w:t>
            </w:r>
          </w:p>
          <w:p w:rsidR="00E760AE" w:rsidRDefault="005B6994">
            <w:pPr>
              <w:pStyle w:val="TableParagraph"/>
              <w:spacing w:line="162" w:lineRule="exact"/>
              <w:ind w:left="107"/>
              <w:jc w:val="center"/>
              <w:rPr>
                <w:sz w:val="15"/>
              </w:rPr>
            </w:pPr>
            <w:r>
              <w:rPr>
                <w:rFonts w:hint="eastAsia"/>
                <w:sz w:val="15"/>
              </w:rPr>
              <w:t>2周</w:t>
            </w:r>
          </w:p>
        </w:tc>
        <w:tc>
          <w:tcPr>
            <w:tcW w:w="577" w:type="dxa"/>
            <w:vAlign w:val="center"/>
          </w:tcPr>
          <w:p w:rsidR="00E760AE" w:rsidRDefault="005B6994">
            <w:pPr>
              <w:pStyle w:val="TableParagraph"/>
              <w:spacing w:line="162" w:lineRule="exact"/>
              <w:ind w:left="107"/>
              <w:jc w:val="center"/>
              <w:rPr>
                <w:sz w:val="15"/>
              </w:rPr>
            </w:pPr>
            <w:r>
              <w:rPr>
                <w:rFonts w:hint="eastAsia"/>
                <w:sz w:val="15"/>
              </w:rPr>
              <w:t>(16)</w:t>
            </w:r>
          </w:p>
        </w:tc>
        <w:tc>
          <w:tcPr>
            <w:tcW w:w="904" w:type="dxa"/>
            <w:vAlign w:val="center"/>
          </w:tcPr>
          <w:p w:rsidR="00E760AE" w:rsidRDefault="00E760AE">
            <w:pPr>
              <w:pStyle w:val="TableParagraph"/>
              <w:spacing w:line="162" w:lineRule="exact"/>
              <w:ind w:left="107"/>
              <w:jc w:val="center"/>
              <w:rPr>
                <w:sz w:val="15"/>
              </w:rPr>
            </w:pPr>
          </w:p>
        </w:tc>
        <w:tc>
          <w:tcPr>
            <w:tcW w:w="525"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534"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485" w:type="dxa"/>
            <w:vAlign w:val="center"/>
          </w:tcPr>
          <w:p w:rsidR="00E760AE" w:rsidRDefault="00E760AE">
            <w:pPr>
              <w:pStyle w:val="TableParagraph"/>
              <w:spacing w:line="162" w:lineRule="exact"/>
              <w:ind w:left="107"/>
              <w:jc w:val="center"/>
              <w:rPr>
                <w:sz w:val="15"/>
              </w:rPr>
            </w:pPr>
          </w:p>
        </w:tc>
        <w:tc>
          <w:tcPr>
            <w:tcW w:w="496" w:type="dxa"/>
            <w:vAlign w:val="center"/>
          </w:tcPr>
          <w:p w:rsidR="00E760AE" w:rsidRDefault="00E760AE">
            <w:pPr>
              <w:pStyle w:val="TableParagraph"/>
              <w:spacing w:line="162" w:lineRule="exact"/>
              <w:ind w:left="107"/>
              <w:jc w:val="center"/>
              <w:rPr>
                <w:sz w:val="15"/>
              </w:rPr>
            </w:pPr>
          </w:p>
        </w:tc>
        <w:tc>
          <w:tcPr>
            <w:tcW w:w="473" w:type="dxa"/>
            <w:vAlign w:val="center"/>
          </w:tcPr>
          <w:p w:rsidR="00E760AE" w:rsidRDefault="00E760AE">
            <w:pPr>
              <w:pStyle w:val="TableParagraph"/>
              <w:spacing w:line="162" w:lineRule="exact"/>
              <w:ind w:left="107"/>
              <w:jc w:val="center"/>
              <w:rPr>
                <w:sz w:val="15"/>
              </w:rPr>
            </w:pPr>
          </w:p>
        </w:tc>
        <w:tc>
          <w:tcPr>
            <w:tcW w:w="506" w:type="dxa"/>
            <w:vAlign w:val="center"/>
          </w:tcPr>
          <w:p w:rsidR="00E760AE" w:rsidRDefault="00E760AE">
            <w:pPr>
              <w:pStyle w:val="TableParagraph"/>
              <w:spacing w:line="162" w:lineRule="exact"/>
              <w:ind w:left="107"/>
              <w:jc w:val="center"/>
              <w:rPr>
                <w:sz w:val="15"/>
              </w:rPr>
            </w:pPr>
          </w:p>
        </w:tc>
        <w:tc>
          <w:tcPr>
            <w:tcW w:w="662" w:type="dxa"/>
            <w:vAlign w:val="center"/>
          </w:tcPr>
          <w:p w:rsidR="00E760AE" w:rsidRDefault="00E760AE">
            <w:pPr>
              <w:pStyle w:val="TableParagraph"/>
              <w:spacing w:line="162" w:lineRule="exact"/>
              <w:ind w:left="107"/>
              <w:jc w:val="center"/>
              <w:rPr>
                <w:sz w:val="15"/>
              </w:rPr>
            </w:pPr>
          </w:p>
        </w:tc>
        <w:tc>
          <w:tcPr>
            <w:tcW w:w="735" w:type="dxa"/>
            <w:vAlign w:val="center"/>
          </w:tcPr>
          <w:p w:rsidR="00E760AE" w:rsidRDefault="00E760AE">
            <w:pPr>
              <w:pStyle w:val="TableParagraph"/>
              <w:spacing w:line="162" w:lineRule="exact"/>
              <w:ind w:left="107"/>
              <w:jc w:val="center"/>
              <w:rPr>
                <w:sz w:val="15"/>
              </w:rPr>
            </w:pPr>
          </w:p>
        </w:tc>
        <w:tc>
          <w:tcPr>
            <w:tcW w:w="1636" w:type="dxa"/>
            <w:vAlign w:val="center"/>
          </w:tcPr>
          <w:p w:rsidR="00E760AE" w:rsidRDefault="005B6994">
            <w:pPr>
              <w:pStyle w:val="TableParagraph"/>
              <w:spacing w:line="162" w:lineRule="exact"/>
              <w:ind w:left="107"/>
              <w:jc w:val="both"/>
              <w:rPr>
                <w:sz w:val="15"/>
              </w:rPr>
            </w:pPr>
            <w:r>
              <w:rPr>
                <w:rFonts w:hint="eastAsia"/>
                <w:sz w:val="15"/>
              </w:rPr>
              <w:t>军事理论：网络教学0.5学分，8学时，课堂教学0.5学分，8学时；</w:t>
            </w:r>
          </w:p>
          <w:p w:rsidR="00E760AE" w:rsidRDefault="005B6994">
            <w:pPr>
              <w:pStyle w:val="TableParagraph"/>
              <w:spacing w:line="162" w:lineRule="exact"/>
              <w:ind w:left="107"/>
              <w:jc w:val="both"/>
              <w:rPr>
                <w:sz w:val="15"/>
                <w:lang w:val="en-US"/>
              </w:rPr>
            </w:pPr>
            <w:r>
              <w:rPr>
                <w:rFonts w:hint="eastAsia"/>
                <w:sz w:val="15"/>
              </w:rPr>
              <w:t>军事训练：2周，1学分</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0101011</w:t>
            </w:r>
            <w:r>
              <w:rPr>
                <w:rFonts w:ascii="宋体" w:eastAsia="宋体" w:hAnsi="宋体" w:hint="eastAsia"/>
                <w:sz w:val="15"/>
                <w:szCs w:val="15"/>
                <w:lang w:val="en-US"/>
              </w:rPr>
              <w:t>3</w:t>
            </w:r>
          </w:p>
        </w:tc>
        <w:tc>
          <w:tcPr>
            <w:tcW w:w="2910" w:type="dxa"/>
            <w:vAlign w:val="center"/>
          </w:tcPr>
          <w:p w:rsidR="00E760AE" w:rsidRDefault="005B6994">
            <w:pPr>
              <w:pStyle w:val="TableParagraph"/>
              <w:spacing w:line="162" w:lineRule="exact"/>
              <w:ind w:left="107"/>
              <w:jc w:val="both"/>
              <w:rPr>
                <w:sz w:val="15"/>
              </w:rPr>
            </w:pPr>
            <w:r>
              <w:rPr>
                <w:rFonts w:hint="eastAsia"/>
                <w:sz w:val="15"/>
              </w:rPr>
              <w:t>入学教育</w:t>
            </w:r>
          </w:p>
          <w:p w:rsidR="00E760AE" w:rsidRDefault="005B6994">
            <w:pPr>
              <w:pStyle w:val="TableParagraph"/>
              <w:spacing w:line="162" w:lineRule="exact"/>
              <w:ind w:left="107"/>
              <w:jc w:val="both"/>
              <w:rPr>
                <w:sz w:val="15"/>
              </w:rPr>
            </w:pPr>
            <w:r>
              <w:rPr>
                <w:rFonts w:hint="eastAsia"/>
                <w:sz w:val="15"/>
              </w:rPr>
              <w:t>Entrance Education</w:t>
            </w:r>
          </w:p>
        </w:tc>
        <w:tc>
          <w:tcPr>
            <w:tcW w:w="563" w:type="dxa"/>
            <w:vAlign w:val="center"/>
          </w:tcPr>
          <w:p w:rsidR="00E760AE" w:rsidRDefault="005B6994">
            <w:pPr>
              <w:pStyle w:val="TableParagraph"/>
              <w:spacing w:line="162" w:lineRule="exact"/>
              <w:ind w:left="107"/>
              <w:jc w:val="center"/>
              <w:rPr>
                <w:sz w:val="15"/>
              </w:rPr>
            </w:pPr>
            <w:r>
              <w:rPr>
                <w:rFonts w:hint="eastAsia"/>
                <w:sz w:val="15"/>
              </w:rPr>
              <w:t>必修</w:t>
            </w:r>
          </w:p>
        </w:tc>
        <w:tc>
          <w:tcPr>
            <w:tcW w:w="510" w:type="dxa"/>
            <w:vAlign w:val="center"/>
          </w:tcPr>
          <w:p w:rsidR="00E760AE" w:rsidRDefault="005B6994">
            <w:pPr>
              <w:pStyle w:val="TableParagraph"/>
              <w:spacing w:line="162" w:lineRule="exact"/>
              <w:ind w:left="107"/>
              <w:jc w:val="center"/>
              <w:rPr>
                <w:sz w:val="15"/>
              </w:rPr>
            </w:pPr>
            <w:r>
              <w:rPr>
                <w:rFonts w:hint="eastAsia"/>
                <w:sz w:val="15"/>
              </w:rPr>
              <w:t>0.5</w:t>
            </w:r>
          </w:p>
        </w:tc>
        <w:tc>
          <w:tcPr>
            <w:tcW w:w="630" w:type="dxa"/>
            <w:vAlign w:val="center"/>
          </w:tcPr>
          <w:p w:rsidR="00E760AE" w:rsidRDefault="005B6994">
            <w:pPr>
              <w:pStyle w:val="TableParagraph"/>
              <w:spacing w:line="162" w:lineRule="exact"/>
              <w:ind w:left="107"/>
              <w:jc w:val="center"/>
              <w:rPr>
                <w:sz w:val="15"/>
              </w:rPr>
            </w:pPr>
            <w:r>
              <w:rPr>
                <w:rFonts w:hint="eastAsia"/>
                <w:sz w:val="15"/>
              </w:rPr>
              <w:t>0.5周</w:t>
            </w:r>
          </w:p>
        </w:tc>
        <w:tc>
          <w:tcPr>
            <w:tcW w:w="577" w:type="dxa"/>
            <w:vAlign w:val="center"/>
          </w:tcPr>
          <w:p w:rsidR="00E760AE" w:rsidRDefault="00E760AE">
            <w:pPr>
              <w:pStyle w:val="TableParagraph"/>
              <w:spacing w:line="162" w:lineRule="exact"/>
              <w:ind w:left="107"/>
              <w:jc w:val="center"/>
              <w:rPr>
                <w:sz w:val="15"/>
              </w:rPr>
            </w:pPr>
          </w:p>
        </w:tc>
        <w:tc>
          <w:tcPr>
            <w:tcW w:w="904" w:type="dxa"/>
            <w:vAlign w:val="center"/>
          </w:tcPr>
          <w:p w:rsidR="00E760AE" w:rsidRDefault="00E760AE">
            <w:pPr>
              <w:pStyle w:val="TableParagraph"/>
              <w:spacing w:line="162" w:lineRule="exact"/>
              <w:ind w:left="107"/>
              <w:jc w:val="center"/>
              <w:rPr>
                <w:sz w:val="15"/>
              </w:rPr>
            </w:pPr>
          </w:p>
        </w:tc>
        <w:tc>
          <w:tcPr>
            <w:tcW w:w="525"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534"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485" w:type="dxa"/>
            <w:vAlign w:val="center"/>
          </w:tcPr>
          <w:p w:rsidR="00E760AE" w:rsidRDefault="00E760AE">
            <w:pPr>
              <w:pStyle w:val="TableParagraph"/>
              <w:spacing w:line="162" w:lineRule="exact"/>
              <w:ind w:left="107"/>
              <w:jc w:val="center"/>
              <w:rPr>
                <w:sz w:val="15"/>
              </w:rPr>
            </w:pPr>
          </w:p>
        </w:tc>
        <w:tc>
          <w:tcPr>
            <w:tcW w:w="496" w:type="dxa"/>
            <w:vAlign w:val="center"/>
          </w:tcPr>
          <w:p w:rsidR="00E760AE" w:rsidRDefault="00E760AE">
            <w:pPr>
              <w:pStyle w:val="TableParagraph"/>
              <w:spacing w:line="162" w:lineRule="exact"/>
              <w:ind w:left="107"/>
              <w:jc w:val="center"/>
              <w:rPr>
                <w:sz w:val="15"/>
              </w:rPr>
            </w:pPr>
          </w:p>
        </w:tc>
        <w:tc>
          <w:tcPr>
            <w:tcW w:w="473" w:type="dxa"/>
            <w:vAlign w:val="center"/>
          </w:tcPr>
          <w:p w:rsidR="00E760AE" w:rsidRDefault="00E760AE">
            <w:pPr>
              <w:pStyle w:val="TableParagraph"/>
              <w:spacing w:line="162" w:lineRule="exact"/>
              <w:ind w:left="107"/>
              <w:jc w:val="center"/>
              <w:rPr>
                <w:sz w:val="15"/>
              </w:rPr>
            </w:pPr>
          </w:p>
        </w:tc>
        <w:tc>
          <w:tcPr>
            <w:tcW w:w="506" w:type="dxa"/>
            <w:vAlign w:val="center"/>
          </w:tcPr>
          <w:p w:rsidR="00E760AE" w:rsidRDefault="00E760AE">
            <w:pPr>
              <w:pStyle w:val="TableParagraph"/>
              <w:spacing w:line="162" w:lineRule="exact"/>
              <w:ind w:left="107"/>
              <w:jc w:val="center"/>
              <w:rPr>
                <w:sz w:val="15"/>
              </w:rPr>
            </w:pPr>
          </w:p>
        </w:tc>
        <w:tc>
          <w:tcPr>
            <w:tcW w:w="662" w:type="dxa"/>
            <w:vAlign w:val="center"/>
          </w:tcPr>
          <w:p w:rsidR="00E760AE" w:rsidRDefault="00E760AE">
            <w:pPr>
              <w:pStyle w:val="TableParagraph"/>
              <w:spacing w:line="162" w:lineRule="exact"/>
              <w:ind w:left="107"/>
              <w:jc w:val="center"/>
              <w:rPr>
                <w:sz w:val="15"/>
              </w:rPr>
            </w:pPr>
          </w:p>
        </w:tc>
        <w:tc>
          <w:tcPr>
            <w:tcW w:w="735" w:type="dxa"/>
            <w:vAlign w:val="center"/>
          </w:tcPr>
          <w:p w:rsidR="00E760AE" w:rsidRDefault="00E760AE">
            <w:pPr>
              <w:pStyle w:val="TableParagraph"/>
              <w:spacing w:line="162" w:lineRule="exact"/>
              <w:ind w:left="107"/>
              <w:jc w:val="center"/>
              <w:rPr>
                <w:sz w:val="15"/>
              </w:rPr>
            </w:pP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各系（部）第一学期安排</w:t>
            </w:r>
          </w:p>
        </w:tc>
      </w:tr>
      <w:tr w:rsidR="00E760AE">
        <w:trPr>
          <w:trHeight w:val="713"/>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0101011</w:t>
            </w:r>
            <w:r>
              <w:rPr>
                <w:rFonts w:ascii="宋体" w:eastAsia="宋体" w:hAnsi="宋体" w:hint="eastAsia"/>
                <w:sz w:val="15"/>
                <w:szCs w:val="15"/>
                <w:lang w:val="en-US"/>
              </w:rPr>
              <w:t>4</w:t>
            </w:r>
          </w:p>
        </w:tc>
        <w:tc>
          <w:tcPr>
            <w:tcW w:w="2910" w:type="dxa"/>
            <w:vAlign w:val="center"/>
          </w:tcPr>
          <w:p w:rsidR="00E760AE" w:rsidRDefault="005B6994">
            <w:pPr>
              <w:pStyle w:val="TableParagraph"/>
              <w:spacing w:line="162" w:lineRule="exact"/>
              <w:ind w:left="107"/>
              <w:jc w:val="both"/>
              <w:rPr>
                <w:sz w:val="15"/>
              </w:rPr>
            </w:pPr>
            <w:r>
              <w:rPr>
                <w:rFonts w:hint="eastAsia"/>
                <w:sz w:val="15"/>
              </w:rPr>
              <w:t>安全教育</w:t>
            </w:r>
          </w:p>
          <w:p w:rsidR="00E760AE" w:rsidRDefault="005B6994">
            <w:pPr>
              <w:pStyle w:val="TableParagraph"/>
              <w:spacing w:line="162" w:lineRule="exact"/>
              <w:ind w:left="107"/>
              <w:jc w:val="both"/>
              <w:rPr>
                <w:sz w:val="15"/>
                <w:lang w:val="en-US"/>
              </w:rPr>
            </w:pPr>
            <w:r>
              <w:rPr>
                <w:rFonts w:hint="eastAsia"/>
                <w:sz w:val="15"/>
              </w:rPr>
              <w:t>Safety Education</w:t>
            </w:r>
          </w:p>
        </w:tc>
        <w:tc>
          <w:tcPr>
            <w:tcW w:w="563" w:type="dxa"/>
            <w:vAlign w:val="center"/>
          </w:tcPr>
          <w:p w:rsidR="00E760AE" w:rsidRDefault="005B6994">
            <w:pPr>
              <w:pStyle w:val="TableParagraph"/>
              <w:spacing w:line="162" w:lineRule="exact"/>
              <w:ind w:left="107"/>
              <w:jc w:val="center"/>
              <w:rPr>
                <w:sz w:val="15"/>
                <w:lang w:val="en-US"/>
              </w:rPr>
            </w:pPr>
            <w:r>
              <w:rPr>
                <w:rFonts w:hint="eastAsia"/>
                <w:sz w:val="15"/>
              </w:rPr>
              <w:t>必修</w:t>
            </w:r>
          </w:p>
        </w:tc>
        <w:tc>
          <w:tcPr>
            <w:tcW w:w="510" w:type="dxa"/>
            <w:vAlign w:val="center"/>
          </w:tcPr>
          <w:p w:rsidR="00E760AE" w:rsidRDefault="005B6994">
            <w:pPr>
              <w:pStyle w:val="TableParagraph"/>
              <w:spacing w:line="162" w:lineRule="exact"/>
              <w:ind w:left="107"/>
              <w:jc w:val="center"/>
              <w:rPr>
                <w:sz w:val="15"/>
                <w:lang w:val="en-US"/>
              </w:rPr>
            </w:pPr>
            <w:r>
              <w:rPr>
                <w:rFonts w:hint="eastAsia"/>
                <w:sz w:val="15"/>
              </w:rPr>
              <w:t>2</w:t>
            </w:r>
          </w:p>
        </w:tc>
        <w:tc>
          <w:tcPr>
            <w:tcW w:w="630" w:type="dxa"/>
            <w:vAlign w:val="center"/>
          </w:tcPr>
          <w:p w:rsidR="00E760AE" w:rsidRDefault="005B6994">
            <w:pPr>
              <w:pStyle w:val="TableParagraph"/>
              <w:spacing w:line="162" w:lineRule="exact"/>
              <w:ind w:left="107"/>
              <w:jc w:val="center"/>
              <w:rPr>
                <w:sz w:val="15"/>
                <w:lang w:val="en-US"/>
              </w:rPr>
            </w:pPr>
            <w:r>
              <w:rPr>
                <w:rFonts w:hint="eastAsia"/>
                <w:sz w:val="15"/>
              </w:rPr>
              <w:t>（32）</w:t>
            </w:r>
          </w:p>
        </w:tc>
        <w:tc>
          <w:tcPr>
            <w:tcW w:w="577" w:type="dxa"/>
            <w:vAlign w:val="center"/>
          </w:tcPr>
          <w:p w:rsidR="00E760AE" w:rsidRDefault="005B6994">
            <w:pPr>
              <w:pStyle w:val="TableParagraph"/>
              <w:spacing w:line="162" w:lineRule="exact"/>
              <w:ind w:left="107"/>
              <w:jc w:val="center"/>
              <w:rPr>
                <w:sz w:val="15"/>
                <w:lang w:val="en-US"/>
              </w:rPr>
            </w:pPr>
            <w:r>
              <w:rPr>
                <w:rFonts w:hint="eastAsia"/>
                <w:sz w:val="15"/>
              </w:rPr>
              <w:t>（32）</w:t>
            </w:r>
          </w:p>
        </w:tc>
        <w:tc>
          <w:tcPr>
            <w:tcW w:w="904" w:type="dxa"/>
            <w:vAlign w:val="center"/>
          </w:tcPr>
          <w:p w:rsidR="00E760AE" w:rsidRDefault="00E760AE">
            <w:pPr>
              <w:pStyle w:val="TableParagraph"/>
              <w:spacing w:line="162" w:lineRule="exact"/>
              <w:ind w:left="107"/>
              <w:jc w:val="center"/>
              <w:rPr>
                <w:sz w:val="15"/>
                <w:lang w:val="en-US"/>
              </w:rPr>
            </w:pPr>
          </w:p>
        </w:tc>
        <w:tc>
          <w:tcPr>
            <w:tcW w:w="525" w:type="dxa"/>
            <w:vAlign w:val="center"/>
          </w:tcPr>
          <w:p w:rsidR="00E760AE" w:rsidRDefault="00E760AE">
            <w:pPr>
              <w:pStyle w:val="TableParagraph"/>
              <w:spacing w:line="162" w:lineRule="exact"/>
              <w:ind w:left="107"/>
              <w:jc w:val="center"/>
              <w:rPr>
                <w:sz w:val="15"/>
                <w:lang w:val="en-US"/>
              </w:rPr>
            </w:pPr>
          </w:p>
        </w:tc>
        <w:tc>
          <w:tcPr>
            <w:tcW w:w="495" w:type="dxa"/>
            <w:vAlign w:val="center"/>
          </w:tcPr>
          <w:p w:rsidR="00E760AE" w:rsidRDefault="00E760AE">
            <w:pPr>
              <w:pStyle w:val="TableParagraph"/>
              <w:spacing w:line="162" w:lineRule="exact"/>
              <w:ind w:left="107"/>
              <w:jc w:val="center"/>
              <w:rPr>
                <w:sz w:val="15"/>
                <w:lang w:val="en-US"/>
              </w:rPr>
            </w:pPr>
          </w:p>
        </w:tc>
        <w:tc>
          <w:tcPr>
            <w:tcW w:w="534"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485" w:type="dxa"/>
            <w:vAlign w:val="center"/>
          </w:tcPr>
          <w:p w:rsidR="00E760AE" w:rsidRDefault="00E760AE">
            <w:pPr>
              <w:pStyle w:val="TableParagraph"/>
              <w:spacing w:line="162" w:lineRule="exact"/>
              <w:ind w:left="107"/>
              <w:jc w:val="center"/>
              <w:rPr>
                <w:sz w:val="15"/>
              </w:rPr>
            </w:pPr>
          </w:p>
        </w:tc>
        <w:tc>
          <w:tcPr>
            <w:tcW w:w="496" w:type="dxa"/>
            <w:vAlign w:val="center"/>
          </w:tcPr>
          <w:p w:rsidR="00E760AE" w:rsidRDefault="00E760AE">
            <w:pPr>
              <w:pStyle w:val="TableParagraph"/>
              <w:spacing w:line="162" w:lineRule="exact"/>
              <w:ind w:left="107"/>
              <w:jc w:val="center"/>
              <w:rPr>
                <w:sz w:val="15"/>
              </w:rPr>
            </w:pPr>
          </w:p>
        </w:tc>
        <w:tc>
          <w:tcPr>
            <w:tcW w:w="473" w:type="dxa"/>
            <w:vAlign w:val="center"/>
          </w:tcPr>
          <w:p w:rsidR="00E760AE" w:rsidRDefault="00E760AE">
            <w:pPr>
              <w:pStyle w:val="TableParagraph"/>
              <w:spacing w:line="162" w:lineRule="exact"/>
              <w:ind w:left="107"/>
              <w:jc w:val="center"/>
              <w:rPr>
                <w:sz w:val="15"/>
              </w:rPr>
            </w:pPr>
          </w:p>
        </w:tc>
        <w:tc>
          <w:tcPr>
            <w:tcW w:w="506" w:type="dxa"/>
            <w:vAlign w:val="center"/>
          </w:tcPr>
          <w:p w:rsidR="00E760AE" w:rsidRDefault="00E760AE">
            <w:pPr>
              <w:pStyle w:val="TableParagraph"/>
              <w:spacing w:line="162" w:lineRule="exact"/>
              <w:ind w:left="107"/>
              <w:jc w:val="center"/>
              <w:rPr>
                <w:sz w:val="15"/>
              </w:rPr>
            </w:pPr>
          </w:p>
        </w:tc>
        <w:tc>
          <w:tcPr>
            <w:tcW w:w="662" w:type="dxa"/>
            <w:vAlign w:val="center"/>
          </w:tcPr>
          <w:p w:rsidR="00E760AE" w:rsidRDefault="00E760AE">
            <w:pPr>
              <w:pStyle w:val="TableParagraph"/>
              <w:spacing w:line="162" w:lineRule="exact"/>
              <w:ind w:left="107"/>
              <w:jc w:val="center"/>
              <w:rPr>
                <w:sz w:val="15"/>
              </w:rPr>
            </w:pPr>
          </w:p>
        </w:tc>
        <w:tc>
          <w:tcPr>
            <w:tcW w:w="735" w:type="dxa"/>
            <w:vAlign w:val="center"/>
          </w:tcPr>
          <w:p w:rsidR="00E760AE" w:rsidRDefault="00E760AE">
            <w:pPr>
              <w:pStyle w:val="TableParagraph"/>
              <w:spacing w:line="162" w:lineRule="exact"/>
              <w:ind w:left="107"/>
              <w:jc w:val="center"/>
              <w:rPr>
                <w:sz w:val="15"/>
              </w:rPr>
            </w:pP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网络课程：1学分，16学时；讲座：1学分，16学时，每学期讲1次（2 课时），课表单独编排</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010101</w:t>
            </w:r>
            <w:r>
              <w:rPr>
                <w:rFonts w:ascii="宋体" w:eastAsia="宋体" w:hAnsi="宋体" w:hint="eastAsia"/>
                <w:sz w:val="15"/>
                <w:szCs w:val="15"/>
                <w:lang w:val="en-US"/>
              </w:rPr>
              <w:t>15</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思想政治理论实践课</w:t>
            </w:r>
          </w:p>
          <w:p w:rsidR="00E760AE" w:rsidRDefault="005B6994">
            <w:pPr>
              <w:pStyle w:val="TableParagraph"/>
              <w:spacing w:line="162" w:lineRule="exact"/>
              <w:ind w:left="107"/>
              <w:jc w:val="both"/>
              <w:rPr>
                <w:sz w:val="15"/>
              </w:rPr>
            </w:pPr>
            <w:r>
              <w:rPr>
                <w:rFonts w:hint="eastAsia"/>
                <w:sz w:val="15"/>
                <w:lang w:val="en-US"/>
              </w:rPr>
              <w:t>Practical Course of Ideological and Political Theory</w:t>
            </w:r>
          </w:p>
        </w:tc>
        <w:tc>
          <w:tcPr>
            <w:tcW w:w="563" w:type="dxa"/>
            <w:vAlign w:val="center"/>
          </w:tcPr>
          <w:p w:rsidR="00E760AE" w:rsidRDefault="005B6994">
            <w:pPr>
              <w:pStyle w:val="TableParagraph"/>
              <w:spacing w:line="162" w:lineRule="exact"/>
              <w:ind w:left="107"/>
              <w:jc w:val="center"/>
              <w:rPr>
                <w:sz w:val="15"/>
                <w:lang w:val="en-US"/>
              </w:rPr>
            </w:pPr>
            <w:r>
              <w:rPr>
                <w:rFonts w:hint="eastAsia"/>
                <w:sz w:val="15"/>
                <w:lang w:val="en-US"/>
              </w:rPr>
              <w:t>必修</w:t>
            </w:r>
          </w:p>
        </w:tc>
        <w:tc>
          <w:tcPr>
            <w:tcW w:w="510" w:type="dxa"/>
            <w:vAlign w:val="center"/>
          </w:tcPr>
          <w:p w:rsidR="00E760AE" w:rsidRDefault="005B6994">
            <w:pPr>
              <w:pStyle w:val="TableParagraph"/>
              <w:spacing w:line="162" w:lineRule="exact"/>
              <w:ind w:left="107"/>
              <w:jc w:val="center"/>
              <w:rPr>
                <w:sz w:val="15"/>
                <w:lang w:val="en-US"/>
              </w:rPr>
            </w:pPr>
            <w:r>
              <w:rPr>
                <w:rFonts w:hint="eastAsia"/>
                <w:sz w:val="15"/>
                <w:lang w:val="en-US"/>
              </w:rPr>
              <w:t>2</w:t>
            </w:r>
          </w:p>
        </w:tc>
        <w:tc>
          <w:tcPr>
            <w:tcW w:w="630" w:type="dxa"/>
            <w:vAlign w:val="center"/>
          </w:tcPr>
          <w:p w:rsidR="00E760AE" w:rsidRDefault="005B6994">
            <w:pPr>
              <w:pStyle w:val="TableParagraph"/>
              <w:spacing w:line="162" w:lineRule="exact"/>
              <w:ind w:left="107"/>
              <w:jc w:val="center"/>
              <w:rPr>
                <w:sz w:val="15"/>
                <w:lang w:val="en-US"/>
              </w:rPr>
            </w:pPr>
            <w:r>
              <w:rPr>
                <w:rFonts w:hint="eastAsia"/>
                <w:sz w:val="15"/>
                <w:lang w:val="en-US"/>
              </w:rPr>
              <w:t>32</w:t>
            </w:r>
          </w:p>
        </w:tc>
        <w:tc>
          <w:tcPr>
            <w:tcW w:w="577" w:type="dxa"/>
            <w:vAlign w:val="center"/>
          </w:tcPr>
          <w:p w:rsidR="00E760AE" w:rsidRDefault="00E760AE">
            <w:pPr>
              <w:pStyle w:val="TableParagraph"/>
              <w:spacing w:line="162" w:lineRule="exact"/>
              <w:ind w:left="107"/>
              <w:jc w:val="center"/>
              <w:rPr>
                <w:sz w:val="15"/>
                <w:lang w:val="en-US"/>
              </w:rPr>
            </w:pPr>
          </w:p>
        </w:tc>
        <w:tc>
          <w:tcPr>
            <w:tcW w:w="904" w:type="dxa"/>
            <w:vAlign w:val="center"/>
          </w:tcPr>
          <w:p w:rsidR="00E760AE" w:rsidRDefault="005B6994">
            <w:pPr>
              <w:pStyle w:val="TableParagraph"/>
              <w:spacing w:line="162" w:lineRule="exact"/>
              <w:ind w:left="107"/>
              <w:jc w:val="center"/>
              <w:rPr>
                <w:sz w:val="15"/>
                <w:lang w:val="en-US"/>
              </w:rPr>
            </w:pPr>
            <w:r>
              <w:rPr>
                <w:rFonts w:hint="eastAsia"/>
                <w:sz w:val="15"/>
                <w:lang w:val="en-US"/>
              </w:rPr>
              <w:t>实践32学时</w:t>
            </w:r>
          </w:p>
        </w:tc>
        <w:tc>
          <w:tcPr>
            <w:tcW w:w="525" w:type="dxa"/>
            <w:vAlign w:val="center"/>
          </w:tcPr>
          <w:p w:rsidR="00E760AE" w:rsidRDefault="00E760AE">
            <w:pPr>
              <w:pStyle w:val="TableParagraph"/>
              <w:spacing w:line="162" w:lineRule="exact"/>
              <w:ind w:left="107"/>
              <w:jc w:val="center"/>
              <w:rPr>
                <w:sz w:val="15"/>
                <w:lang w:val="en-US"/>
              </w:rPr>
            </w:pPr>
          </w:p>
        </w:tc>
        <w:tc>
          <w:tcPr>
            <w:tcW w:w="495" w:type="dxa"/>
            <w:vAlign w:val="center"/>
          </w:tcPr>
          <w:p w:rsidR="00E760AE" w:rsidRDefault="00E760AE">
            <w:pPr>
              <w:pStyle w:val="TableParagraph"/>
              <w:spacing w:line="162" w:lineRule="exact"/>
              <w:ind w:left="107"/>
              <w:jc w:val="center"/>
              <w:rPr>
                <w:sz w:val="15"/>
                <w:lang w:val="en-US"/>
              </w:rPr>
            </w:pPr>
          </w:p>
        </w:tc>
        <w:tc>
          <w:tcPr>
            <w:tcW w:w="534"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485" w:type="dxa"/>
            <w:vAlign w:val="center"/>
          </w:tcPr>
          <w:p w:rsidR="00E760AE" w:rsidRDefault="00E760AE">
            <w:pPr>
              <w:pStyle w:val="TableParagraph"/>
              <w:spacing w:line="162" w:lineRule="exact"/>
              <w:ind w:left="107"/>
              <w:jc w:val="center"/>
              <w:rPr>
                <w:sz w:val="15"/>
              </w:rPr>
            </w:pPr>
          </w:p>
        </w:tc>
        <w:tc>
          <w:tcPr>
            <w:tcW w:w="496" w:type="dxa"/>
            <w:vAlign w:val="center"/>
          </w:tcPr>
          <w:p w:rsidR="00E760AE" w:rsidRDefault="00E760AE">
            <w:pPr>
              <w:pStyle w:val="TableParagraph"/>
              <w:spacing w:line="162" w:lineRule="exact"/>
              <w:ind w:left="107"/>
              <w:jc w:val="center"/>
              <w:rPr>
                <w:sz w:val="15"/>
              </w:rPr>
            </w:pPr>
          </w:p>
        </w:tc>
        <w:tc>
          <w:tcPr>
            <w:tcW w:w="473" w:type="dxa"/>
            <w:vAlign w:val="center"/>
          </w:tcPr>
          <w:p w:rsidR="00E760AE" w:rsidRDefault="00E760AE">
            <w:pPr>
              <w:pStyle w:val="TableParagraph"/>
              <w:spacing w:line="162" w:lineRule="exact"/>
              <w:ind w:left="107"/>
              <w:jc w:val="center"/>
              <w:rPr>
                <w:sz w:val="15"/>
              </w:rPr>
            </w:pPr>
          </w:p>
        </w:tc>
        <w:tc>
          <w:tcPr>
            <w:tcW w:w="506" w:type="dxa"/>
            <w:vAlign w:val="center"/>
          </w:tcPr>
          <w:p w:rsidR="00E760AE" w:rsidRDefault="00E760AE">
            <w:pPr>
              <w:pStyle w:val="TableParagraph"/>
              <w:spacing w:line="162" w:lineRule="exact"/>
              <w:ind w:left="107"/>
              <w:jc w:val="center"/>
              <w:rPr>
                <w:sz w:val="15"/>
              </w:rPr>
            </w:pPr>
          </w:p>
        </w:tc>
        <w:tc>
          <w:tcPr>
            <w:tcW w:w="662" w:type="dxa"/>
            <w:vAlign w:val="center"/>
          </w:tcPr>
          <w:p w:rsidR="00E760AE" w:rsidRDefault="00E760AE">
            <w:pPr>
              <w:pStyle w:val="TableParagraph"/>
              <w:spacing w:line="162" w:lineRule="exact"/>
              <w:ind w:left="107"/>
              <w:jc w:val="center"/>
              <w:rPr>
                <w:sz w:val="15"/>
              </w:rPr>
            </w:pPr>
          </w:p>
        </w:tc>
        <w:tc>
          <w:tcPr>
            <w:tcW w:w="735" w:type="dxa"/>
            <w:vAlign w:val="center"/>
          </w:tcPr>
          <w:p w:rsidR="00E760AE" w:rsidRDefault="005B6994">
            <w:pPr>
              <w:pStyle w:val="TableParagraph"/>
              <w:spacing w:line="162" w:lineRule="exact"/>
              <w:ind w:left="107"/>
              <w:jc w:val="center"/>
              <w:rPr>
                <w:sz w:val="15"/>
              </w:rPr>
            </w:pPr>
            <w:r>
              <w:rPr>
                <w:rFonts w:hint="eastAsia"/>
                <w:sz w:val="15"/>
              </w:rPr>
              <w:t>√</w:t>
            </w: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lang w:val="en-US"/>
              </w:rPr>
              <w:t>第一、四学期分别安排2学时并进课表，其余28学时单独安排</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E760AE">
            <w:pPr>
              <w:pStyle w:val="TableParagraph"/>
              <w:spacing w:line="162" w:lineRule="exact"/>
              <w:ind w:left="107"/>
              <w:jc w:val="both"/>
              <w:rPr>
                <w:sz w:val="15"/>
              </w:rPr>
            </w:pPr>
          </w:p>
        </w:tc>
        <w:tc>
          <w:tcPr>
            <w:tcW w:w="2910" w:type="dxa"/>
            <w:vAlign w:val="center"/>
          </w:tcPr>
          <w:p w:rsidR="00E760AE" w:rsidRDefault="005B6994">
            <w:pPr>
              <w:pStyle w:val="TableParagraph"/>
              <w:spacing w:line="162" w:lineRule="exact"/>
              <w:ind w:left="107"/>
              <w:jc w:val="center"/>
              <w:rPr>
                <w:sz w:val="15"/>
                <w:lang w:val="en-US"/>
              </w:rPr>
            </w:pPr>
            <w:r>
              <w:rPr>
                <w:rFonts w:hint="eastAsia"/>
                <w:sz w:val="15"/>
                <w:lang w:val="en-US"/>
              </w:rPr>
              <w:t xml:space="preserve">小  </w:t>
            </w:r>
            <w:r>
              <w:rPr>
                <w:rFonts w:hint="eastAsia"/>
                <w:sz w:val="15"/>
                <w:lang w:val="en-US"/>
              </w:rPr>
              <w:t xml:space="preserve">  计</w:t>
            </w:r>
          </w:p>
        </w:tc>
        <w:tc>
          <w:tcPr>
            <w:tcW w:w="563" w:type="dxa"/>
            <w:vAlign w:val="center"/>
          </w:tcPr>
          <w:p w:rsidR="00E760AE" w:rsidRDefault="00E760AE">
            <w:pPr>
              <w:pStyle w:val="TableParagraph"/>
              <w:spacing w:line="162" w:lineRule="exact"/>
              <w:ind w:left="107"/>
              <w:jc w:val="center"/>
              <w:rPr>
                <w:sz w:val="15"/>
                <w:lang w:val="en-US"/>
              </w:rPr>
            </w:pPr>
          </w:p>
        </w:tc>
        <w:tc>
          <w:tcPr>
            <w:tcW w:w="510" w:type="dxa"/>
            <w:vAlign w:val="center"/>
          </w:tcPr>
          <w:p w:rsidR="00E760AE" w:rsidRDefault="005B6994">
            <w:pPr>
              <w:pStyle w:val="TableParagraph"/>
              <w:spacing w:line="162" w:lineRule="exact"/>
              <w:ind w:left="107"/>
              <w:jc w:val="center"/>
              <w:rPr>
                <w:sz w:val="15"/>
                <w:lang w:val="en-US"/>
              </w:rPr>
            </w:pPr>
            <w:r>
              <w:rPr>
                <w:rFonts w:hint="eastAsia"/>
                <w:sz w:val="15"/>
                <w:lang w:val="en-US"/>
              </w:rPr>
              <w:t>37.5</w:t>
            </w:r>
          </w:p>
        </w:tc>
        <w:tc>
          <w:tcPr>
            <w:tcW w:w="630" w:type="dxa"/>
            <w:vAlign w:val="center"/>
          </w:tcPr>
          <w:p w:rsidR="00E760AE" w:rsidRDefault="005B6994">
            <w:pPr>
              <w:pStyle w:val="TableParagraph"/>
              <w:spacing w:line="162" w:lineRule="exact"/>
              <w:ind w:left="107"/>
              <w:jc w:val="center"/>
              <w:rPr>
                <w:sz w:val="15"/>
                <w:lang w:val="en-US"/>
              </w:rPr>
            </w:pPr>
            <w:r>
              <w:rPr>
                <w:rFonts w:hint="eastAsia"/>
                <w:sz w:val="15"/>
                <w:lang w:val="en-US"/>
              </w:rPr>
              <w:t>552</w:t>
            </w:r>
          </w:p>
        </w:tc>
        <w:tc>
          <w:tcPr>
            <w:tcW w:w="577" w:type="dxa"/>
            <w:vAlign w:val="center"/>
          </w:tcPr>
          <w:p w:rsidR="00E760AE" w:rsidRDefault="005B6994">
            <w:pPr>
              <w:pStyle w:val="TableParagraph"/>
              <w:spacing w:line="162" w:lineRule="exact"/>
              <w:ind w:left="107"/>
              <w:jc w:val="center"/>
              <w:rPr>
                <w:sz w:val="15"/>
                <w:lang w:val="en-US"/>
              </w:rPr>
            </w:pPr>
            <w:r>
              <w:rPr>
                <w:rFonts w:hint="eastAsia"/>
                <w:sz w:val="15"/>
                <w:lang w:val="en-US"/>
              </w:rPr>
              <w:t>384</w:t>
            </w:r>
          </w:p>
        </w:tc>
        <w:tc>
          <w:tcPr>
            <w:tcW w:w="904" w:type="dxa"/>
            <w:vAlign w:val="center"/>
          </w:tcPr>
          <w:p w:rsidR="00E760AE" w:rsidRDefault="005B6994">
            <w:pPr>
              <w:pStyle w:val="TableParagraph"/>
              <w:spacing w:line="162" w:lineRule="exact"/>
              <w:ind w:left="107"/>
              <w:jc w:val="center"/>
              <w:rPr>
                <w:sz w:val="15"/>
                <w:lang w:val="en-US"/>
              </w:rPr>
            </w:pPr>
            <w:r>
              <w:rPr>
                <w:rFonts w:hint="eastAsia"/>
                <w:sz w:val="15"/>
                <w:lang w:val="en-US"/>
              </w:rPr>
              <w:t>实践</w:t>
            </w:r>
          </w:p>
          <w:p w:rsidR="00E760AE" w:rsidRDefault="005B6994">
            <w:pPr>
              <w:pStyle w:val="TableParagraph"/>
              <w:spacing w:line="162" w:lineRule="exact"/>
              <w:ind w:left="107"/>
              <w:jc w:val="center"/>
              <w:rPr>
                <w:sz w:val="15"/>
                <w:lang w:val="en-US"/>
              </w:rPr>
            </w:pPr>
            <w:r>
              <w:rPr>
                <w:rFonts w:hint="eastAsia"/>
                <w:sz w:val="15"/>
                <w:lang w:val="en-US"/>
              </w:rPr>
              <w:t>168学时</w:t>
            </w:r>
          </w:p>
        </w:tc>
        <w:tc>
          <w:tcPr>
            <w:tcW w:w="525" w:type="dxa"/>
            <w:vAlign w:val="center"/>
          </w:tcPr>
          <w:p w:rsidR="00E760AE" w:rsidRDefault="00E760AE">
            <w:pPr>
              <w:pStyle w:val="TableParagraph"/>
              <w:spacing w:line="162" w:lineRule="exact"/>
              <w:ind w:left="107"/>
              <w:jc w:val="center"/>
              <w:rPr>
                <w:sz w:val="15"/>
                <w:lang w:val="en-US"/>
              </w:rPr>
            </w:pPr>
          </w:p>
        </w:tc>
        <w:tc>
          <w:tcPr>
            <w:tcW w:w="495" w:type="dxa"/>
            <w:vAlign w:val="center"/>
          </w:tcPr>
          <w:p w:rsidR="00E760AE" w:rsidRDefault="00E760AE">
            <w:pPr>
              <w:pStyle w:val="TableParagraph"/>
              <w:spacing w:line="162" w:lineRule="exact"/>
              <w:ind w:left="107"/>
              <w:jc w:val="center"/>
              <w:rPr>
                <w:sz w:val="15"/>
                <w:lang w:val="en-US"/>
              </w:rPr>
            </w:pPr>
          </w:p>
        </w:tc>
        <w:tc>
          <w:tcPr>
            <w:tcW w:w="534"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485" w:type="dxa"/>
            <w:vAlign w:val="center"/>
          </w:tcPr>
          <w:p w:rsidR="00E760AE" w:rsidRDefault="00E760AE">
            <w:pPr>
              <w:pStyle w:val="TableParagraph"/>
              <w:spacing w:line="162" w:lineRule="exact"/>
              <w:ind w:left="107"/>
              <w:jc w:val="center"/>
              <w:rPr>
                <w:sz w:val="15"/>
              </w:rPr>
            </w:pPr>
          </w:p>
        </w:tc>
        <w:tc>
          <w:tcPr>
            <w:tcW w:w="496" w:type="dxa"/>
            <w:vAlign w:val="center"/>
          </w:tcPr>
          <w:p w:rsidR="00E760AE" w:rsidRDefault="00E760AE">
            <w:pPr>
              <w:pStyle w:val="TableParagraph"/>
              <w:spacing w:line="162" w:lineRule="exact"/>
              <w:ind w:left="107"/>
              <w:jc w:val="center"/>
              <w:rPr>
                <w:sz w:val="15"/>
              </w:rPr>
            </w:pPr>
          </w:p>
        </w:tc>
        <w:tc>
          <w:tcPr>
            <w:tcW w:w="473" w:type="dxa"/>
            <w:vAlign w:val="center"/>
          </w:tcPr>
          <w:p w:rsidR="00E760AE" w:rsidRDefault="00E760AE">
            <w:pPr>
              <w:pStyle w:val="TableParagraph"/>
              <w:spacing w:line="162" w:lineRule="exact"/>
              <w:ind w:left="107"/>
              <w:jc w:val="center"/>
              <w:rPr>
                <w:sz w:val="15"/>
              </w:rPr>
            </w:pPr>
          </w:p>
        </w:tc>
        <w:tc>
          <w:tcPr>
            <w:tcW w:w="506" w:type="dxa"/>
            <w:vAlign w:val="center"/>
          </w:tcPr>
          <w:p w:rsidR="00E760AE" w:rsidRDefault="00E760AE">
            <w:pPr>
              <w:pStyle w:val="TableParagraph"/>
              <w:spacing w:line="162" w:lineRule="exact"/>
              <w:ind w:left="107"/>
              <w:jc w:val="center"/>
              <w:rPr>
                <w:sz w:val="15"/>
              </w:rPr>
            </w:pPr>
          </w:p>
        </w:tc>
        <w:tc>
          <w:tcPr>
            <w:tcW w:w="662" w:type="dxa"/>
            <w:vAlign w:val="center"/>
          </w:tcPr>
          <w:p w:rsidR="00E760AE" w:rsidRDefault="00E760AE">
            <w:pPr>
              <w:pStyle w:val="TableParagraph"/>
              <w:spacing w:line="162" w:lineRule="exact"/>
              <w:ind w:left="107"/>
              <w:jc w:val="center"/>
              <w:rPr>
                <w:sz w:val="15"/>
              </w:rPr>
            </w:pPr>
          </w:p>
        </w:tc>
        <w:tc>
          <w:tcPr>
            <w:tcW w:w="735" w:type="dxa"/>
            <w:vAlign w:val="center"/>
          </w:tcPr>
          <w:p w:rsidR="00E760AE" w:rsidRDefault="00E760AE">
            <w:pPr>
              <w:pStyle w:val="TableParagraph"/>
              <w:spacing w:line="162" w:lineRule="exact"/>
              <w:ind w:left="107"/>
              <w:jc w:val="center"/>
              <w:rPr>
                <w:sz w:val="15"/>
              </w:rPr>
            </w:pPr>
          </w:p>
        </w:tc>
        <w:tc>
          <w:tcPr>
            <w:tcW w:w="1636" w:type="dxa"/>
            <w:vAlign w:val="center"/>
          </w:tcPr>
          <w:p w:rsidR="00E760AE" w:rsidRDefault="00E760AE">
            <w:pPr>
              <w:pStyle w:val="TableParagraph"/>
              <w:spacing w:line="162" w:lineRule="exact"/>
              <w:ind w:left="107"/>
              <w:jc w:val="both"/>
              <w:rPr>
                <w:sz w:val="15"/>
                <w:lang w:val="en-US"/>
              </w:rPr>
            </w:pPr>
          </w:p>
        </w:tc>
      </w:tr>
      <w:tr w:rsidR="00E760AE">
        <w:trPr>
          <w:trHeight w:val="392"/>
          <w:jc w:val="center"/>
        </w:trPr>
        <w:tc>
          <w:tcPr>
            <w:tcW w:w="420" w:type="dxa"/>
            <w:vMerge/>
            <w:textDirection w:val="tbLrV"/>
          </w:tcPr>
          <w:p w:rsidR="00E760AE" w:rsidRDefault="00E760AE">
            <w:pPr>
              <w:pStyle w:val="TableParagraph"/>
              <w:spacing w:line="162" w:lineRule="exact"/>
              <w:ind w:left="107" w:right="113"/>
              <w:jc w:val="center"/>
              <w:rPr>
                <w:rFonts w:eastAsia="宋体"/>
                <w:sz w:val="15"/>
                <w:lang w:val="en-US"/>
              </w:rPr>
            </w:pPr>
          </w:p>
        </w:tc>
        <w:tc>
          <w:tcPr>
            <w:tcW w:w="414" w:type="dxa"/>
            <w:vMerge w:val="restart"/>
            <w:textDirection w:val="tbLrV"/>
          </w:tcPr>
          <w:p w:rsidR="00E760AE" w:rsidRDefault="005B6994">
            <w:pPr>
              <w:widowControl/>
              <w:ind w:left="113" w:right="113"/>
              <w:jc w:val="center"/>
            </w:pPr>
            <w:r>
              <w:rPr>
                <w:rFonts w:hint="eastAsia"/>
              </w:rPr>
              <w:t>选修</w:t>
            </w:r>
          </w:p>
          <w:p w:rsidR="00E760AE" w:rsidRDefault="00E760AE">
            <w:pPr>
              <w:pStyle w:val="TableParagraph"/>
              <w:spacing w:line="162" w:lineRule="exact"/>
              <w:ind w:left="107" w:right="113"/>
              <w:jc w:val="center"/>
              <w:rPr>
                <w:rFonts w:eastAsia="宋体"/>
                <w:sz w:val="15"/>
                <w:lang w:val="en-US"/>
              </w:rPr>
            </w:pPr>
          </w:p>
        </w:tc>
        <w:tc>
          <w:tcPr>
            <w:tcW w:w="789" w:type="dxa"/>
            <w:tcBorders>
              <w:left w:val="single" w:sz="4" w:space="0" w:color="auto"/>
            </w:tcBorders>
            <w:vAlign w:val="center"/>
          </w:tcPr>
          <w:p w:rsidR="00E760AE" w:rsidRDefault="005B6994">
            <w:pPr>
              <w:pStyle w:val="TableParagraph"/>
              <w:spacing w:line="162" w:lineRule="exact"/>
              <w:ind w:left="107"/>
              <w:jc w:val="both"/>
              <w:rPr>
                <w:rFonts w:eastAsia="宋体"/>
                <w:sz w:val="15"/>
                <w:lang w:val="en-US"/>
              </w:rPr>
            </w:pPr>
            <w:r>
              <w:rPr>
                <w:rFonts w:ascii="宋体" w:eastAsia="宋体" w:hAnsi="宋体" w:hint="eastAsia"/>
                <w:sz w:val="15"/>
                <w:szCs w:val="15"/>
              </w:rPr>
              <w:t>0101011</w:t>
            </w:r>
            <w:r>
              <w:rPr>
                <w:rFonts w:ascii="宋体" w:eastAsia="宋体" w:hAnsi="宋体" w:hint="eastAsia"/>
                <w:sz w:val="15"/>
                <w:szCs w:val="15"/>
                <w:lang w:val="en-US"/>
              </w:rPr>
              <w:t>6</w:t>
            </w:r>
          </w:p>
        </w:tc>
        <w:tc>
          <w:tcPr>
            <w:tcW w:w="2910" w:type="dxa"/>
            <w:vAlign w:val="center"/>
          </w:tcPr>
          <w:p w:rsidR="00E760AE" w:rsidRDefault="005B6994">
            <w:pPr>
              <w:pStyle w:val="TableParagraph"/>
              <w:spacing w:line="162" w:lineRule="exact"/>
              <w:ind w:left="107"/>
              <w:jc w:val="both"/>
              <w:rPr>
                <w:rFonts w:eastAsia="宋体"/>
                <w:sz w:val="15"/>
                <w:lang w:val="en-US"/>
              </w:rPr>
            </w:pPr>
            <w:r>
              <w:rPr>
                <w:rFonts w:eastAsia="宋体" w:hint="eastAsia"/>
                <w:sz w:val="15"/>
                <w:lang w:val="en-US"/>
              </w:rPr>
              <w:t>大学语文</w:t>
            </w:r>
          </w:p>
          <w:p w:rsidR="00E760AE" w:rsidRDefault="005B6994">
            <w:pPr>
              <w:pStyle w:val="TableParagraph"/>
              <w:spacing w:line="162" w:lineRule="exact"/>
              <w:ind w:left="107"/>
              <w:jc w:val="both"/>
              <w:rPr>
                <w:rFonts w:eastAsia="宋体"/>
                <w:sz w:val="15"/>
                <w:lang w:val="en-US"/>
              </w:rPr>
            </w:pPr>
            <w:r>
              <w:rPr>
                <w:rFonts w:hint="eastAsia"/>
                <w:sz w:val="15"/>
                <w:lang w:val="en-US"/>
              </w:rPr>
              <w:t>College Chinese</w:t>
            </w:r>
          </w:p>
        </w:tc>
        <w:tc>
          <w:tcPr>
            <w:tcW w:w="563" w:type="dxa"/>
            <w:vAlign w:val="center"/>
          </w:tcPr>
          <w:p w:rsidR="00E760AE" w:rsidRDefault="00E760AE">
            <w:pPr>
              <w:pStyle w:val="TableParagraph"/>
              <w:spacing w:line="162" w:lineRule="exact"/>
              <w:ind w:left="107"/>
              <w:jc w:val="center"/>
              <w:rPr>
                <w:sz w:val="15"/>
                <w:lang w:val="en-US"/>
              </w:rPr>
            </w:pPr>
          </w:p>
        </w:tc>
        <w:tc>
          <w:tcPr>
            <w:tcW w:w="510" w:type="dxa"/>
            <w:vAlign w:val="center"/>
          </w:tcPr>
          <w:p w:rsidR="00E760AE" w:rsidRDefault="005B6994">
            <w:pPr>
              <w:pStyle w:val="TableParagraph"/>
              <w:spacing w:line="162" w:lineRule="exact"/>
              <w:jc w:val="center"/>
              <w:rPr>
                <w:sz w:val="15"/>
                <w:lang w:val="en-US"/>
              </w:rPr>
            </w:pPr>
            <w:r>
              <w:rPr>
                <w:rFonts w:hint="eastAsia"/>
                <w:sz w:val="15"/>
                <w:lang w:val="en-US"/>
              </w:rPr>
              <w:t>2</w:t>
            </w:r>
          </w:p>
        </w:tc>
        <w:tc>
          <w:tcPr>
            <w:tcW w:w="630" w:type="dxa"/>
            <w:vAlign w:val="center"/>
          </w:tcPr>
          <w:p w:rsidR="00E760AE" w:rsidRDefault="005B6994">
            <w:pPr>
              <w:pStyle w:val="TableParagraph"/>
              <w:spacing w:line="240" w:lineRule="exact"/>
              <w:ind w:leftChars="-10" w:left="144" w:hangingChars="110" w:hanging="165"/>
              <w:jc w:val="center"/>
              <w:rPr>
                <w:sz w:val="15"/>
                <w:lang w:val="en-US"/>
              </w:rPr>
            </w:pPr>
            <w:r>
              <w:rPr>
                <w:rFonts w:ascii="宋体" w:eastAsia="宋体" w:hAnsi="宋体" w:hint="eastAsia"/>
                <w:sz w:val="15"/>
                <w:szCs w:val="15"/>
              </w:rPr>
              <w:t>32</w:t>
            </w:r>
          </w:p>
        </w:tc>
        <w:tc>
          <w:tcPr>
            <w:tcW w:w="577" w:type="dxa"/>
            <w:vAlign w:val="center"/>
          </w:tcPr>
          <w:p w:rsidR="00E760AE" w:rsidRDefault="005B6994">
            <w:pPr>
              <w:pStyle w:val="TableParagraph"/>
              <w:spacing w:line="240" w:lineRule="exact"/>
              <w:ind w:leftChars="-10" w:left="144" w:hangingChars="110" w:hanging="165"/>
              <w:jc w:val="center"/>
              <w:rPr>
                <w:sz w:val="15"/>
                <w:lang w:val="en-US"/>
              </w:rPr>
            </w:pPr>
            <w:r>
              <w:rPr>
                <w:rFonts w:ascii="宋体" w:eastAsia="宋体" w:hAnsi="宋体" w:hint="eastAsia"/>
                <w:sz w:val="15"/>
                <w:szCs w:val="15"/>
              </w:rPr>
              <w:t>32</w:t>
            </w:r>
          </w:p>
        </w:tc>
        <w:tc>
          <w:tcPr>
            <w:tcW w:w="904" w:type="dxa"/>
            <w:vAlign w:val="center"/>
          </w:tcPr>
          <w:p w:rsidR="00E760AE" w:rsidRDefault="00E760AE">
            <w:pPr>
              <w:pStyle w:val="TableParagraph"/>
              <w:spacing w:line="162" w:lineRule="exact"/>
              <w:ind w:left="107"/>
              <w:jc w:val="center"/>
              <w:rPr>
                <w:sz w:val="15"/>
                <w:lang w:val="en-US"/>
              </w:rPr>
            </w:pPr>
          </w:p>
        </w:tc>
        <w:tc>
          <w:tcPr>
            <w:tcW w:w="525" w:type="dxa"/>
            <w:vAlign w:val="center"/>
          </w:tcPr>
          <w:p w:rsidR="00E760AE" w:rsidRDefault="00E760AE">
            <w:pPr>
              <w:pStyle w:val="TableParagraph"/>
              <w:spacing w:line="162" w:lineRule="exact"/>
              <w:ind w:left="107"/>
              <w:jc w:val="center"/>
              <w:rPr>
                <w:sz w:val="15"/>
                <w:lang w:val="en-US"/>
              </w:rPr>
            </w:pPr>
          </w:p>
        </w:tc>
        <w:tc>
          <w:tcPr>
            <w:tcW w:w="495" w:type="dxa"/>
            <w:vAlign w:val="center"/>
          </w:tcPr>
          <w:p w:rsidR="00E760AE" w:rsidRDefault="00E760AE">
            <w:pPr>
              <w:pStyle w:val="TableParagraph"/>
              <w:spacing w:line="162" w:lineRule="exact"/>
              <w:ind w:left="107"/>
              <w:jc w:val="center"/>
              <w:rPr>
                <w:sz w:val="15"/>
                <w:lang w:val="en-US"/>
              </w:rPr>
            </w:pPr>
          </w:p>
        </w:tc>
        <w:tc>
          <w:tcPr>
            <w:tcW w:w="534" w:type="dxa"/>
            <w:vAlign w:val="center"/>
          </w:tcPr>
          <w:p w:rsidR="00E760AE" w:rsidRDefault="00E760AE">
            <w:pPr>
              <w:pStyle w:val="TableParagraph"/>
              <w:spacing w:line="162" w:lineRule="exact"/>
              <w:ind w:left="107"/>
              <w:jc w:val="center"/>
              <w:rPr>
                <w:sz w:val="15"/>
              </w:rPr>
            </w:pPr>
          </w:p>
        </w:tc>
        <w:tc>
          <w:tcPr>
            <w:tcW w:w="495" w:type="dxa"/>
            <w:vAlign w:val="center"/>
          </w:tcPr>
          <w:p w:rsidR="00E760AE" w:rsidRDefault="00E760AE">
            <w:pPr>
              <w:pStyle w:val="TableParagraph"/>
              <w:spacing w:line="162" w:lineRule="exact"/>
              <w:ind w:left="107"/>
              <w:jc w:val="center"/>
              <w:rPr>
                <w:sz w:val="15"/>
              </w:rPr>
            </w:pPr>
          </w:p>
        </w:tc>
        <w:tc>
          <w:tcPr>
            <w:tcW w:w="485" w:type="dxa"/>
            <w:vAlign w:val="center"/>
          </w:tcPr>
          <w:p w:rsidR="00E760AE" w:rsidRDefault="00E760AE">
            <w:pPr>
              <w:pStyle w:val="TableParagraph"/>
              <w:spacing w:line="162" w:lineRule="exact"/>
              <w:ind w:left="107"/>
              <w:jc w:val="center"/>
              <w:rPr>
                <w:sz w:val="15"/>
              </w:rPr>
            </w:pPr>
          </w:p>
        </w:tc>
        <w:tc>
          <w:tcPr>
            <w:tcW w:w="496" w:type="dxa"/>
            <w:vAlign w:val="center"/>
          </w:tcPr>
          <w:p w:rsidR="00E760AE" w:rsidRDefault="00E760AE">
            <w:pPr>
              <w:pStyle w:val="TableParagraph"/>
              <w:spacing w:line="162" w:lineRule="exact"/>
              <w:ind w:left="107"/>
              <w:jc w:val="center"/>
              <w:rPr>
                <w:sz w:val="15"/>
              </w:rPr>
            </w:pPr>
          </w:p>
        </w:tc>
        <w:tc>
          <w:tcPr>
            <w:tcW w:w="473" w:type="dxa"/>
            <w:vAlign w:val="center"/>
          </w:tcPr>
          <w:p w:rsidR="00E760AE" w:rsidRDefault="00E760AE">
            <w:pPr>
              <w:pStyle w:val="TableParagraph"/>
              <w:spacing w:line="162" w:lineRule="exact"/>
              <w:ind w:left="107"/>
              <w:jc w:val="center"/>
              <w:rPr>
                <w:sz w:val="15"/>
              </w:rPr>
            </w:pPr>
          </w:p>
        </w:tc>
        <w:tc>
          <w:tcPr>
            <w:tcW w:w="506" w:type="dxa"/>
            <w:vAlign w:val="center"/>
          </w:tcPr>
          <w:p w:rsidR="00E760AE" w:rsidRDefault="00E760AE">
            <w:pPr>
              <w:pStyle w:val="TableParagraph"/>
              <w:spacing w:line="162" w:lineRule="exact"/>
              <w:ind w:left="107"/>
              <w:jc w:val="center"/>
              <w:rPr>
                <w:sz w:val="15"/>
              </w:rPr>
            </w:pPr>
          </w:p>
        </w:tc>
        <w:tc>
          <w:tcPr>
            <w:tcW w:w="662" w:type="dxa"/>
            <w:vAlign w:val="center"/>
          </w:tcPr>
          <w:p w:rsidR="00E760AE" w:rsidRDefault="00E760AE">
            <w:pPr>
              <w:pStyle w:val="TableParagraph"/>
              <w:spacing w:line="162" w:lineRule="exact"/>
              <w:ind w:left="107"/>
              <w:jc w:val="center"/>
              <w:rPr>
                <w:sz w:val="15"/>
              </w:rPr>
            </w:pPr>
          </w:p>
        </w:tc>
        <w:tc>
          <w:tcPr>
            <w:tcW w:w="735" w:type="dxa"/>
            <w:vAlign w:val="center"/>
          </w:tcPr>
          <w:p w:rsidR="00E760AE" w:rsidRDefault="00E760AE">
            <w:pPr>
              <w:pStyle w:val="TableParagraph"/>
              <w:spacing w:line="162" w:lineRule="exact"/>
              <w:ind w:left="107"/>
              <w:jc w:val="center"/>
              <w:rPr>
                <w:sz w:val="15"/>
              </w:rPr>
            </w:pPr>
          </w:p>
        </w:tc>
        <w:tc>
          <w:tcPr>
            <w:tcW w:w="1636" w:type="dxa"/>
            <w:vAlign w:val="center"/>
          </w:tcPr>
          <w:p w:rsidR="00E760AE" w:rsidRDefault="00E760AE">
            <w:pPr>
              <w:pStyle w:val="TableParagraph"/>
              <w:spacing w:line="162" w:lineRule="exact"/>
              <w:ind w:left="107"/>
              <w:jc w:val="both"/>
              <w:rPr>
                <w:sz w:val="15"/>
                <w:lang w:val="en-US"/>
              </w:rPr>
            </w:pP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0101011</w:t>
            </w:r>
            <w:r>
              <w:rPr>
                <w:rFonts w:ascii="宋体" w:eastAsia="宋体" w:hAnsi="宋体" w:hint="eastAsia"/>
                <w:sz w:val="15"/>
                <w:szCs w:val="15"/>
                <w:lang w:val="en-US"/>
              </w:rPr>
              <w:t>7</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现代教育技术应用</w:t>
            </w:r>
          </w:p>
          <w:p w:rsidR="00E760AE" w:rsidRDefault="005B6994">
            <w:pPr>
              <w:pStyle w:val="TableParagraph"/>
              <w:spacing w:line="162" w:lineRule="exact"/>
              <w:ind w:left="107"/>
              <w:jc w:val="both"/>
              <w:rPr>
                <w:sz w:val="15"/>
                <w:lang w:val="en-US"/>
              </w:rPr>
            </w:pPr>
            <w:r>
              <w:rPr>
                <w:rFonts w:hint="eastAsia"/>
                <w:sz w:val="15"/>
                <w:lang w:val="en-US"/>
              </w:rPr>
              <w:t>Application of Modern Educational Technology</w:t>
            </w:r>
          </w:p>
        </w:tc>
        <w:tc>
          <w:tcPr>
            <w:tcW w:w="563"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选修</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16</w:t>
            </w:r>
          </w:p>
        </w:tc>
        <w:tc>
          <w:tcPr>
            <w:tcW w:w="904"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实践</w:t>
            </w:r>
            <w:r>
              <w:rPr>
                <w:rFonts w:ascii="宋体" w:eastAsia="宋体" w:hAnsi="宋体" w:hint="eastAsia"/>
                <w:sz w:val="15"/>
                <w:szCs w:val="15"/>
              </w:rPr>
              <w:t>1</w:t>
            </w:r>
            <w:r>
              <w:rPr>
                <w:rFonts w:ascii="宋体" w:eastAsia="宋体" w:hAnsi="宋体" w:hint="eastAsia"/>
                <w:sz w:val="15"/>
                <w:szCs w:val="15"/>
              </w:rPr>
              <w:t>学分</w:t>
            </w:r>
          </w:p>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16</w:t>
            </w:r>
            <w:r>
              <w:rPr>
                <w:rFonts w:ascii="宋体" w:eastAsia="宋体" w:hAnsi="宋体" w:hint="eastAsia"/>
                <w:sz w:val="15"/>
                <w:szCs w:val="15"/>
              </w:rPr>
              <w:t>学时</w:t>
            </w:r>
          </w:p>
        </w:tc>
        <w:tc>
          <w:tcPr>
            <w:tcW w:w="52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3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8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73"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50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662"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735"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w:t>
            </w: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教师技能课程</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0101011</w:t>
            </w:r>
            <w:r>
              <w:rPr>
                <w:rFonts w:ascii="宋体" w:eastAsia="宋体" w:hAnsi="宋体" w:hint="eastAsia"/>
                <w:sz w:val="15"/>
                <w:szCs w:val="15"/>
                <w:lang w:val="en-US"/>
              </w:rPr>
              <w:t>8</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中国共产党史</w:t>
            </w:r>
          </w:p>
          <w:p w:rsidR="00E760AE" w:rsidRDefault="005B6994">
            <w:pPr>
              <w:pStyle w:val="TableParagraph"/>
              <w:spacing w:line="162" w:lineRule="exact"/>
              <w:ind w:left="107"/>
              <w:jc w:val="both"/>
              <w:rPr>
                <w:sz w:val="15"/>
                <w:lang w:val="en-US"/>
              </w:rPr>
            </w:pPr>
            <w:r>
              <w:rPr>
                <w:rFonts w:hint="eastAsia"/>
                <w:sz w:val="15"/>
                <w:lang w:val="en-US"/>
              </w:rPr>
              <w:t xml:space="preserve">History of the Communist Party of </w:t>
            </w:r>
            <w:r>
              <w:rPr>
                <w:rFonts w:hint="eastAsia"/>
                <w:sz w:val="15"/>
                <w:lang w:val="en-US"/>
              </w:rPr>
              <w:t>China</w:t>
            </w:r>
          </w:p>
        </w:tc>
        <w:tc>
          <w:tcPr>
            <w:tcW w:w="563"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选修</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90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2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3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8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73"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50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662"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735"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w:t>
            </w:r>
          </w:p>
        </w:tc>
        <w:tc>
          <w:tcPr>
            <w:tcW w:w="1636" w:type="dxa"/>
            <w:vMerge w:val="restart"/>
            <w:vAlign w:val="center"/>
          </w:tcPr>
          <w:p w:rsidR="00E760AE" w:rsidRDefault="005B6994">
            <w:pPr>
              <w:pStyle w:val="TableParagraph"/>
              <w:spacing w:line="162" w:lineRule="exact"/>
              <w:ind w:left="107"/>
              <w:jc w:val="both"/>
              <w:rPr>
                <w:sz w:val="15"/>
                <w:lang w:val="en-US"/>
              </w:rPr>
            </w:pPr>
            <w:r>
              <w:rPr>
                <w:rFonts w:hint="eastAsia"/>
                <w:sz w:val="15"/>
              </w:rPr>
              <w:t>限选1门</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0101011</w:t>
            </w:r>
            <w:r>
              <w:rPr>
                <w:rFonts w:ascii="宋体" w:eastAsia="宋体" w:hAnsi="宋体" w:hint="eastAsia"/>
                <w:sz w:val="15"/>
                <w:szCs w:val="15"/>
                <w:lang w:val="en-US"/>
              </w:rPr>
              <w:t>9</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新中国史</w:t>
            </w:r>
          </w:p>
          <w:p w:rsidR="00E760AE" w:rsidRDefault="005B6994">
            <w:pPr>
              <w:pStyle w:val="TableParagraph"/>
              <w:spacing w:line="162" w:lineRule="exact"/>
              <w:ind w:left="107"/>
              <w:jc w:val="both"/>
              <w:rPr>
                <w:sz w:val="15"/>
                <w:lang w:val="en-US"/>
              </w:rPr>
            </w:pPr>
            <w:r>
              <w:rPr>
                <w:rFonts w:hint="eastAsia"/>
                <w:sz w:val="15"/>
                <w:lang w:val="en-US"/>
              </w:rPr>
              <w:t>History of New China</w:t>
            </w:r>
          </w:p>
        </w:tc>
        <w:tc>
          <w:tcPr>
            <w:tcW w:w="563"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选修</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90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2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3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8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73"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50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662"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735"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w:t>
            </w:r>
          </w:p>
        </w:tc>
        <w:tc>
          <w:tcPr>
            <w:tcW w:w="1636" w:type="dxa"/>
            <w:vMerge/>
          </w:tcPr>
          <w:p w:rsidR="00E760AE" w:rsidRDefault="00E760AE">
            <w:pPr>
              <w:pStyle w:val="TableParagraph"/>
              <w:spacing w:line="162" w:lineRule="exact"/>
              <w:ind w:left="107"/>
              <w:jc w:val="both"/>
              <w:rPr>
                <w:sz w:val="15"/>
                <w:lang w:val="en-US"/>
              </w:rPr>
            </w:pP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w:t>
            </w:r>
            <w:r>
              <w:rPr>
                <w:rFonts w:ascii="宋体" w:eastAsia="宋体" w:hAnsi="宋体" w:hint="eastAsia"/>
                <w:sz w:val="15"/>
                <w:szCs w:val="15"/>
                <w:lang w:val="en-US"/>
              </w:rPr>
              <w:t>20</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改革开放史</w:t>
            </w:r>
          </w:p>
          <w:p w:rsidR="00E760AE" w:rsidRDefault="005B6994">
            <w:pPr>
              <w:pStyle w:val="TableParagraph"/>
              <w:spacing w:line="162" w:lineRule="exact"/>
              <w:ind w:left="107"/>
              <w:jc w:val="both"/>
              <w:rPr>
                <w:sz w:val="15"/>
                <w:lang w:val="en-US"/>
              </w:rPr>
            </w:pPr>
            <w:r>
              <w:rPr>
                <w:rFonts w:hint="eastAsia"/>
                <w:sz w:val="15"/>
                <w:lang w:val="en-US"/>
              </w:rPr>
              <w:t>History of Reform and Opening Up</w:t>
            </w:r>
          </w:p>
        </w:tc>
        <w:tc>
          <w:tcPr>
            <w:tcW w:w="563"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选修</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90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2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3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8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73"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50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662"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735"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w:t>
            </w:r>
          </w:p>
        </w:tc>
        <w:tc>
          <w:tcPr>
            <w:tcW w:w="1636" w:type="dxa"/>
            <w:vMerge/>
          </w:tcPr>
          <w:p w:rsidR="00E760AE" w:rsidRDefault="00E760AE">
            <w:pPr>
              <w:pStyle w:val="TableParagraph"/>
              <w:spacing w:line="162" w:lineRule="exact"/>
              <w:ind w:left="107"/>
              <w:jc w:val="both"/>
              <w:rPr>
                <w:sz w:val="15"/>
                <w:lang w:val="en-US"/>
              </w:rPr>
            </w:pP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0101012</w:t>
            </w:r>
            <w:r>
              <w:rPr>
                <w:rFonts w:ascii="宋体" w:eastAsia="宋体" w:hAnsi="宋体" w:hint="eastAsia"/>
                <w:sz w:val="15"/>
                <w:szCs w:val="15"/>
                <w:lang w:val="en-US"/>
              </w:rPr>
              <w:t>1</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社会主义发展史</w:t>
            </w:r>
          </w:p>
          <w:p w:rsidR="00E760AE" w:rsidRDefault="005B6994">
            <w:pPr>
              <w:pStyle w:val="TableParagraph"/>
              <w:spacing w:line="162" w:lineRule="exact"/>
              <w:ind w:left="107"/>
              <w:jc w:val="both"/>
              <w:rPr>
                <w:sz w:val="15"/>
                <w:lang w:val="en-US"/>
              </w:rPr>
            </w:pPr>
            <w:r>
              <w:rPr>
                <w:rFonts w:hint="eastAsia"/>
                <w:sz w:val="15"/>
                <w:lang w:val="en-US"/>
              </w:rPr>
              <w:t>History of Socialist Development</w:t>
            </w:r>
          </w:p>
        </w:tc>
        <w:tc>
          <w:tcPr>
            <w:tcW w:w="563"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选修</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90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2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3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8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73"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50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662"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735"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w:t>
            </w:r>
          </w:p>
        </w:tc>
        <w:tc>
          <w:tcPr>
            <w:tcW w:w="1636" w:type="dxa"/>
            <w:vMerge/>
          </w:tcPr>
          <w:p w:rsidR="00E760AE" w:rsidRDefault="00E760AE">
            <w:pPr>
              <w:pStyle w:val="TableParagraph"/>
              <w:spacing w:line="162" w:lineRule="exact"/>
              <w:ind w:left="107"/>
              <w:jc w:val="both"/>
              <w:rPr>
                <w:sz w:val="15"/>
                <w:lang w:val="en-US"/>
              </w:rPr>
            </w:pP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0101012</w:t>
            </w:r>
            <w:r>
              <w:rPr>
                <w:rFonts w:ascii="宋体" w:eastAsia="宋体" w:hAnsi="宋体" w:hint="eastAsia"/>
                <w:sz w:val="15"/>
                <w:szCs w:val="15"/>
                <w:lang w:val="en-US"/>
              </w:rPr>
              <w:t>2</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礼仪修养</w:t>
            </w:r>
          </w:p>
          <w:p w:rsidR="00E760AE" w:rsidRDefault="005B6994">
            <w:pPr>
              <w:pStyle w:val="TableParagraph"/>
              <w:spacing w:line="162" w:lineRule="exact"/>
              <w:ind w:left="107"/>
              <w:jc w:val="both"/>
              <w:rPr>
                <w:sz w:val="15"/>
                <w:lang w:val="en-US"/>
              </w:rPr>
            </w:pPr>
            <w:r>
              <w:rPr>
                <w:rFonts w:hint="eastAsia"/>
                <w:sz w:val="15"/>
                <w:lang w:val="en-US"/>
              </w:rPr>
              <w:t>Etiquette Cultivation</w:t>
            </w:r>
          </w:p>
        </w:tc>
        <w:tc>
          <w:tcPr>
            <w:tcW w:w="563"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lang w:val="en-US"/>
              </w:rPr>
              <w:t>限选</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20</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20</w:t>
            </w:r>
          </w:p>
        </w:tc>
        <w:tc>
          <w:tcPr>
            <w:tcW w:w="90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2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3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8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73"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50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662"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735"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w:t>
            </w: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分南北校开设</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0101012</w:t>
            </w:r>
            <w:r>
              <w:rPr>
                <w:rFonts w:ascii="宋体" w:eastAsia="宋体" w:hAnsi="宋体" w:hint="eastAsia"/>
                <w:sz w:val="15"/>
                <w:szCs w:val="15"/>
                <w:lang w:val="en-US"/>
              </w:rPr>
              <w:t>3</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力量健美</w:t>
            </w:r>
          </w:p>
          <w:p w:rsidR="00E760AE" w:rsidRDefault="005B6994">
            <w:pPr>
              <w:pStyle w:val="TableParagraph"/>
              <w:spacing w:line="162" w:lineRule="exact"/>
              <w:ind w:left="107"/>
              <w:jc w:val="both"/>
              <w:rPr>
                <w:sz w:val="15"/>
                <w:lang w:val="en-US"/>
              </w:rPr>
            </w:pPr>
            <w:r>
              <w:rPr>
                <w:rFonts w:hint="eastAsia"/>
                <w:sz w:val="15"/>
                <w:lang w:val="en-US"/>
              </w:rPr>
              <w:t>Strength and Fitness</w:t>
            </w:r>
          </w:p>
        </w:tc>
        <w:tc>
          <w:tcPr>
            <w:tcW w:w="563" w:type="dxa"/>
            <w:vAlign w:val="center"/>
          </w:tcPr>
          <w:p w:rsidR="00E760AE" w:rsidRDefault="005B6994">
            <w:pPr>
              <w:spacing w:line="240" w:lineRule="exact"/>
              <w:ind w:leftChars="-10" w:left="144" w:hangingChars="110" w:hanging="165"/>
              <w:jc w:val="center"/>
              <w:rPr>
                <w:rFonts w:ascii="宋体" w:hAnsi="宋体"/>
                <w:sz w:val="15"/>
                <w:szCs w:val="15"/>
              </w:rPr>
            </w:pPr>
            <w:r>
              <w:rPr>
                <w:rFonts w:ascii="宋体" w:hAnsi="宋体" w:hint="eastAsia"/>
                <w:sz w:val="15"/>
                <w:szCs w:val="15"/>
              </w:rPr>
              <w:t>限选</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20</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20</w:t>
            </w:r>
          </w:p>
        </w:tc>
        <w:tc>
          <w:tcPr>
            <w:tcW w:w="90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2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3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8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73"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50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662"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735"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w:t>
            </w: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分南北校开设，限男生选修，体育系、学前教育专业不修</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rPr>
            </w:pPr>
            <w:r>
              <w:rPr>
                <w:rFonts w:ascii="宋体" w:eastAsia="宋体" w:hAnsi="宋体" w:hint="eastAsia"/>
                <w:sz w:val="15"/>
                <w:szCs w:val="15"/>
              </w:rPr>
              <w:t>0101012</w:t>
            </w:r>
            <w:r>
              <w:rPr>
                <w:rFonts w:ascii="宋体" w:eastAsia="宋体" w:hAnsi="宋体" w:hint="eastAsia"/>
                <w:sz w:val="15"/>
                <w:szCs w:val="15"/>
                <w:lang w:val="en-US"/>
              </w:rPr>
              <w:t>4</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形体</w:t>
            </w:r>
          </w:p>
          <w:p w:rsidR="00E760AE" w:rsidRDefault="005B6994">
            <w:pPr>
              <w:pStyle w:val="TableParagraph"/>
              <w:spacing w:line="162" w:lineRule="exact"/>
              <w:ind w:left="107"/>
              <w:jc w:val="both"/>
              <w:rPr>
                <w:sz w:val="15"/>
                <w:lang w:val="en-US"/>
              </w:rPr>
            </w:pPr>
            <w:r>
              <w:rPr>
                <w:rFonts w:hint="eastAsia"/>
                <w:sz w:val="15"/>
                <w:lang w:val="en-US"/>
              </w:rPr>
              <w:t>Physique Training</w:t>
            </w:r>
          </w:p>
        </w:tc>
        <w:tc>
          <w:tcPr>
            <w:tcW w:w="563" w:type="dxa"/>
            <w:vAlign w:val="center"/>
          </w:tcPr>
          <w:p w:rsidR="00E760AE" w:rsidRDefault="005B6994">
            <w:pPr>
              <w:spacing w:line="240" w:lineRule="exact"/>
              <w:ind w:leftChars="-10" w:left="144" w:hangingChars="110" w:hanging="165"/>
              <w:jc w:val="center"/>
              <w:rPr>
                <w:rFonts w:ascii="宋体" w:hAnsi="宋体"/>
                <w:sz w:val="15"/>
                <w:szCs w:val="15"/>
              </w:rPr>
            </w:pPr>
            <w:r>
              <w:rPr>
                <w:rFonts w:ascii="宋体" w:hAnsi="宋体" w:hint="eastAsia"/>
                <w:sz w:val="15"/>
                <w:szCs w:val="15"/>
              </w:rPr>
              <w:t>限选</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1</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20</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20</w:t>
            </w:r>
          </w:p>
        </w:tc>
        <w:tc>
          <w:tcPr>
            <w:tcW w:w="90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2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lang w:val="en-US"/>
              </w:rPr>
            </w:pPr>
          </w:p>
        </w:tc>
        <w:tc>
          <w:tcPr>
            <w:tcW w:w="534"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85"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9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473"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506"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662" w:type="dxa"/>
            <w:vAlign w:val="center"/>
          </w:tcPr>
          <w:p w:rsidR="00E760AE" w:rsidRDefault="00E760AE">
            <w:pPr>
              <w:pStyle w:val="TableParagraph"/>
              <w:spacing w:line="240" w:lineRule="exact"/>
              <w:ind w:leftChars="-10" w:left="144" w:hangingChars="110" w:hanging="165"/>
              <w:jc w:val="center"/>
              <w:rPr>
                <w:rFonts w:ascii="宋体" w:eastAsia="宋体" w:hAnsi="宋体"/>
                <w:sz w:val="15"/>
                <w:szCs w:val="15"/>
              </w:rPr>
            </w:pPr>
          </w:p>
        </w:tc>
        <w:tc>
          <w:tcPr>
            <w:tcW w:w="735"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rPr>
            </w:pPr>
            <w:r>
              <w:rPr>
                <w:rFonts w:ascii="宋体" w:eastAsia="宋体" w:hAnsi="宋体" w:hint="eastAsia"/>
                <w:sz w:val="15"/>
                <w:szCs w:val="15"/>
              </w:rPr>
              <w:t>√</w:t>
            </w: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分南北校开设，限女生选修，音乐舞蹈系、学前教育专业不修</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vMerge/>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0101012</w:t>
            </w:r>
            <w:r>
              <w:rPr>
                <w:rFonts w:ascii="宋体" w:eastAsia="宋体" w:hAnsi="宋体" w:hint="eastAsia"/>
                <w:sz w:val="15"/>
                <w:szCs w:val="15"/>
                <w:lang w:val="en-US"/>
              </w:rPr>
              <w:t>5</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公共艺术类</w:t>
            </w:r>
          </w:p>
          <w:p w:rsidR="00E760AE" w:rsidRDefault="005B6994">
            <w:pPr>
              <w:pStyle w:val="TableParagraph"/>
              <w:spacing w:line="162" w:lineRule="exact"/>
              <w:ind w:left="107"/>
              <w:jc w:val="both"/>
              <w:rPr>
                <w:rFonts w:ascii="宋体" w:eastAsia="宋体" w:hAnsi="宋体"/>
                <w:sz w:val="15"/>
                <w:szCs w:val="15"/>
                <w:lang w:val="en-US"/>
              </w:rPr>
            </w:pPr>
            <w:r>
              <w:rPr>
                <w:rFonts w:hint="eastAsia"/>
                <w:sz w:val="15"/>
                <w:lang w:val="en-US"/>
              </w:rPr>
              <w:t>Public Artistic Course</w:t>
            </w:r>
          </w:p>
        </w:tc>
        <w:tc>
          <w:tcPr>
            <w:tcW w:w="563"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选修</w:t>
            </w: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2</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32</w:t>
            </w:r>
          </w:p>
        </w:tc>
        <w:tc>
          <w:tcPr>
            <w:tcW w:w="904" w:type="dxa"/>
            <w:vAlign w:val="center"/>
          </w:tcPr>
          <w:p w:rsidR="00E760AE" w:rsidRDefault="00E760AE">
            <w:pPr>
              <w:pStyle w:val="TableParagraph"/>
              <w:spacing w:line="240" w:lineRule="exact"/>
              <w:ind w:left="7"/>
              <w:jc w:val="center"/>
              <w:rPr>
                <w:sz w:val="15"/>
                <w:lang w:val="en-US"/>
              </w:rPr>
            </w:pPr>
          </w:p>
        </w:tc>
        <w:tc>
          <w:tcPr>
            <w:tcW w:w="525" w:type="dxa"/>
            <w:vAlign w:val="center"/>
          </w:tcPr>
          <w:p w:rsidR="00E760AE" w:rsidRDefault="00E760AE">
            <w:pPr>
              <w:pStyle w:val="TableParagraph"/>
              <w:spacing w:line="240" w:lineRule="exact"/>
              <w:ind w:left="7"/>
              <w:jc w:val="center"/>
              <w:rPr>
                <w:sz w:val="15"/>
                <w:lang w:val="en-US"/>
              </w:rPr>
            </w:pPr>
          </w:p>
        </w:tc>
        <w:tc>
          <w:tcPr>
            <w:tcW w:w="495" w:type="dxa"/>
            <w:vAlign w:val="center"/>
          </w:tcPr>
          <w:p w:rsidR="00E760AE" w:rsidRDefault="00E760AE">
            <w:pPr>
              <w:pStyle w:val="TableParagraph"/>
              <w:spacing w:line="240" w:lineRule="exact"/>
              <w:ind w:left="7"/>
              <w:jc w:val="center"/>
              <w:rPr>
                <w:sz w:val="15"/>
                <w:lang w:val="en-US"/>
              </w:rPr>
            </w:pPr>
          </w:p>
        </w:tc>
        <w:tc>
          <w:tcPr>
            <w:tcW w:w="534" w:type="dxa"/>
            <w:vAlign w:val="center"/>
          </w:tcPr>
          <w:p w:rsidR="00E760AE" w:rsidRDefault="00E760AE">
            <w:pPr>
              <w:pStyle w:val="TableParagraph"/>
              <w:spacing w:line="240" w:lineRule="exact"/>
              <w:ind w:left="7"/>
              <w:jc w:val="center"/>
              <w:rPr>
                <w:sz w:val="15"/>
              </w:rPr>
            </w:pPr>
          </w:p>
        </w:tc>
        <w:tc>
          <w:tcPr>
            <w:tcW w:w="495" w:type="dxa"/>
            <w:vAlign w:val="center"/>
          </w:tcPr>
          <w:p w:rsidR="00E760AE" w:rsidRDefault="00E760AE">
            <w:pPr>
              <w:pStyle w:val="TableParagraph"/>
              <w:spacing w:line="240" w:lineRule="exact"/>
              <w:ind w:left="7"/>
              <w:jc w:val="center"/>
              <w:rPr>
                <w:sz w:val="15"/>
              </w:rPr>
            </w:pPr>
          </w:p>
        </w:tc>
        <w:tc>
          <w:tcPr>
            <w:tcW w:w="485" w:type="dxa"/>
            <w:vAlign w:val="center"/>
          </w:tcPr>
          <w:p w:rsidR="00E760AE" w:rsidRDefault="00E760AE">
            <w:pPr>
              <w:pStyle w:val="TableParagraph"/>
              <w:spacing w:line="240" w:lineRule="exact"/>
              <w:ind w:left="7"/>
              <w:jc w:val="center"/>
              <w:rPr>
                <w:sz w:val="15"/>
              </w:rPr>
            </w:pPr>
          </w:p>
        </w:tc>
        <w:tc>
          <w:tcPr>
            <w:tcW w:w="496" w:type="dxa"/>
            <w:vAlign w:val="center"/>
          </w:tcPr>
          <w:p w:rsidR="00E760AE" w:rsidRDefault="00E760AE">
            <w:pPr>
              <w:pStyle w:val="TableParagraph"/>
              <w:spacing w:line="240" w:lineRule="exact"/>
              <w:ind w:left="7"/>
              <w:jc w:val="center"/>
              <w:rPr>
                <w:sz w:val="15"/>
              </w:rPr>
            </w:pPr>
          </w:p>
        </w:tc>
        <w:tc>
          <w:tcPr>
            <w:tcW w:w="473" w:type="dxa"/>
            <w:vAlign w:val="center"/>
          </w:tcPr>
          <w:p w:rsidR="00E760AE" w:rsidRDefault="00E760AE">
            <w:pPr>
              <w:pStyle w:val="TableParagraph"/>
              <w:spacing w:line="240" w:lineRule="exact"/>
              <w:ind w:left="7"/>
              <w:jc w:val="center"/>
              <w:rPr>
                <w:sz w:val="15"/>
              </w:rPr>
            </w:pPr>
          </w:p>
        </w:tc>
        <w:tc>
          <w:tcPr>
            <w:tcW w:w="506" w:type="dxa"/>
            <w:vAlign w:val="center"/>
          </w:tcPr>
          <w:p w:rsidR="00E760AE" w:rsidRDefault="00E760AE">
            <w:pPr>
              <w:pStyle w:val="TableParagraph"/>
              <w:spacing w:line="240" w:lineRule="exact"/>
              <w:ind w:left="7"/>
              <w:jc w:val="center"/>
              <w:rPr>
                <w:sz w:val="15"/>
              </w:rPr>
            </w:pPr>
          </w:p>
        </w:tc>
        <w:tc>
          <w:tcPr>
            <w:tcW w:w="662" w:type="dxa"/>
            <w:vAlign w:val="center"/>
          </w:tcPr>
          <w:p w:rsidR="00E760AE" w:rsidRDefault="00E760AE">
            <w:pPr>
              <w:pStyle w:val="TableParagraph"/>
              <w:spacing w:line="240" w:lineRule="exact"/>
              <w:ind w:left="7"/>
              <w:jc w:val="center"/>
              <w:rPr>
                <w:sz w:val="15"/>
              </w:rPr>
            </w:pPr>
          </w:p>
        </w:tc>
        <w:tc>
          <w:tcPr>
            <w:tcW w:w="735" w:type="dxa"/>
            <w:vAlign w:val="center"/>
          </w:tcPr>
          <w:p w:rsidR="00E760AE" w:rsidRDefault="005B6994">
            <w:pPr>
              <w:spacing w:line="240" w:lineRule="exact"/>
              <w:ind w:left="7"/>
              <w:jc w:val="center"/>
              <w:rPr>
                <w:sz w:val="15"/>
              </w:rPr>
            </w:pPr>
            <w:r>
              <w:rPr>
                <w:rFonts w:ascii="方正书宋简体" w:eastAsia="方正书宋简体" w:hAnsi="方正书宋简体" w:cs="方正书宋简体" w:hint="eastAsia"/>
                <w:sz w:val="20"/>
                <w:szCs w:val="20"/>
              </w:rPr>
              <w:t>√</w:t>
            </w:r>
          </w:p>
        </w:tc>
        <w:tc>
          <w:tcPr>
            <w:tcW w:w="1636" w:type="dxa"/>
            <w:vAlign w:val="center"/>
          </w:tcPr>
          <w:p w:rsidR="00E760AE" w:rsidRDefault="005B6994">
            <w:pPr>
              <w:pStyle w:val="TableParagraph"/>
              <w:spacing w:line="162" w:lineRule="exact"/>
              <w:ind w:left="107"/>
              <w:jc w:val="both"/>
              <w:rPr>
                <w:sz w:val="15"/>
                <w:lang w:val="en-US"/>
              </w:rPr>
            </w:pPr>
            <w:r>
              <w:rPr>
                <w:rFonts w:hint="eastAsia"/>
                <w:sz w:val="15"/>
              </w:rPr>
              <w:t>非艺术类专业选修2学分</w:t>
            </w: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5B6994">
            <w:pPr>
              <w:pStyle w:val="TableParagraph"/>
              <w:ind w:leftChars="-10" w:left="144" w:hangingChars="110" w:hanging="165"/>
              <w:jc w:val="center"/>
              <w:rPr>
                <w:rFonts w:ascii="宋体" w:eastAsia="宋体" w:hAnsi="宋体"/>
                <w:sz w:val="15"/>
                <w:szCs w:val="15"/>
                <w:lang w:val="en-US"/>
              </w:rPr>
            </w:pPr>
            <w:r>
              <w:rPr>
                <w:rFonts w:ascii="宋体" w:eastAsia="宋体" w:hAnsi="宋体" w:hint="eastAsia"/>
                <w:sz w:val="15"/>
                <w:szCs w:val="15"/>
              </w:rPr>
              <w:t>0101012</w:t>
            </w:r>
            <w:r>
              <w:rPr>
                <w:rFonts w:ascii="宋体" w:eastAsia="宋体" w:hAnsi="宋体" w:hint="eastAsia"/>
                <w:sz w:val="15"/>
                <w:szCs w:val="15"/>
                <w:lang w:val="en-US"/>
              </w:rPr>
              <w:t>6</w:t>
            </w:r>
          </w:p>
        </w:tc>
        <w:tc>
          <w:tcPr>
            <w:tcW w:w="2910" w:type="dxa"/>
            <w:vAlign w:val="center"/>
          </w:tcPr>
          <w:p w:rsidR="00E760AE" w:rsidRDefault="005B6994">
            <w:pPr>
              <w:pStyle w:val="TableParagraph"/>
              <w:spacing w:line="162" w:lineRule="exact"/>
              <w:ind w:left="107"/>
              <w:jc w:val="both"/>
              <w:rPr>
                <w:sz w:val="15"/>
                <w:lang w:val="en-US"/>
              </w:rPr>
            </w:pPr>
            <w:r>
              <w:rPr>
                <w:rFonts w:hint="eastAsia"/>
                <w:sz w:val="15"/>
                <w:lang w:val="en-US"/>
              </w:rPr>
              <w:t>其他类</w:t>
            </w:r>
          </w:p>
          <w:p w:rsidR="00E760AE" w:rsidRDefault="005B6994">
            <w:pPr>
              <w:pStyle w:val="TableParagraph"/>
              <w:spacing w:line="162" w:lineRule="exact"/>
              <w:ind w:left="107"/>
              <w:jc w:val="both"/>
              <w:rPr>
                <w:sz w:val="15"/>
                <w:lang w:val="en-US"/>
              </w:rPr>
            </w:pPr>
            <w:r>
              <w:rPr>
                <w:rFonts w:hint="eastAsia"/>
                <w:sz w:val="15"/>
                <w:lang w:val="en-US"/>
              </w:rPr>
              <w:t>Other Types Course</w:t>
            </w:r>
          </w:p>
        </w:tc>
        <w:tc>
          <w:tcPr>
            <w:tcW w:w="563" w:type="dxa"/>
            <w:vAlign w:val="center"/>
          </w:tcPr>
          <w:p w:rsidR="00E760AE" w:rsidRDefault="005B6994">
            <w:pPr>
              <w:pStyle w:val="TableParagraph"/>
              <w:spacing w:line="162" w:lineRule="exact"/>
              <w:ind w:left="107"/>
              <w:jc w:val="center"/>
              <w:rPr>
                <w:sz w:val="15"/>
                <w:lang w:val="en-US"/>
              </w:rPr>
            </w:pPr>
            <w:r>
              <w:rPr>
                <w:rFonts w:hint="eastAsia"/>
                <w:sz w:val="15"/>
                <w:lang w:val="en-US"/>
              </w:rPr>
              <w:t>选修</w:t>
            </w:r>
          </w:p>
        </w:tc>
        <w:tc>
          <w:tcPr>
            <w:tcW w:w="510" w:type="dxa"/>
            <w:vAlign w:val="center"/>
          </w:tcPr>
          <w:p w:rsidR="00E760AE" w:rsidRDefault="00E760AE">
            <w:pPr>
              <w:pStyle w:val="TableParagraph"/>
              <w:spacing w:line="240" w:lineRule="exact"/>
              <w:ind w:left="7"/>
              <w:jc w:val="center"/>
              <w:rPr>
                <w:sz w:val="15"/>
                <w:lang w:val="en-US"/>
              </w:rPr>
            </w:pPr>
          </w:p>
        </w:tc>
        <w:tc>
          <w:tcPr>
            <w:tcW w:w="630" w:type="dxa"/>
            <w:vAlign w:val="center"/>
          </w:tcPr>
          <w:p w:rsidR="00E760AE" w:rsidRDefault="00E760AE">
            <w:pPr>
              <w:pStyle w:val="TableParagraph"/>
              <w:spacing w:line="240" w:lineRule="exact"/>
              <w:ind w:left="7"/>
              <w:jc w:val="center"/>
              <w:rPr>
                <w:sz w:val="15"/>
                <w:lang w:val="en-US"/>
              </w:rPr>
            </w:pPr>
          </w:p>
        </w:tc>
        <w:tc>
          <w:tcPr>
            <w:tcW w:w="577" w:type="dxa"/>
            <w:vAlign w:val="center"/>
          </w:tcPr>
          <w:p w:rsidR="00E760AE" w:rsidRDefault="00E760AE">
            <w:pPr>
              <w:pStyle w:val="TableParagraph"/>
              <w:spacing w:line="240" w:lineRule="exact"/>
              <w:ind w:left="7"/>
              <w:jc w:val="center"/>
              <w:rPr>
                <w:sz w:val="15"/>
                <w:lang w:val="en-US"/>
              </w:rPr>
            </w:pPr>
          </w:p>
        </w:tc>
        <w:tc>
          <w:tcPr>
            <w:tcW w:w="904" w:type="dxa"/>
            <w:vAlign w:val="center"/>
          </w:tcPr>
          <w:p w:rsidR="00E760AE" w:rsidRDefault="00E760AE">
            <w:pPr>
              <w:pStyle w:val="TableParagraph"/>
              <w:spacing w:line="240" w:lineRule="exact"/>
              <w:ind w:left="7"/>
              <w:jc w:val="center"/>
              <w:rPr>
                <w:sz w:val="15"/>
                <w:lang w:val="en-US"/>
              </w:rPr>
            </w:pPr>
          </w:p>
        </w:tc>
        <w:tc>
          <w:tcPr>
            <w:tcW w:w="525" w:type="dxa"/>
            <w:vAlign w:val="center"/>
          </w:tcPr>
          <w:p w:rsidR="00E760AE" w:rsidRDefault="00E760AE">
            <w:pPr>
              <w:pStyle w:val="TableParagraph"/>
              <w:spacing w:line="240" w:lineRule="exact"/>
              <w:ind w:left="7"/>
              <w:jc w:val="center"/>
              <w:rPr>
                <w:sz w:val="15"/>
                <w:lang w:val="en-US"/>
              </w:rPr>
            </w:pPr>
          </w:p>
        </w:tc>
        <w:tc>
          <w:tcPr>
            <w:tcW w:w="495" w:type="dxa"/>
            <w:vAlign w:val="center"/>
          </w:tcPr>
          <w:p w:rsidR="00E760AE" w:rsidRDefault="00E760AE">
            <w:pPr>
              <w:pStyle w:val="TableParagraph"/>
              <w:spacing w:line="240" w:lineRule="exact"/>
              <w:ind w:left="7"/>
              <w:jc w:val="center"/>
              <w:rPr>
                <w:sz w:val="15"/>
                <w:lang w:val="en-US"/>
              </w:rPr>
            </w:pPr>
          </w:p>
        </w:tc>
        <w:tc>
          <w:tcPr>
            <w:tcW w:w="534" w:type="dxa"/>
            <w:vAlign w:val="center"/>
          </w:tcPr>
          <w:p w:rsidR="00E760AE" w:rsidRDefault="00E760AE">
            <w:pPr>
              <w:pStyle w:val="TableParagraph"/>
              <w:spacing w:line="240" w:lineRule="exact"/>
              <w:ind w:left="7"/>
              <w:jc w:val="center"/>
              <w:rPr>
                <w:sz w:val="15"/>
              </w:rPr>
            </w:pPr>
          </w:p>
        </w:tc>
        <w:tc>
          <w:tcPr>
            <w:tcW w:w="495" w:type="dxa"/>
            <w:vAlign w:val="center"/>
          </w:tcPr>
          <w:p w:rsidR="00E760AE" w:rsidRDefault="00E760AE">
            <w:pPr>
              <w:pStyle w:val="TableParagraph"/>
              <w:spacing w:line="240" w:lineRule="exact"/>
              <w:ind w:left="7"/>
              <w:jc w:val="center"/>
              <w:rPr>
                <w:sz w:val="15"/>
              </w:rPr>
            </w:pPr>
          </w:p>
        </w:tc>
        <w:tc>
          <w:tcPr>
            <w:tcW w:w="485" w:type="dxa"/>
            <w:vAlign w:val="center"/>
          </w:tcPr>
          <w:p w:rsidR="00E760AE" w:rsidRDefault="00E760AE">
            <w:pPr>
              <w:pStyle w:val="TableParagraph"/>
              <w:spacing w:line="240" w:lineRule="exact"/>
              <w:ind w:left="7"/>
              <w:jc w:val="center"/>
              <w:rPr>
                <w:sz w:val="15"/>
              </w:rPr>
            </w:pPr>
          </w:p>
        </w:tc>
        <w:tc>
          <w:tcPr>
            <w:tcW w:w="496" w:type="dxa"/>
            <w:vAlign w:val="center"/>
          </w:tcPr>
          <w:p w:rsidR="00E760AE" w:rsidRDefault="00E760AE">
            <w:pPr>
              <w:pStyle w:val="TableParagraph"/>
              <w:spacing w:line="240" w:lineRule="exact"/>
              <w:ind w:left="7"/>
              <w:jc w:val="center"/>
              <w:rPr>
                <w:sz w:val="15"/>
              </w:rPr>
            </w:pPr>
          </w:p>
        </w:tc>
        <w:tc>
          <w:tcPr>
            <w:tcW w:w="473" w:type="dxa"/>
            <w:vAlign w:val="center"/>
          </w:tcPr>
          <w:p w:rsidR="00E760AE" w:rsidRDefault="00E760AE">
            <w:pPr>
              <w:pStyle w:val="TableParagraph"/>
              <w:spacing w:line="240" w:lineRule="exact"/>
              <w:ind w:left="7"/>
              <w:jc w:val="center"/>
              <w:rPr>
                <w:sz w:val="15"/>
              </w:rPr>
            </w:pPr>
          </w:p>
        </w:tc>
        <w:tc>
          <w:tcPr>
            <w:tcW w:w="506" w:type="dxa"/>
            <w:vAlign w:val="center"/>
          </w:tcPr>
          <w:p w:rsidR="00E760AE" w:rsidRDefault="00E760AE">
            <w:pPr>
              <w:pStyle w:val="TableParagraph"/>
              <w:spacing w:line="240" w:lineRule="exact"/>
              <w:ind w:left="7"/>
              <w:jc w:val="center"/>
              <w:rPr>
                <w:sz w:val="15"/>
              </w:rPr>
            </w:pPr>
          </w:p>
        </w:tc>
        <w:tc>
          <w:tcPr>
            <w:tcW w:w="662" w:type="dxa"/>
            <w:vAlign w:val="center"/>
          </w:tcPr>
          <w:p w:rsidR="00E760AE" w:rsidRDefault="00E760AE">
            <w:pPr>
              <w:pStyle w:val="TableParagraph"/>
              <w:spacing w:line="240" w:lineRule="exact"/>
              <w:ind w:left="7"/>
              <w:jc w:val="center"/>
              <w:rPr>
                <w:sz w:val="15"/>
              </w:rPr>
            </w:pPr>
          </w:p>
        </w:tc>
        <w:tc>
          <w:tcPr>
            <w:tcW w:w="735" w:type="dxa"/>
            <w:vAlign w:val="center"/>
          </w:tcPr>
          <w:p w:rsidR="00E760AE" w:rsidRDefault="005B6994">
            <w:pPr>
              <w:spacing w:line="240" w:lineRule="exact"/>
              <w:ind w:left="7"/>
              <w:jc w:val="center"/>
              <w:rPr>
                <w:sz w:val="15"/>
              </w:rPr>
            </w:pPr>
            <w:r>
              <w:rPr>
                <w:rFonts w:ascii="方正书宋简体" w:eastAsia="方正书宋简体" w:hAnsi="方正书宋简体" w:cs="方正书宋简体" w:hint="eastAsia"/>
                <w:sz w:val="20"/>
                <w:szCs w:val="20"/>
              </w:rPr>
              <w:t>√</w:t>
            </w:r>
          </w:p>
        </w:tc>
        <w:tc>
          <w:tcPr>
            <w:tcW w:w="1636" w:type="dxa"/>
            <w:vAlign w:val="center"/>
          </w:tcPr>
          <w:p w:rsidR="00E760AE" w:rsidRDefault="00E760AE">
            <w:pPr>
              <w:pStyle w:val="TableParagraph"/>
              <w:spacing w:line="240" w:lineRule="exact"/>
              <w:jc w:val="center"/>
              <w:rPr>
                <w:sz w:val="15"/>
                <w:lang w:val="en-US"/>
              </w:rPr>
            </w:pPr>
          </w:p>
        </w:tc>
      </w:tr>
      <w:tr w:rsidR="00E760AE">
        <w:trPr>
          <w:trHeight w:val="392"/>
          <w:jc w:val="center"/>
        </w:trPr>
        <w:tc>
          <w:tcPr>
            <w:tcW w:w="420" w:type="dxa"/>
            <w:vMerge/>
            <w:textDirection w:val="tbRl"/>
          </w:tcPr>
          <w:p w:rsidR="00E760AE" w:rsidRDefault="00E760AE">
            <w:pPr>
              <w:pStyle w:val="TableParagraph"/>
              <w:spacing w:line="162" w:lineRule="exact"/>
              <w:ind w:left="107"/>
              <w:jc w:val="both"/>
              <w:rPr>
                <w:sz w:val="15"/>
              </w:rPr>
            </w:pPr>
          </w:p>
        </w:tc>
        <w:tc>
          <w:tcPr>
            <w:tcW w:w="414" w:type="dxa"/>
            <w:textDirection w:val="tbRl"/>
          </w:tcPr>
          <w:p w:rsidR="00E760AE" w:rsidRDefault="00E760AE">
            <w:pPr>
              <w:pStyle w:val="TableParagraph"/>
              <w:spacing w:line="162" w:lineRule="exact"/>
              <w:ind w:left="107"/>
              <w:jc w:val="both"/>
              <w:rPr>
                <w:sz w:val="15"/>
              </w:rPr>
            </w:pPr>
          </w:p>
        </w:tc>
        <w:tc>
          <w:tcPr>
            <w:tcW w:w="789" w:type="dxa"/>
            <w:tcBorders>
              <w:left w:val="single" w:sz="4" w:space="0" w:color="auto"/>
            </w:tcBorders>
            <w:vAlign w:val="center"/>
          </w:tcPr>
          <w:p w:rsidR="00E760AE" w:rsidRDefault="00E760AE">
            <w:pPr>
              <w:pStyle w:val="TableParagraph"/>
              <w:spacing w:before="1"/>
              <w:ind w:leftChars="-10" w:left="144" w:hangingChars="110" w:hanging="165"/>
              <w:jc w:val="center"/>
              <w:rPr>
                <w:sz w:val="15"/>
              </w:rPr>
            </w:pPr>
          </w:p>
        </w:tc>
        <w:tc>
          <w:tcPr>
            <w:tcW w:w="2910" w:type="dxa"/>
            <w:vAlign w:val="center"/>
          </w:tcPr>
          <w:p w:rsidR="00E760AE" w:rsidRDefault="005B6994">
            <w:pPr>
              <w:pStyle w:val="TableParagraph"/>
              <w:spacing w:line="240" w:lineRule="exact"/>
              <w:ind w:left="108"/>
              <w:jc w:val="center"/>
              <w:rPr>
                <w:rFonts w:eastAsia="宋体"/>
                <w:sz w:val="15"/>
                <w:lang w:val="en-US"/>
              </w:rPr>
            </w:pPr>
            <w:r>
              <w:rPr>
                <w:rFonts w:eastAsia="宋体" w:hint="eastAsia"/>
                <w:sz w:val="15"/>
                <w:lang w:val="en-US"/>
              </w:rPr>
              <w:t>小</w:t>
            </w:r>
            <w:r>
              <w:rPr>
                <w:rFonts w:eastAsia="宋体" w:hint="eastAsia"/>
                <w:sz w:val="15"/>
                <w:lang w:val="en-US"/>
              </w:rPr>
              <w:t xml:space="preserve">    </w:t>
            </w:r>
            <w:r>
              <w:rPr>
                <w:rFonts w:eastAsia="宋体" w:hint="eastAsia"/>
                <w:sz w:val="15"/>
                <w:lang w:val="en-US"/>
              </w:rPr>
              <w:t>计</w:t>
            </w:r>
          </w:p>
        </w:tc>
        <w:tc>
          <w:tcPr>
            <w:tcW w:w="563" w:type="dxa"/>
            <w:vAlign w:val="center"/>
          </w:tcPr>
          <w:p w:rsidR="00E760AE" w:rsidRDefault="00E760AE">
            <w:pPr>
              <w:pStyle w:val="TableParagraph"/>
              <w:spacing w:line="240" w:lineRule="exact"/>
              <w:ind w:left="108"/>
              <w:jc w:val="center"/>
              <w:rPr>
                <w:rFonts w:eastAsia="宋体"/>
                <w:sz w:val="15"/>
                <w:lang w:val="en-US"/>
              </w:rPr>
            </w:pP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lang w:val="en-US"/>
              </w:rPr>
              <w:t>12</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lang w:val="en-US"/>
              </w:rPr>
              <w:t>192</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lang w:val="en-US"/>
              </w:rPr>
              <w:t>176</w:t>
            </w:r>
          </w:p>
        </w:tc>
        <w:tc>
          <w:tcPr>
            <w:tcW w:w="904" w:type="dxa"/>
            <w:vAlign w:val="center"/>
          </w:tcPr>
          <w:p w:rsidR="00E760AE" w:rsidRDefault="00E760AE">
            <w:pPr>
              <w:pStyle w:val="TableParagraph"/>
              <w:spacing w:line="240" w:lineRule="exact"/>
              <w:ind w:left="7"/>
              <w:jc w:val="center"/>
              <w:rPr>
                <w:sz w:val="15"/>
                <w:lang w:val="en-US"/>
              </w:rPr>
            </w:pPr>
          </w:p>
        </w:tc>
        <w:tc>
          <w:tcPr>
            <w:tcW w:w="525" w:type="dxa"/>
            <w:vAlign w:val="center"/>
          </w:tcPr>
          <w:p w:rsidR="00E760AE" w:rsidRDefault="00E760AE">
            <w:pPr>
              <w:pStyle w:val="TableParagraph"/>
              <w:spacing w:line="240" w:lineRule="exact"/>
              <w:ind w:left="7"/>
              <w:jc w:val="center"/>
              <w:rPr>
                <w:sz w:val="15"/>
                <w:lang w:val="en-US"/>
              </w:rPr>
            </w:pPr>
          </w:p>
        </w:tc>
        <w:tc>
          <w:tcPr>
            <w:tcW w:w="495" w:type="dxa"/>
            <w:vAlign w:val="center"/>
          </w:tcPr>
          <w:p w:rsidR="00E760AE" w:rsidRDefault="00E760AE">
            <w:pPr>
              <w:pStyle w:val="TableParagraph"/>
              <w:spacing w:line="240" w:lineRule="exact"/>
              <w:ind w:left="7"/>
              <w:jc w:val="center"/>
              <w:rPr>
                <w:sz w:val="15"/>
                <w:lang w:val="en-US"/>
              </w:rPr>
            </w:pPr>
          </w:p>
        </w:tc>
        <w:tc>
          <w:tcPr>
            <w:tcW w:w="534" w:type="dxa"/>
            <w:vAlign w:val="center"/>
          </w:tcPr>
          <w:p w:rsidR="00E760AE" w:rsidRDefault="00E760AE">
            <w:pPr>
              <w:pStyle w:val="TableParagraph"/>
              <w:spacing w:line="240" w:lineRule="exact"/>
              <w:ind w:left="7"/>
              <w:jc w:val="center"/>
              <w:rPr>
                <w:sz w:val="15"/>
              </w:rPr>
            </w:pPr>
          </w:p>
        </w:tc>
        <w:tc>
          <w:tcPr>
            <w:tcW w:w="495" w:type="dxa"/>
            <w:vAlign w:val="center"/>
          </w:tcPr>
          <w:p w:rsidR="00E760AE" w:rsidRDefault="00E760AE">
            <w:pPr>
              <w:pStyle w:val="TableParagraph"/>
              <w:spacing w:line="240" w:lineRule="exact"/>
              <w:ind w:left="7"/>
              <w:jc w:val="center"/>
              <w:rPr>
                <w:sz w:val="15"/>
              </w:rPr>
            </w:pPr>
          </w:p>
        </w:tc>
        <w:tc>
          <w:tcPr>
            <w:tcW w:w="485" w:type="dxa"/>
            <w:vAlign w:val="center"/>
          </w:tcPr>
          <w:p w:rsidR="00E760AE" w:rsidRDefault="00E760AE">
            <w:pPr>
              <w:pStyle w:val="TableParagraph"/>
              <w:spacing w:line="240" w:lineRule="exact"/>
              <w:ind w:left="7"/>
              <w:jc w:val="center"/>
              <w:rPr>
                <w:sz w:val="15"/>
              </w:rPr>
            </w:pPr>
          </w:p>
        </w:tc>
        <w:tc>
          <w:tcPr>
            <w:tcW w:w="496" w:type="dxa"/>
            <w:vAlign w:val="center"/>
          </w:tcPr>
          <w:p w:rsidR="00E760AE" w:rsidRDefault="00E760AE">
            <w:pPr>
              <w:pStyle w:val="TableParagraph"/>
              <w:spacing w:line="240" w:lineRule="exact"/>
              <w:ind w:left="7"/>
              <w:jc w:val="center"/>
              <w:rPr>
                <w:sz w:val="15"/>
              </w:rPr>
            </w:pPr>
          </w:p>
        </w:tc>
        <w:tc>
          <w:tcPr>
            <w:tcW w:w="473" w:type="dxa"/>
            <w:vAlign w:val="center"/>
          </w:tcPr>
          <w:p w:rsidR="00E760AE" w:rsidRDefault="00E760AE">
            <w:pPr>
              <w:pStyle w:val="TableParagraph"/>
              <w:spacing w:line="240" w:lineRule="exact"/>
              <w:ind w:left="7"/>
              <w:jc w:val="center"/>
              <w:rPr>
                <w:sz w:val="15"/>
              </w:rPr>
            </w:pPr>
          </w:p>
        </w:tc>
        <w:tc>
          <w:tcPr>
            <w:tcW w:w="506" w:type="dxa"/>
            <w:vAlign w:val="center"/>
          </w:tcPr>
          <w:p w:rsidR="00E760AE" w:rsidRDefault="00E760AE">
            <w:pPr>
              <w:pStyle w:val="TableParagraph"/>
              <w:spacing w:line="240" w:lineRule="exact"/>
              <w:ind w:left="7"/>
              <w:jc w:val="center"/>
              <w:rPr>
                <w:sz w:val="15"/>
              </w:rPr>
            </w:pPr>
          </w:p>
        </w:tc>
        <w:tc>
          <w:tcPr>
            <w:tcW w:w="662" w:type="dxa"/>
            <w:vAlign w:val="center"/>
          </w:tcPr>
          <w:p w:rsidR="00E760AE" w:rsidRDefault="00E760AE">
            <w:pPr>
              <w:pStyle w:val="TableParagraph"/>
              <w:spacing w:line="240" w:lineRule="exact"/>
              <w:ind w:left="7"/>
              <w:jc w:val="center"/>
              <w:rPr>
                <w:sz w:val="15"/>
              </w:rPr>
            </w:pPr>
          </w:p>
        </w:tc>
        <w:tc>
          <w:tcPr>
            <w:tcW w:w="735" w:type="dxa"/>
            <w:vAlign w:val="center"/>
          </w:tcPr>
          <w:p w:rsidR="00E760AE" w:rsidRDefault="00E760AE">
            <w:pPr>
              <w:spacing w:line="240" w:lineRule="exact"/>
              <w:jc w:val="center"/>
              <w:rPr>
                <w:sz w:val="15"/>
              </w:rPr>
            </w:pPr>
          </w:p>
        </w:tc>
        <w:tc>
          <w:tcPr>
            <w:tcW w:w="1636" w:type="dxa"/>
            <w:vMerge w:val="restart"/>
            <w:vAlign w:val="center"/>
          </w:tcPr>
          <w:p w:rsidR="00E760AE" w:rsidRDefault="00E760AE">
            <w:pPr>
              <w:pStyle w:val="TableParagraph"/>
              <w:spacing w:line="240" w:lineRule="exact"/>
              <w:jc w:val="center"/>
              <w:rPr>
                <w:sz w:val="15"/>
                <w:lang w:val="en-US"/>
              </w:rPr>
            </w:pPr>
          </w:p>
        </w:tc>
      </w:tr>
      <w:tr w:rsidR="00E760AE">
        <w:trPr>
          <w:trHeight w:val="392"/>
          <w:jc w:val="center"/>
        </w:trPr>
        <w:tc>
          <w:tcPr>
            <w:tcW w:w="420" w:type="dxa"/>
            <w:textDirection w:val="tbRl"/>
          </w:tcPr>
          <w:p w:rsidR="00E760AE" w:rsidRDefault="00E760AE">
            <w:pPr>
              <w:pStyle w:val="TableParagraph"/>
              <w:spacing w:line="162" w:lineRule="exact"/>
              <w:ind w:left="107"/>
              <w:jc w:val="both"/>
              <w:rPr>
                <w:sz w:val="15"/>
              </w:rPr>
            </w:pPr>
          </w:p>
        </w:tc>
        <w:tc>
          <w:tcPr>
            <w:tcW w:w="414" w:type="dxa"/>
            <w:textDirection w:val="tbRl"/>
          </w:tcPr>
          <w:p w:rsidR="00E760AE" w:rsidRDefault="00E760AE">
            <w:pPr>
              <w:pStyle w:val="TableParagraph"/>
              <w:spacing w:line="162" w:lineRule="exact"/>
              <w:ind w:left="107"/>
              <w:jc w:val="both"/>
              <w:rPr>
                <w:sz w:val="15"/>
              </w:rPr>
            </w:pPr>
          </w:p>
        </w:tc>
        <w:tc>
          <w:tcPr>
            <w:tcW w:w="3699" w:type="dxa"/>
            <w:gridSpan w:val="2"/>
            <w:tcBorders>
              <w:left w:val="single" w:sz="4" w:space="0" w:color="auto"/>
            </w:tcBorders>
            <w:vAlign w:val="center"/>
          </w:tcPr>
          <w:p w:rsidR="00E760AE" w:rsidRDefault="005B6994">
            <w:pPr>
              <w:pStyle w:val="TableParagraph"/>
              <w:spacing w:line="240" w:lineRule="exact"/>
              <w:ind w:left="108"/>
              <w:jc w:val="center"/>
              <w:rPr>
                <w:rFonts w:eastAsia="宋体"/>
                <w:sz w:val="15"/>
                <w:lang w:val="en-US"/>
              </w:rPr>
            </w:pPr>
            <w:r>
              <w:rPr>
                <w:rFonts w:eastAsia="宋体" w:hint="eastAsia"/>
                <w:sz w:val="15"/>
                <w:lang w:val="en-US"/>
              </w:rPr>
              <w:t>合</w:t>
            </w:r>
            <w:r>
              <w:rPr>
                <w:rFonts w:eastAsia="宋体" w:hint="eastAsia"/>
                <w:sz w:val="15"/>
                <w:lang w:val="en-US"/>
              </w:rPr>
              <w:t xml:space="preserve">    </w:t>
            </w:r>
            <w:r>
              <w:rPr>
                <w:rFonts w:eastAsia="宋体" w:hint="eastAsia"/>
                <w:sz w:val="15"/>
                <w:lang w:val="en-US"/>
              </w:rPr>
              <w:t>计</w:t>
            </w:r>
          </w:p>
        </w:tc>
        <w:tc>
          <w:tcPr>
            <w:tcW w:w="563" w:type="dxa"/>
            <w:vAlign w:val="center"/>
          </w:tcPr>
          <w:p w:rsidR="00E760AE" w:rsidRDefault="00E760AE">
            <w:pPr>
              <w:spacing w:line="240" w:lineRule="exact"/>
              <w:jc w:val="center"/>
              <w:rPr>
                <w:sz w:val="15"/>
              </w:rPr>
            </w:pPr>
          </w:p>
        </w:tc>
        <w:tc>
          <w:tcPr>
            <w:tcW w:w="51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4</w:t>
            </w:r>
            <w:r>
              <w:rPr>
                <w:rFonts w:ascii="宋体" w:eastAsia="宋体" w:hAnsi="宋体" w:hint="eastAsia"/>
                <w:sz w:val="15"/>
                <w:szCs w:val="15"/>
                <w:lang w:val="en-US"/>
              </w:rPr>
              <w:t>9</w:t>
            </w:r>
            <w:r>
              <w:rPr>
                <w:rFonts w:ascii="宋体" w:eastAsia="宋体" w:hAnsi="宋体" w:hint="eastAsia"/>
                <w:sz w:val="15"/>
                <w:szCs w:val="15"/>
              </w:rPr>
              <w:t>.5</w:t>
            </w:r>
          </w:p>
        </w:tc>
        <w:tc>
          <w:tcPr>
            <w:tcW w:w="630"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7</w:t>
            </w:r>
            <w:r>
              <w:rPr>
                <w:rFonts w:ascii="宋体" w:eastAsia="宋体" w:hAnsi="宋体" w:hint="eastAsia"/>
                <w:sz w:val="15"/>
                <w:szCs w:val="15"/>
                <w:lang w:val="en-US"/>
              </w:rPr>
              <w:t>44</w:t>
            </w:r>
          </w:p>
        </w:tc>
        <w:tc>
          <w:tcPr>
            <w:tcW w:w="577" w:type="dxa"/>
            <w:vAlign w:val="center"/>
          </w:tcPr>
          <w:p w:rsidR="00E760AE" w:rsidRDefault="005B6994">
            <w:pPr>
              <w:pStyle w:val="TableParagraph"/>
              <w:spacing w:line="240" w:lineRule="exact"/>
              <w:ind w:leftChars="-10" w:left="144" w:hangingChars="110" w:hanging="165"/>
              <w:jc w:val="center"/>
              <w:rPr>
                <w:rFonts w:ascii="宋体" w:eastAsia="宋体" w:hAnsi="宋体"/>
                <w:sz w:val="15"/>
                <w:szCs w:val="15"/>
                <w:lang w:val="en-US"/>
              </w:rPr>
            </w:pPr>
            <w:r>
              <w:rPr>
                <w:rFonts w:ascii="宋体" w:eastAsia="宋体" w:hAnsi="宋体" w:hint="eastAsia"/>
                <w:sz w:val="15"/>
                <w:szCs w:val="15"/>
              </w:rPr>
              <w:t>5</w:t>
            </w:r>
            <w:r>
              <w:rPr>
                <w:rFonts w:ascii="宋体" w:eastAsia="宋体" w:hAnsi="宋体" w:hint="eastAsia"/>
                <w:sz w:val="15"/>
                <w:szCs w:val="15"/>
                <w:lang w:val="en-US"/>
              </w:rPr>
              <w:t>60</w:t>
            </w:r>
          </w:p>
        </w:tc>
        <w:tc>
          <w:tcPr>
            <w:tcW w:w="904" w:type="dxa"/>
            <w:vAlign w:val="center"/>
          </w:tcPr>
          <w:p w:rsidR="00E760AE" w:rsidRDefault="00E760AE">
            <w:pPr>
              <w:pStyle w:val="TableParagraph"/>
              <w:spacing w:line="240" w:lineRule="exact"/>
              <w:ind w:left="7"/>
              <w:jc w:val="center"/>
              <w:rPr>
                <w:sz w:val="15"/>
                <w:lang w:val="en-US"/>
              </w:rPr>
            </w:pPr>
          </w:p>
        </w:tc>
        <w:tc>
          <w:tcPr>
            <w:tcW w:w="525" w:type="dxa"/>
            <w:vAlign w:val="center"/>
          </w:tcPr>
          <w:p w:rsidR="00E760AE" w:rsidRDefault="00E760AE">
            <w:pPr>
              <w:pStyle w:val="TableParagraph"/>
              <w:spacing w:line="240" w:lineRule="exact"/>
              <w:ind w:left="7"/>
              <w:jc w:val="center"/>
              <w:rPr>
                <w:sz w:val="15"/>
                <w:lang w:val="en-US"/>
              </w:rPr>
            </w:pPr>
          </w:p>
        </w:tc>
        <w:tc>
          <w:tcPr>
            <w:tcW w:w="495" w:type="dxa"/>
            <w:vAlign w:val="center"/>
          </w:tcPr>
          <w:p w:rsidR="00E760AE" w:rsidRDefault="00E760AE">
            <w:pPr>
              <w:pStyle w:val="TableParagraph"/>
              <w:spacing w:line="240" w:lineRule="exact"/>
              <w:ind w:left="7"/>
              <w:jc w:val="center"/>
              <w:rPr>
                <w:sz w:val="15"/>
                <w:lang w:val="en-US"/>
              </w:rPr>
            </w:pPr>
          </w:p>
        </w:tc>
        <w:tc>
          <w:tcPr>
            <w:tcW w:w="534" w:type="dxa"/>
            <w:vAlign w:val="center"/>
          </w:tcPr>
          <w:p w:rsidR="00E760AE" w:rsidRDefault="00E760AE">
            <w:pPr>
              <w:pStyle w:val="TableParagraph"/>
              <w:spacing w:line="240" w:lineRule="exact"/>
              <w:ind w:left="7"/>
              <w:jc w:val="center"/>
              <w:rPr>
                <w:sz w:val="15"/>
              </w:rPr>
            </w:pPr>
          </w:p>
        </w:tc>
        <w:tc>
          <w:tcPr>
            <w:tcW w:w="495" w:type="dxa"/>
            <w:vAlign w:val="center"/>
          </w:tcPr>
          <w:p w:rsidR="00E760AE" w:rsidRDefault="00E760AE">
            <w:pPr>
              <w:pStyle w:val="TableParagraph"/>
              <w:spacing w:line="240" w:lineRule="exact"/>
              <w:ind w:left="7"/>
              <w:jc w:val="center"/>
              <w:rPr>
                <w:sz w:val="15"/>
              </w:rPr>
            </w:pPr>
          </w:p>
        </w:tc>
        <w:tc>
          <w:tcPr>
            <w:tcW w:w="485" w:type="dxa"/>
            <w:vAlign w:val="center"/>
          </w:tcPr>
          <w:p w:rsidR="00E760AE" w:rsidRDefault="00E760AE">
            <w:pPr>
              <w:pStyle w:val="TableParagraph"/>
              <w:spacing w:line="240" w:lineRule="exact"/>
              <w:ind w:left="7"/>
              <w:jc w:val="center"/>
              <w:rPr>
                <w:sz w:val="15"/>
              </w:rPr>
            </w:pPr>
          </w:p>
        </w:tc>
        <w:tc>
          <w:tcPr>
            <w:tcW w:w="496" w:type="dxa"/>
            <w:vAlign w:val="center"/>
          </w:tcPr>
          <w:p w:rsidR="00E760AE" w:rsidRDefault="00E760AE">
            <w:pPr>
              <w:pStyle w:val="TableParagraph"/>
              <w:spacing w:line="240" w:lineRule="exact"/>
              <w:ind w:left="7"/>
              <w:jc w:val="center"/>
              <w:rPr>
                <w:sz w:val="15"/>
              </w:rPr>
            </w:pPr>
          </w:p>
        </w:tc>
        <w:tc>
          <w:tcPr>
            <w:tcW w:w="473" w:type="dxa"/>
            <w:vAlign w:val="center"/>
          </w:tcPr>
          <w:p w:rsidR="00E760AE" w:rsidRDefault="00E760AE">
            <w:pPr>
              <w:pStyle w:val="TableParagraph"/>
              <w:spacing w:line="240" w:lineRule="exact"/>
              <w:ind w:left="7"/>
              <w:jc w:val="center"/>
              <w:rPr>
                <w:sz w:val="15"/>
              </w:rPr>
            </w:pPr>
          </w:p>
        </w:tc>
        <w:tc>
          <w:tcPr>
            <w:tcW w:w="506" w:type="dxa"/>
            <w:vAlign w:val="center"/>
          </w:tcPr>
          <w:p w:rsidR="00E760AE" w:rsidRDefault="00E760AE">
            <w:pPr>
              <w:pStyle w:val="TableParagraph"/>
              <w:spacing w:line="240" w:lineRule="exact"/>
              <w:ind w:left="7"/>
              <w:jc w:val="center"/>
              <w:rPr>
                <w:sz w:val="15"/>
              </w:rPr>
            </w:pPr>
          </w:p>
        </w:tc>
        <w:tc>
          <w:tcPr>
            <w:tcW w:w="662" w:type="dxa"/>
            <w:vAlign w:val="center"/>
          </w:tcPr>
          <w:p w:rsidR="00E760AE" w:rsidRDefault="00E760AE">
            <w:pPr>
              <w:pStyle w:val="TableParagraph"/>
              <w:spacing w:line="240" w:lineRule="exact"/>
              <w:ind w:left="7"/>
              <w:jc w:val="center"/>
              <w:rPr>
                <w:sz w:val="15"/>
              </w:rPr>
            </w:pPr>
          </w:p>
        </w:tc>
        <w:tc>
          <w:tcPr>
            <w:tcW w:w="735" w:type="dxa"/>
            <w:vAlign w:val="center"/>
          </w:tcPr>
          <w:p w:rsidR="00E760AE" w:rsidRDefault="00E760AE">
            <w:pPr>
              <w:spacing w:line="240" w:lineRule="exact"/>
              <w:jc w:val="center"/>
              <w:rPr>
                <w:sz w:val="15"/>
              </w:rPr>
            </w:pPr>
          </w:p>
        </w:tc>
        <w:tc>
          <w:tcPr>
            <w:tcW w:w="1636" w:type="dxa"/>
            <w:vMerge/>
          </w:tcPr>
          <w:p w:rsidR="00E760AE" w:rsidRDefault="00E760AE">
            <w:pPr>
              <w:adjustRightInd w:val="0"/>
              <w:snapToGrid w:val="0"/>
              <w:spacing w:line="240" w:lineRule="exact"/>
              <w:ind w:leftChars="-50" w:left="-105" w:rightChars="-50" w:right="-105"/>
              <w:rPr>
                <w:sz w:val="15"/>
              </w:rPr>
            </w:pPr>
          </w:p>
        </w:tc>
      </w:tr>
    </w:tbl>
    <w:p w:rsidR="00E760AE" w:rsidRDefault="005B6994">
      <w:pPr>
        <w:adjustRightInd w:val="0"/>
        <w:snapToGrid w:val="0"/>
        <w:spacing w:line="480" w:lineRule="exact"/>
        <w:rPr>
          <w:rFonts w:eastAsia="黑体"/>
          <w:szCs w:val="21"/>
        </w:rPr>
      </w:pPr>
      <w:r>
        <w:rPr>
          <w:rFonts w:eastAsia="黑体"/>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2"/>
        <w:gridCol w:w="875"/>
        <w:gridCol w:w="3148"/>
        <w:gridCol w:w="560"/>
        <w:gridCol w:w="560"/>
        <w:gridCol w:w="560"/>
        <w:gridCol w:w="560"/>
        <w:gridCol w:w="560"/>
        <w:gridCol w:w="560"/>
        <w:gridCol w:w="560"/>
        <w:gridCol w:w="560"/>
        <w:gridCol w:w="560"/>
        <w:gridCol w:w="560"/>
        <w:gridCol w:w="560"/>
        <w:gridCol w:w="560"/>
        <w:gridCol w:w="563"/>
        <w:gridCol w:w="604"/>
        <w:gridCol w:w="607"/>
        <w:gridCol w:w="1412"/>
      </w:tblGrid>
      <w:tr w:rsidR="00E760AE">
        <w:trPr>
          <w:trHeight w:val="567"/>
          <w:tblHeader/>
          <w:jc w:val="center"/>
        </w:trPr>
        <w:tc>
          <w:tcPr>
            <w:tcW w:w="1206" w:type="dxa"/>
            <w:gridSpan w:val="2"/>
            <w:vMerge w:val="restart"/>
            <w:vAlign w:val="center"/>
          </w:tcPr>
          <w:p w:rsidR="00E760AE" w:rsidRDefault="005B6994">
            <w:pPr>
              <w:widowControl/>
              <w:jc w:val="center"/>
              <w:rPr>
                <w:b/>
                <w:kern w:val="0"/>
                <w:sz w:val="24"/>
              </w:rPr>
            </w:pPr>
            <w:r>
              <w:rPr>
                <w:b/>
                <w:kern w:val="0"/>
                <w:sz w:val="24"/>
              </w:rPr>
              <w:lastRenderedPageBreak/>
              <w:t>课程模块</w:t>
            </w:r>
          </w:p>
        </w:tc>
        <w:tc>
          <w:tcPr>
            <w:tcW w:w="875" w:type="dxa"/>
            <w:vMerge w:val="restart"/>
            <w:vAlign w:val="center"/>
          </w:tcPr>
          <w:p w:rsidR="00E760AE" w:rsidRDefault="005B6994">
            <w:pPr>
              <w:widowControl/>
              <w:jc w:val="center"/>
              <w:rPr>
                <w:b/>
                <w:kern w:val="0"/>
                <w:sz w:val="24"/>
              </w:rPr>
            </w:pPr>
            <w:r>
              <w:rPr>
                <w:b/>
                <w:kern w:val="0"/>
                <w:sz w:val="24"/>
              </w:rPr>
              <w:t>课程</w:t>
            </w:r>
          </w:p>
          <w:p w:rsidR="00E760AE" w:rsidRDefault="005B6994">
            <w:pPr>
              <w:widowControl/>
              <w:jc w:val="center"/>
              <w:rPr>
                <w:b/>
                <w:kern w:val="0"/>
                <w:sz w:val="24"/>
              </w:rPr>
            </w:pPr>
            <w:r>
              <w:rPr>
                <w:b/>
                <w:kern w:val="0"/>
                <w:sz w:val="24"/>
              </w:rPr>
              <w:t>编号</w:t>
            </w:r>
          </w:p>
        </w:tc>
        <w:tc>
          <w:tcPr>
            <w:tcW w:w="3148" w:type="dxa"/>
            <w:vMerge w:val="restart"/>
            <w:vAlign w:val="center"/>
          </w:tcPr>
          <w:p w:rsidR="00E760AE" w:rsidRDefault="005B6994">
            <w:pPr>
              <w:widowControl/>
              <w:jc w:val="center"/>
              <w:rPr>
                <w:b/>
                <w:kern w:val="0"/>
                <w:sz w:val="24"/>
              </w:rPr>
            </w:pPr>
            <w:r>
              <w:rPr>
                <w:b/>
                <w:kern w:val="0"/>
                <w:sz w:val="24"/>
              </w:rPr>
              <w:t>课程</w:t>
            </w:r>
          </w:p>
          <w:p w:rsidR="00E760AE" w:rsidRDefault="005B6994">
            <w:pPr>
              <w:widowControl/>
              <w:jc w:val="center"/>
              <w:rPr>
                <w:b/>
                <w:kern w:val="0"/>
                <w:sz w:val="24"/>
              </w:rPr>
            </w:pPr>
            <w:r>
              <w:rPr>
                <w:b/>
                <w:kern w:val="0"/>
                <w:sz w:val="24"/>
              </w:rPr>
              <w:t>名称</w:t>
            </w:r>
          </w:p>
        </w:tc>
        <w:tc>
          <w:tcPr>
            <w:tcW w:w="560" w:type="dxa"/>
            <w:vMerge w:val="restart"/>
            <w:vAlign w:val="center"/>
          </w:tcPr>
          <w:p w:rsidR="00E760AE" w:rsidRDefault="005B6994">
            <w:pPr>
              <w:widowControl/>
              <w:jc w:val="center"/>
              <w:rPr>
                <w:b/>
                <w:kern w:val="0"/>
                <w:sz w:val="24"/>
              </w:rPr>
            </w:pPr>
            <w:r>
              <w:rPr>
                <w:b/>
                <w:kern w:val="0"/>
                <w:sz w:val="24"/>
              </w:rPr>
              <w:t>课程</w:t>
            </w:r>
          </w:p>
          <w:p w:rsidR="00E760AE" w:rsidRDefault="005B6994">
            <w:pPr>
              <w:widowControl/>
              <w:jc w:val="center"/>
              <w:rPr>
                <w:b/>
                <w:kern w:val="0"/>
                <w:sz w:val="24"/>
              </w:rPr>
            </w:pPr>
            <w:r>
              <w:rPr>
                <w:b/>
                <w:kern w:val="0"/>
                <w:sz w:val="24"/>
              </w:rPr>
              <w:t>性质</w:t>
            </w:r>
          </w:p>
        </w:tc>
        <w:tc>
          <w:tcPr>
            <w:tcW w:w="560" w:type="dxa"/>
            <w:vMerge w:val="restart"/>
            <w:vAlign w:val="center"/>
          </w:tcPr>
          <w:p w:rsidR="00E760AE" w:rsidRDefault="005B6994">
            <w:pPr>
              <w:widowControl/>
              <w:jc w:val="center"/>
              <w:rPr>
                <w:b/>
                <w:kern w:val="0"/>
                <w:sz w:val="24"/>
              </w:rPr>
            </w:pPr>
            <w:r>
              <w:rPr>
                <w:b/>
                <w:kern w:val="0"/>
                <w:sz w:val="24"/>
              </w:rPr>
              <w:t>学</w:t>
            </w:r>
          </w:p>
          <w:p w:rsidR="00E760AE" w:rsidRDefault="005B6994">
            <w:pPr>
              <w:widowControl/>
              <w:jc w:val="center"/>
              <w:rPr>
                <w:b/>
                <w:kern w:val="0"/>
                <w:sz w:val="24"/>
              </w:rPr>
            </w:pPr>
            <w:r>
              <w:rPr>
                <w:b/>
                <w:kern w:val="0"/>
                <w:sz w:val="24"/>
              </w:rPr>
              <w:t>分</w:t>
            </w:r>
          </w:p>
        </w:tc>
        <w:tc>
          <w:tcPr>
            <w:tcW w:w="1680" w:type="dxa"/>
            <w:gridSpan w:val="3"/>
            <w:vAlign w:val="center"/>
          </w:tcPr>
          <w:p w:rsidR="00E760AE" w:rsidRDefault="005B6994">
            <w:pPr>
              <w:widowControl/>
              <w:jc w:val="center"/>
              <w:rPr>
                <w:b/>
                <w:kern w:val="0"/>
                <w:sz w:val="24"/>
              </w:rPr>
            </w:pPr>
            <w:r>
              <w:rPr>
                <w:b/>
                <w:kern w:val="0"/>
                <w:sz w:val="24"/>
              </w:rPr>
              <w:t>教学时数</w:t>
            </w:r>
          </w:p>
        </w:tc>
        <w:tc>
          <w:tcPr>
            <w:tcW w:w="4483" w:type="dxa"/>
            <w:gridSpan w:val="8"/>
            <w:vAlign w:val="center"/>
          </w:tcPr>
          <w:p w:rsidR="00E760AE" w:rsidRDefault="005B6994">
            <w:pPr>
              <w:widowControl/>
              <w:jc w:val="center"/>
              <w:rPr>
                <w:b/>
                <w:kern w:val="0"/>
                <w:sz w:val="24"/>
              </w:rPr>
            </w:pPr>
            <w:r>
              <w:rPr>
                <w:b/>
                <w:kern w:val="0"/>
                <w:sz w:val="24"/>
              </w:rPr>
              <w:t>各学期周学时</w:t>
            </w:r>
            <w:r>
              <w:rPr>
                <w:b/>
                <w:kern w:val="0"/>
                <w:sz w:val="24"/>
              </w:rPr>
              <w:t>/</w:t>
            </w:r>
            <w:r>
              <w:rPr>
                <w:b/>
                <w:kern w:val="0"/>
                <w:sz w:val="24"/>
              </w:rPr>
              <w:t>学分分配</w:t>
            </w:r>
          </w:p>
        </w:tc>
        <w:tc>
          <w:tcPr>
            <w:tcW w:w="1211" w:type="dxa"/>
            <w:gridSpan w:val="2"/>
            <w:vAlign w:val="center"/>
          </w:tcPr>
          <w:p w:rsidR="00E760AE" w:rsidRDefault="005B6994">
            <w:pPr>
              <w:widowControl/>
              <w:jc w:val="center"/>
              <w:rPr>
                <w:b/>
                <w:kern w:val="0"/>
                <w:sz w:val="24"/>
              </w:rPr>
            </w:pPr>
            <w:r>
              <w:rPr>
                <w:b/>
                <w:kern w:val="0"/>
                <w:sz w:val="24"/>
              </w:rPr>
              <w:t>考核方式</w:t>
            </w:r>
          </w:p>
        </w:tc>
        <w:tc>
          <w:tcPr>
            <w:tcW w:w="1412" w:type="dxa"/>
            <w:vMerge w:val="restart"/>
            <w:vAlign w:val="center"/>
          </w:tcPr>
          <w:p w:rsidR="00E760AE" w:rsidRDefault="005B6994">
            <w:pPr>
              <w:widowControl/>
              <w:jc w:val="center"/>
              <w:rPr>
                <w:b/>
                <w:kern w:val="0"/>
                <w:sz w:val="24"/>
              </w:rPr>
            </w:pPr>
            <w:r>
              <w:rPr>
                <w:b/>
                <w:kern w:val="0"/>
                <w:sz w:val="24"/>
              </w:rPr>
              <w:t>备注</w:t>
            </w:r>
          </w:p>
        </w:tc>
      </w:tr>
      <w:tr w:rsidR="00E760AE">
        <w:trPr>
          <w:trHeight w:val="567"/>
          <w:tblHeader/>
          <w:jc w:val="center"/>
        </w:trPr>
        <w:tc>
          <w:tcPr>
            <w:tcW w:w="1206" w:type="dxa"/>
            <w:gridSpan w:val="2"/>
            <w:vMerge/>
          </w:tcPr>
          <w:p w:rsidR="00E760AE" w:rsidRDefault="00E760AE">
            <w:pPr>
              <w:widowControl/>
              <w:jc w:val="left"/>
              <w:rPr>
                <w:b/>
                <w:kern w:val="0"/>
                <w:sz w:val="24"/>
              </w:rPr>
            </w:pPr>
          </w:p>
        </w:tc>
        <w:tc>
          <w:tcPr>
            <w:tcW w:w="875" w:type="dxa"/>
            <w:vMerge/>
            <w:vAlign w:val="center"/>
          </w:tcPr>
          <w:p w:rsidR="00E760AE" w:rsidRDefault="00E760AE">
            <w:pPr>
              <w:widowControl/>
              <w:jc w:val="left"/>
              <w:rPr>
                <w:b/>
                <w:kern w:val="0"/>
                <w:sz w:val="24"/>
              </w:rPr>
            </w:pPr>
          </w:p>
        </w:tc>
        <w:tc>
          <w:tcPr>
            <w:tcW w:w="3148" w:type="dxa"/>
            <w:vMerge/>
            <w:vAlign w:val="center"/>
          </w:tcPr>
          <w:p w:rsidR="00E760AE" w:rsidRDefault="00E760AE">
            <w:pPr>
              <w:widowControl/>
              <w:jc w:val="left"/>
              <w:rPr>
                <w:b/>
                <w:kern w:val="0"/>
              </w:rPr>
            </w:pPr>
          </w:p>
        </w:tc>
        <w:tc>
          <w:tcPr>
            <w:tcW w:w="560" w:type="dxa"/>
            <w:vMerge/>
            <w:vAlign w:val="center"/>
          </w:tcPr>
          <w:p w:rsidR="00E760AE" w:rsidRDefault="00E760AE">
            <w:pPr>
              <w:widowControl/>
              <w:jc w:val="left"/>
              <w:rPr>
                <w:b/>
                <w:kern w:val="0"/>
              </w:rPr>
            </w:pPr>
          </w:p>
        </w:tc>
        <w:tc>
          <w:tcPr>
            <w:tcW w:w="560" w:type="dxa"/>
            <w:vMerge/>
            <w:vAlign w:val="center"/>
          </w:tcPr>
          <w:p w:rsidR="00E760AE" w:rsidRDefault="00E760AE">
            <w:pPr>
              <w:widowControl/>
              <w:jc w:val="left"/>
              <w:rPr>
                <w:b/>
                <w:kern w:val="0"/>
              </w:rPr>
            </w:pPr>
          </w:p>
        </w:tc>
        <w:tc>
          <w:tcPr>
            <w:tcW w:w="560" w:type="dxa"/>
            <w:vAlign w:val="center"/>
          </w:tcPr>
          <w:p w:rsidR="00E760AE" w:rsidRDefault="005B6994">
            <w:pPr>
              <w:widowControl/>
              <w:jc w:val="center"/>
              <w:rPr>
                <w:b/>
                <w:kern w:val="0"/>
                <w:sz w:val="24"/>
              </w:rPr>
            </w:pPr>
            <w:r>
              <w:rPr>
                <w:b/>
                <w:kern w:val="0"/>
                <w:sz w:val="24"/>
              </w:rPr>
              <w:t>合计</w:t>
            </w:r>
          </w:p>
        </w:tc>
        <w:tc>
          <w:tcPr>
            <w:tcW w:w="560" w:type="dxa"/>
            <w:vAlign w:val="center"/>
          </w:tcPr>
          <w:p w:rsidR="00E760AE" w:rsidRDefault="005B6994">
            <w:pPr>
              <w:widowControl/>
              <w:jc w:val="center"/>
              <w:rPr>
                <w:b/>
                <w:kern w:val="0"/>
                <w:sz w:val="24"/>
              </w:rPr>
            </w:pPr>
            <w:r>
              <w:rPr>
                <w:b/>
                <w:kern w:val="0"/>
                <w:sz w:val="24"/>
              </w:rPr>
              <w:t>讲授</w:t>
            </w:r>
          </w:p>
        </w:tc>
        <w:tc>
          <w:tcPr>
            <w:tcW w:w="560" w:type="dxa"/>
            <w:vAlign w:val="center"/>
          </w:tcPr>
          <w:p w:rsidR="00E760AE" w:rsidRDefault="005B6994">
            <w:pPr>
              <w:widowControl/>
              <w:jc w:val="center"/>
              <w:rPr>
                <w:b/>
                <w:kern w:val="0"/>
                <w:sz w:val="24"/>
              </w:rPr>
            </w:pPr>
            <w:r>
              <w:rPr>
                <w:b/>
                <w:kern w:val="0"/>
                <w:sz w:val="24"/>
              </w:rPr>
              <w:t>实验</w:t>
            </w:r>
          </w:p>
          <w:p w:rsidR="00E760AE" w:rsidRDefault="005B6994">
            <w:pPr>
              <w:widowControl/>
              <w:jc w:val="center"/>
              <w:rPr>
                <w:b/>
                <w:kern w:val="0"/>
                <w:sz w:val="24"/>
              </w:rPr>
            </w:pPr>
            <w:r>
              <w:rPr>
                <w:b/>
                <w:kern w:val="0"/>
                <w:sz w:val="24"/>
              </w:rPr>
              <w:t>或实践</w:t>
            </w:r>
          </w:p>
        </w:tc>
        <w:tc>
          <w:tcPr>
            <w:tcW w:w="560" w:type="dxa"/>
            <w:vAlign w:val="center"/>
          </w:tcPr>
          <w:p w:rsidR="00E760AE" w:rsidRDefault="005B6994">
            <w:pPr>
              <w:widowControl/>
              <w:jc w:val="center"/>
              <w:rPr>
                <w:b/>
                <w:kern w:val="0"/>
                <w:sz w:val="24"/>
              </w:rPr>
            </w:pPr>
            <w:r>
              <w:rPr>
                <w:b/>
                <w:kern w:val="0"/>
                <w:sz w:val="24"/>
              </w:rPr>
              <w:t>一</w:t>
            </w:r>
          </w:p>
        </w:tc>
        <w:tc>
          <w:tcPr>
            <w:tcW w:w="560" w:type="dxa"/>
            <w:vAlign w:val="center"/>
          </w:tcPr>
          <w:p w:rsidR="00E760AE" w:rsidRDefault="005B6994">
            <w:pPr>
              <w:widowControl/>
              <w:jc w:val="center"/>
              <w:rPr>
                <w:b/>
                <w:kern w:val="0"/>
                <w:sz w:val="24"/>
              </w:rPr>
            </w:pPr>
            <w:r>
              <w:rPr>
                <w:b/>
                <w:kern w:val="0"/>
                <w:sz w:val="24"/>
              </w:rPr>
              <w:t>二</w:t>
            </w:r>
          </w:p>
        </w:tc>
        <w:tc>
          <w:tcPr>
            <w:tcW w:w="560" w:type="dxa"/>
            <w:vAlign w:val="center"/>
          </w:tcPr>
          <w:p w:rsidR="00E760AE" w:rsidRDefault="005B6994">
            <w:pPr>
              <w:widowControl/>
              <w:jc w:val="center"/>
              <w:rPr>
                <w:b/>
                <w:kern w:val="0"/>
                <w:sz w:val="24"/>
              </w:rPr>
            </w:pPr>
            <w:r>
              <w:rPr>
                <w:b/>
                <w:kern w:val="0"/>
                <w:sz w:val="24"/>
              </w:rPr>
              <w:t>三</w:t>
            </w:r>
          </w:p>
        </w:tc>
        <w:tc>
          <w:tcPr>
            <w:tcW w:w="560" w:type="dxa"/>
            <w:vAlign w:val="center"/>
          </w:tcPr>
          <w:p w:rsidR="00E760AE" w:rsidRDefault="005B6994">
            <w:pPr>
              <w:widowControl/>
              <w:jc w:val="center"/>
              <w:rPr>
                <w:b/>
                <w:kern w:val="0"/>
                <w:sz w:val="24"/>
              </w:rPr>
            </w:pPr>
            <w:r>
              <w:rPr>
                <w:b/>
                <w:kern w:val="0"/>
                <w:sz w:val="24"/>
              </w:rPr>
              <w:t>四</w:t>
            </w:r>
          </w:p>
        </w:tc>
        <w:tc>
          <w:tcPr>
            <w:tcW w:w="560" w:type="dxa"/>
            <w:vAlign w:val="center"/>
          </w:tcPr>
          <w:p w:rsidR="00E760AE" w:rsidRDefault="005B6994">
            <w:pPr>
              <w:widowControl/>
              <w:jc w:val="center"/>
              <w:rPr>
                <w:b/>
                <w:kern w:val="0"/>
                <w:sz w:val="24"/>
              </w:rPr>
            </w:pPr>
            <w:r>
              <w:rPr>
                <w:b/>
                <w:kern w:val="0"/>
                <w:sz w:val="24"/>
              </w:rPr>
              <w:t>五</w:t>
            </w:r>
          </w:p>
        </w:tc>
        <w:tc>
          <w:tcPr>
            <w:tcW w:w="560" w:type="dxa"/>
            <w:vAlign w:val="center"/>
          </w:tcPr>
          <w:p w:rsidR="00E760AE" w:rsidRDefault="005B6994">
            <w:pPr>
              <w:widowControl/>
              <w:jc w:val="center"/>
              <w:rPr>
                <w:b/>
                <w:kern w:val="0"/>
                <w:sz w:val="24"/>
              </w:rPr>
            </w:pPr>
            <w:r>
              <w:rPr>
                <w:b/>
                <w:kern w:val="0"/>
                <w:sz w:val="24"/>
              </w:rPr>
              <w:t>六</w:t>
            </w:r>
          </w:p>
        </w:tc>
        <w:tc>
          <w:tcPr>
            <w:tcW w:w="560" w:type="dxa"/>
            <w:vAlign w:val="center"/>
          </w:tcPr>
          <w:p w:rsidR="00E760AE" w:rsidRDefault="005B6994">
            <w:pPr>
              <w:widowControl/>
              <w:jc w:val="center"/>
              <w:rPr>
                <w:b/>
                <w:kern w:val="0"/>
                <w:sz w:val="24"/>
              </w:rPr>
            </w:pPr>
            <w:r>
              <w:rPr>
                <w:b/>
                <w:kern w:val="0"/>
                <w:sz w:val="24"/>
              </w:rPr>
              <w:t>七</w:t>
            </w:r>
          </w:p>
        </w:tc>
        <w:tc>
          <w:tcPr>
            <w:tcW w:w="563" w:type="dxa"/>
            <w:vAlign w:val="center"/>
          </w:tcPr>
          <w:p w:rsidR="00E760AE" w:rsidRDefault="005B6994">
            <w:pPr>
              <w:widowControl/>
              <w:jc w:val="center"/>
              <w:rPr>
                <w:b/>
                <w:kern w:val="0"/>
                <w:sz w:val="24"/>
              </w:rPr>
            </w:pPr>
            <w:r>
              <w:rPr>
                <w:b/>
                <w:kern w:val="0"/>
                <w:sz w:val="24"/>
              </w:rPr>
              <w:t>八</w:t>
            </w:r>
          </w:p>
        </w:tc>
        <w:tc>
          <w:tcPr>
            <w:tcW w:w="604" w:type="dxa"/>
            <w:vAlign w:val="center"/>
          </w:tcPr>
          <w:p w:rsidR="00E760AE" w:rsidRDefault="005B6994">
            <w:pPr>
              <w:widowControl/>
              <w:jc w:val="center"/>
              <w:rPr>
                <w:b/>
                <w:kern w:val="0"/>
                <w:sz w:val="24"/>
              </w:rPr>
            </w:pPr>
            <w:r>
              <w:rPr>
                <w:b/>
                <w:kern w:val="0"/>
                <w:sz w:val="24"/>
              </w:rPr>
              <w:t>考试</w:t>
            </w:r>
          </w:p>
        </w:tc>
        <w:tc>
          <w:tcPr>
            <w:tcW w:w="607" w:type="dxa"/>
            <w:vAlign w:val="center"/>
          </w:tcPr>
          <w:p w:rsidR="00E760AE" w:rsidRDefault="005B6994">
            <w:pPr>
              <w:widowControl/>
              <w:jc w:val="center"/>
              <w:rPr>
                <w:b/>
                <w:kern w:val="0"/>
                <w:sz w:val="24"/>
              </w:rPr>
            </w:pPr>
            <w:r>
              <w:rPr>
                <w:b/>
                <w:kern w:val="0"/>
                <w:sz w:val="24"/>
              </w:rPr>
              <w:t>考查</w:t>
            </w:r>
          </w:p>
        </w:tc>
        <w:tc>
          <w:tcPr>
            <w:tcW w:w="1412" w:type="dxa"/>
            <w:vMerge/>
            <w:vAlign w:val="center"/>
          </w:tcPr>
          <w:p w:rsidR="00E760AE" w:rsidRDefault="00E760AE">
            <w:pPr>
              <w:widowControl/>
              <w:jc w:val="left"/>
              <w:rPr>
                <w:b/>
                <w:kern w:val="0"/>
              </w:rPr>
            </w:pPr>
          </w:p>
        </w:tc>
      </w:tr>
      <w:tr w:rsidR="00E760AE">
        <w:trPr>
          <w:trHeight w:val="454"/>
          <w:jc w:val="center"/>
        </w:trPr>
        <w:tc>
          <w:tcPr>
            <w:tcW w:w="624" w:type="dxa"/>
            <w:vMerge w:val="restart"/>
            <w:textDirection w:val="tbRlV"/>
            <w:vAlign w:val="center"/>
          </w:tcPr>
          <w:p w:rsidR="00E760AE" w:rsidRDefault="005B6994">
            <w:pPr>
              <w:widowControl/>
              <w:spacing w:line="240" w:lineRule="exact"/>
              <w:ind w:left="113" w:right="113"/>
              <w:jc w:val="center"/>
              <w:rPr>
                <w:kern w:val="0"/>
              </w:rPr>
            </w:pPr>
            <w:r>
              <w:rPr>
                <w:b/>
                <w:sz w:val="28"/>
                <w:szCs w:val="28"/>
              </w:rPr>
              <w:t>数学与自然科学类课程</w:t>
            </w:r>
          </w:p>
        </w:tc>
        <w:tc>
          <w:tcPr>
            <w:tcW w:w="582" w:type="dxa"/>
            <w:vMerge w:val="restart"/>
            <w:textDirection w:val="tbRlV"/>
          </w:tcPr>
          <w:p w:rsidR="00E760AE" w:rsidRDefault="005B6994">
            <w:pPr>
              <w:widowControl/>
              <w:spacing w:line="240" w:lineRule="exact"/>
              <w:ind w:left="113" w:right="113"/>
              <w:jc w:val="center"/>
              <w:rPr>
                <w:b/>
                <w:bCs/>
                <w:kern w:val="0"/>
                <w:sz w:val="15"/>
                <w:szCs w:val="15"/>
              </w:rPr>
            </w:pPr>
            <w:r>
              <w:rPr>
                <w:b/>
                <w:bCs/>
                <w:kern w:val="0"/>
                <w:sz w:val="24"/>
              </w:rPr>
              <w:t>必修</w:t>
            </w:r>
          </w:p>
        </w:tc>
        <w:tc>
          <w:tcPr>
            <w:tcW w:w="875" w:type="dxa"/>
            <w:vAlign w:val="center"/>
          </w:tcPr>
          <w:p w:rsidR="00E760AE" w:rsidRDefault="005B6994">
            <w:pPr>
              <w:widowControl/>
              <w:spacing w:line="240" w:lineRule="exact"/>
              <w:jc w:val="center"/>
              <w:rPr>
                <w:rFonts w:eastAsia="黑体"/>
                <w:kern w:val="0"/>
                <w:sz w:val="15"/>
                <w:szCs w:val="15"/>
              </w:rPr>
            </w:pPr>
            <w:r>
              <w:rPr>
                <w:rFonts w:eastAsia="黑体"/>
                <w:sz w:val="15"/>
                <w:szCs w:val="15"/>
              </w:rPr>
              <w:t>0101012</w:t>
            </w:r>
            <w:r>
              <w:rPr>
                <w:rFonts w:eastAsia="黑体" w:hint="eastAsia"/>
                <w:sz w:val="15"/>
                <w:szCs w:val="15"/>
              </w:rPr>
              <w:t>7</w:t>
            </w:r>
          </w:p>
        </w:tc>
        <w:tc>
          <w:tcPr>
            <w:tcW w:w="3148" w:type="dxa"/>
            <w:vAlign w:val="center"/>
          </w:tcPr>
          <w:p w:rsidR="00E760AE" w:rsidRDefault="005B6994">
            <w:pPr>
              <w:widowControl/>
              <w:adjustRightInd w:val="0"/>
              <w:snapToGrid w:val="0"/>
              <w:jc w:val="left"/>
              <w:textAlignment w:val="center"/>
              <w:rPr>
                <w:kern w:val="0"/>
                <w:sz w:val="15"/>
                <w:szCs w:val="15"/>
              </w:rPr>
            </w:pPr>
            <w:r>
              <w:rPr>
                <w:kern w:val="0"/>
                <w:sz w:val="15"/>
                <w:szCs w:val="15"/>
              </w:rPr>
              <w:t>高等数学</w:t>
            </w:r>
            <w:r>
              <w:rPr>
                <w:kern w:val="0"/>
                <w:sz w:val="15"/>
                <w:szCs w:val="15"/>
              </w:rPr>
              <w:t>C</w:t>
            </w:r>
          </w:p>
          <w:p w:rsidR="00E760AE" w:rsidRDefault="005B6994">
            <w:pPr>
              <w:widowControl/>
              <w:adjustRightInd w:val="0"/>
              <w:snapToGrid w:val="0"/>
              <w:jc w:val="left"/>
              <w:textAlignment w:val="center"/>
              <w:rPr>
                <w:kern w:val="0"/>
                <w:sz w:val="15"/>
                <w:szCs w:val="15"/>
              </w:rPr>
            </w:pPr>
            <w:r>
              <w:rPr>
                <w:kern w:val="0"/>
                <w:sz w:val="15"/>
                <w:szCs w:val="15"/>
              </w:rPr>
              <w:t>Advanced  Mathematics  C</w:t>
            </w:r>
          </w:p>
        </w:tc>
        <w:tc>
          <w:tcPr>
            <w:tcW w:w="560" w:type="dxa"/>
            <w:vAlign w:val="center"/>
          </w:tcPr>
          <w:p w:rsidR="00E760AE" w:rsidRDefault="005B6994">
            <w:pPr>
              <w:widowControl/>
              <w:spacing w:line="240" w:lineRule="exact"/>
              <w:jc w:val="center"/>
              <w:rPr>
                <w:kern w:val="0"/>
                <w:sz w:val="15"/>
                <w:szCs w:val="15"/>
              </w:rPr>
            </w:pPr>
            <w:r>
              <w:rPr>
                <w:kern w:val="0"/>
                <w:sz w:val="15"/>
                <w:szCs w:val="15"/>
              </w:rPr>
              <w:t>必修</w:t>
            </w:r>
          </w:p>
        </w:tc>
        <w:tc>
          <w:tcPr>
            <w:tcW w:w="560" w:type="dxa"/>
            <w:vAlign w:val="center"/>
          </w:tcPr>
          <w:p w:rsidR="00E760AE" w:rsidRDefault="005B6994">
            <w:pPr>
              <w:widowControl/>
              <w:spacing w:line="240" w:lineRule="exact"/>
              <w:jc w:val="center"/>
              <w:rPr>
                <w:kern w:val="0"/>
                <w:sz w:val="15"/>
                <w:szCs w:val="15"/>
              </w:rPr>
            </w:pPr>
            <w:r>
              <w:rPr>
                <w:kern w:val="0"/>
                <w:sz w:val="15"/>
                <w:szCs w:val="15"/>
              </w:rPr>
              <w:t>4</w:t>
            </w:r>
          </w:p>
        </w:tc>
        <w:tc>
          <w:tcPr>
            <w:tcW w:w="560" w:type="dxa"/>
            <w:vAlign w:val="center"/>
          </w:tcPr>
          <w:p w:rsidR="00E760AE" w:rsidRDefault="005B6994">
            <w:pPr>
              <w:pStyle w:val="a6"/>
              <w:pBdr>
                <w:bottom w:val="none" w:sz="0" w:space="0" w:color="auto"/>
              </w:pBdr>
              <w:tabs>
                <w:tab w:val="clear" w:pos="4153"/>
                <w:tab w:val="clear" w:pos="8306"/>
              </w:tabs>
              <w:snapToGrid/>
              <w:spacing w:line="240" w:lineRule="exact"/>
              <w:rPr>
                <w:sz w:val="15"/>
                <w:szCs w:val="15"/>
              </w:rPr>
            </w:pPr>
            <w:r>
              <w:rPr>
                <w:kern w:val="0"/>
                <w:sz w:val="15"/>
                <w:szCs w:val="15"/>
              </w:rPr>
              <w:t>64</w:t>
            </w:r>
          </w:p>
        </w:tc>
        <w:tc>
          <w:tcPr>
            <w:tcW w:w="560" w:type="dxa"/>
            <w:vAlign w:val="center"/>
          </w:tcPr>
          <w:p w:rsidR="00E760AE" w:rsidRDefault="005B6994">
            <w:pPr>
              <w:widowControl/>
              <w:spacing w:line="240" w:lineRule="exact"/>
              <w:jc w:val="center"/>
              <w:rPr>
                <w:kern w:val="0"/>
                <w:sz w:val="15"/>
                <w:szCs w:val="15"/>
              </w:rPr>
            </w:pPr>
            <w:r>
              <w:rPr>
                <w:kern w:val="0"/>
                <w:sz w:val="15"/>
                <w:szCs w:val="15"/>
              </w:rPr>
              <w:t>64</w:t>
            </w:r>
          </w:p>
        </w:tc>
        <w:tc>
          <w:tcPr>
            <w:tcW w:w="560" w:type="dxa"/>
            <w:vAlign w:val="center"/>
          </w:tcPr>
          <w:p w:rsidR="00E760AE" w:rsidRDefault="00E760AE">
            <w:pPr>
              <w:widowControl/>
              <w:spacing w:line="240" w:lineRule="exact"/>
              <w:jc w:val="center"/>
              <w:rPr>
                <w:w w:val="90"/>
                <w:kern w:val="0"/>
                <w:sz w:val="15"/>
                <w:szCs w:val="15"/>
              </w:rPr>
            </w:pPr>
          </w:p>
        </w:tc>
        <w:tc>
          <w:tcPr>
            <w:tcW w:w="560" w:type="dxa"/>
            <w:vAlign w:val="center"/>
          </w:tcPr>
          <w:p w:rsidR="00E760AE" w:rsidRDefault="005B6994">
            <w:pPr>
              <w:widowControl/>
              <w:spacing w:line="240" w:lineRule="exact"/>
              <w:jc w:val="center"/>
              <w:rPr>
                <w:kern w:val="0"/>
                <w:sz w:val="15"/>
                <w:szCs w:val="15"/>
              </w:rPr>
            </w:pPr>
            <w:r>
              <w:rPr>
                <w:kern w:val="0"/>
                <w:sz w:val="15"/>
                <w:szCs w:val="15"/>
              </w:rPr>
              <w:t>3/2</w:t>
            </w:r>
          </w:p>
        </w:tc>
        <w:tc>
          <w:tcPr>
            <w:tcW w:w="560" w:type="dxa"/>
            <w:vAlign w:val="center"/>
          </w:tcPr>
          <w:p w:rsidR="00E760AE" w:rsidRDefault="005B6994">
            <w:pPr>
              <w:widowControl/>
              <w:spacing w:line="240" w:lineRule="exact"/>
              <w:jc w:val="center"/>
              <w:rPr>
                <w:kern w:val="0"/>
                <w:sz w:val="15"/>
                <w:szCs w:val="15"/>
              </w:rPr>
            </w:pPr>
            <w:r>
              <w:rPr>
                <w:kern w:val="0"/>
                <w:sz w:val="15"/>
                <w:szCs w:val="15"/>
              </w:rPr>
              <w:t>2/2</w:t>
            </w: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3" w:type="dxa"/>
            <w:vAlign w:val="center"/>
          </w:tcPr>
          <w:p w:rsidR="00E760AE" w:rsidRDefault="00E760AE">
            <w:pPr>
              <w:widowControl/>
              <w:spacing w:line="240" w:lineRule="exact"/>
              <w:jc w:val="center"/>
              <w:rPr>
                <w:kern w:val="0"/>
                <w:sz w:val="15"/>
                <w:szCs w:val="15"/>
              </w:rPr>
            </w:pPr>
          </w:p>
        </w:tc>
        <w:tc>
          <w:tcPr>
            <w:tcW w:w="604" w:type="dxa"/>
            <w:vAlign w:val="center"/>
          </w:tcPr>
          <w:p w:rsidR="00E760AE" w:rsidRDefault="005B6994">
            <w:pPr>
              <w:widowControl/>
              <w:spacing w:line="240" w:lineRule="exact"/>
              <w:jc w:val="center"/>
              <w:rPr>
                <w:kern w:val="0"/>
                <w:sz w:val="15"/>
                <w:szCs w:val="15"/>
              </w:rPr>
            </w:pPr>
            <w:r>
              <w:rPr>
                <w:kern w:val="0"/>
                <w:sz w:val="15"/>
                <w:szCs w:val="15"/>
              </w:rPr>
              <w:t>√</w:t>
            </w:r>
          </w:p>
        </w:tc>
        <w:tc>
          <w:tcPr>
            <w:tcW w:w="607" w:type="dxa"/>
            <w:vAlign w:val="center"/>
          </w:tcPr>
          <w:p w:rsidR="00E760AE" w:rsidRDefault="00E760AE">
            <w:pPr>
              <w:widowControl/>
              <w:spacing w:line="240" w:lineRule="exact"/>
              <w:jc w:val="center"/>
              <w:rPr>
                <w:kern w:val="0"/>
                <w:sz w:val="15"/>
                <w:szCs w:val="15"/>
              </w:rPr>
            </w:pPr>
          </w:p>
        </w:tc>
        <w:tc>
          <w:tcPr>
            <w:tcW w:w="1412" w:type="dxa"/>
            <w:vAlign w:val="center"/>
          </w:tcPr>
          <w:p w:rsidR="00E760AE" w:rsidRDefault="00E760AE">
            <w:pPr>
              <w:spacing w:line="240" w:lineRule="exact"/>
              <w:jc w:val="center"/>
              <w:rPr>
                <w:kern w:val="0"/>
                <w:sz w:val="15"/>
                <w:szCs w:val="15"/>
              </w:rPr>
            </w:pPr>
          </w:p>
        </w:tc>
      </w:tr>
      <w:tr w:rsidR="00E760AE">
        <w:trPr>
          <w:trHeight w:val="113"/>
          <w:jc w:val="center"/>
        </w:trPr>
        <w:tc>
          <w:tcPr>
            <w:tcW w:w="624" w:type="dxa"/>
            <w:vMerge/>
            <w:vAlign w:val="center"/>
          </w:tcPr>
          <w:p w:rsidR="00E760AE" w:rsidRDefault="00E760AE">
            <w:pPr>
              <w:widowControl/>
              <w:spacing w:line="360" w:lineRule="auto"/>
              <w:jc w:val="center"/>
              <w:rPr>
                <w:kern w:val="0"/>
              </w:rPr>
            </w:pPr>
          </w:p>
        </w:tc>
        <w:tc>
          <w:tcPr>
            <w:tcW w:w="582" w:type="dxa"/>
            <w:vMerge/>
          </w:tcPr>
          <w:p w:rsidR="00E760AE" w:rsidRDefault="00E760AE">
            <w:pPr>
              <w:widowControl/>
              <w:spacing w:line="200" w:lineRule="exact"/>
              <w:jc w:val="center"/>
              <w:rPr>
                <w:kern w:val="0"/>
                <w:sz w:val="15"/>
                <w:szCs w:val="15"/>
              </w:rPr>
            </w:pPr>
          </w:p>
        </w:tc>
        <w:tc>
          <w:tcPr>
            <w:tcW w:w="875" w:type="dxa"/>
            <w:vAlign w:val="center"/>
          </w:tcPr>
          <w:p w:rsidR="00E760AE" w:rsidRDefault="005B6994">
            <w:pPr>
              <w:widowControl/>
              <w:spacing w:line="240" w:lineRule="exact"/>
              <w:jc w:val="center"/>
              <w:rPr>
                <w:rFonts w:eastAsia="黑体"/>
                <w:kern w:val="0"/>
                <w:sz w:val="15"/>
                <w:szCs w:val="15"/>
              </w:rPr>
            </w:pPr>
            <w:r>
              <w:rPr>
                <w:rFonts w:eastAsia="黑体"/>
                <w:sz w:val="15"/>
                <w:szCs w:val="15"/>
              </w:rPr>
              <w:t>0101012</w:t>
            </w:r>
            <w:r>
              <w:rPr>
                <w:rFonts w:eastAsia="黑体" w:hint="eastAsia"/>
                <w:sz w:val="15"/>
                <w:szCs w:val="15"/>
              </w:rPr>
              <w:t>8</w:t>
            </w:r>
          </w:p>
        </w:tc>
        <w:tc>
          <w:tcPr>
            <w:tcW w:w="3148" w:type="dxa"/>
            <w:vAlign w:val="center"/>
          </w:tcPr>
          <w:p w:rsidR="00E760AE" w:rsidRDefault="005B6994">
            <w:pPr>
              <w:widowControl/>
              <w:adjustRightInd w:val="0"/>
              <w:snapToGrid w:val="0"/>
              <w:jc w:val="left"/>
              <w:textAlignment w:val="center"/>
              <w:rPr>
                <w:kern w:val="0"/>
                <w:sz w:val="15"/>
                <w:szCs w:val="15"/>
              </w:rPr>
            </w:pPr>
            <w:r>
              <w:rPr>
                <w:kern w:val="0"/>
                <w:sz w:val="15"/>
                <w:szCs w:val="15"/>
              </w:rPr>
              <w:t>大学物理</w:t>
            </w:r>
            <w:r>
              <w:rPr>
                <w:kern w:val="0"/>
                <w:sz w:val="15"/>
                <w:szCs w:val="15"/>
              </w:rPr>
              <w:t>C</w:t>
            </w:r>
          </w:p>
          <w:p w:rsidR="00E760AE" w:rsidRDefault="005B6994">
            <w:pPr>
              <w:spacing w:line="240" w:lineRule="exact"/>
              <w:rPr>
                <w:kern w:val="0"/>
                <w:sz w:val="15"/>
                <w:szCs w:val="15"/>
              </w:rPr>
            </w:pPr>
            <w:r>
              <w:rPr>
                <w:kern w:val="0"/>
                <w:sz w:val="15"/>
                <w:szCs w:val="15"/>
              </w:rPr>
              <w:t>College Physics C</w:t>
            </w:r>
          </w:p>
        </w:tc>
        <w:tc>
          <w:tcPr>
            <w:tcW w:w="560" w:type="dxa"/>
            <w:vAlign w:val="center"/>
          </w:tcPr>
          <w:p w:rsidR="00E760AE" w:rsidRDefault="005B6994">
            <w:pPr>
              <w:widowControl/>
              <w:spacing w:line="240" w:lineRule="exact"/>
              <w:jc w:val="center"/>
              <w:rPr>
                <w:kern w:val="0"/>
                <w:sz w:val="15"/>
                <w:szCs w:val="15"/>
              </w:rPr>
            </w:pPr>
            <w:r>
              <w:rPr>
                <w:kern w:val="0"/>
                <w:sz w:val="15"/>
                <w:szCs w:val="15"/>
              </w:rPr>
              <w:t>必修</w:t>
            </w:r>
          </w:p>
        </w:tc>
        <w:tc>
          <w:tcPr>
            <w:tcW w:w="560" w:type="dxa"/>
            <w:vAlign w:val="center"/>
          </w:tcPr>
          <w:p w:rsidR="00E760AE" w:rsidRDefault="005B6994">
            <w:pPr>
              <w:widowControl/>
              <w:spacing w:line="240" w:lineRule="exact"/>
              <w:jc w:val="center"/>
              <w:rPr>
                <w:kern w:val="0"/>
                <w:sz w:val="15"/>
                <w:szCs w:val="15"/>
              </w:rPr>
            </w:pPr>
            <w:r>
              <w:rPr>
                <w:kern w:val="0"/>
                <w:sz w:val="15"/>
                <w:szCs w:val="15"/>
              </w:rPr>
              <w:t>3</w:t>
            </w:r>
          </w:p>
        </w:tc>
        <w:tc>
          <w:tcPr>
            <w:tcW w:w="560" w:type="dxa"/>
            <w:vAlign w:val="center"/>
          </w:tcPr>
          <w:p w:rsidR="00E760AE" w:rsidRDefault="005B6994">
            <w:pPr>
              <w:spacing w:line="240" w:lineRule="exact"/>
              <w:jc w:val="center"/>
              <w:rPr>
                <w:sz w:val="15"/>
                <w:szCs w:val="15"/>
              </w:rPr>
            </w:pPr>
            <w:r>
              <w:rPr>
                <w:kern w:val="0"/>
                <w:sz w:val="15"/>
                <w:szCs w:val="15"/>
              </w:rPr>
              <w:t>48</w:t>
            </w:r>
          </w:p>
        </w:tc>
        <w:tc>
          <w:tcPr>
            <w:tcW w:w="560" w:type="dxa"/>
            <w:vAlign w:val="center"/>
          </w:tcPr>
          <w:p w:rsidR="00E760AE" w:rsidRDefault="005B6994">
            <w:pPr>
              <w:widowControl/>
              <w:spacing w:line="240" w:lineRule="exact"/>
              <w:jc w:val="center"/>
              <w:rPr>
                <w:kern w:val="0"/>
                <w:sz w:val="15"/>
                <w:szCs w:val="15"/>
              </w:rPr>
            </w:pPr>
            <w:r>
              <w:rPr>
                <w:kern w:val="0"/>
                <w:sz w:val="15"/>
                <w:szCs w:val="15"/>
              </w:rPr>
              <w:t>48</w:t>
            </w: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5B6994">
            <w:pPr>
              <w:widowControl/>
              <w:spacing w:line="240" w:lineRule="exact"/>
              <w:jc w:val="center"/>
              <w:rPr>
                <w:kern w:val="0"/>
                <w:sz w:val="15"/>
                <w:szCs w:val="15"/>
              </w:rPr>
            </w:pPr>
            <w:r>
              <w:rPr>
                <w:kern w:val="0"/>
                <w:sz w:val="15"/>
                <w:szCs w:val="15"/>
              </w:rPr>
              <w:t>4/3</w:t>
            </w: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3" w:type="dxa"/>
            <w:vAlign w:val="center"/>
          </w:tcPr>
          <w:p w:rsidR="00E760AE" w:rsidRDefault="00E760AE">
            <w:pPr>
              <w:widowControl/>
              <w:spacing w:line="240" w:lineRule="exact"/>
              <w:jc w:val="center"/>
              <w:rPr>
                <w:kern w:val="0"/>
                <w:sz w:val="15"/>
                <w:szCs w:val="15"/>
              </w:rPr>
            </w:pPr>
          </w:p>
        </w:tc>
        <w:tc>
          <w:tcPr>
            <w:tcW w:w="604" w:type="dxa"/>
            <w:vAlign w:val="center"/>
          </w:tcPr>
          <w:p w:rsidR="00E760AE" w:rsidRDefault="005B6994">
            <w:pPr>
              <w:widowControl/>
              <w:spacing w:line="240" w:lineRule="exact"/>
              <w:jc w:val="center"/>
              <w:rPr>
                <w:kern w:val="0"/>
                <w:sz w:val="15"/>
                <w:szCs w:val="15"/>
              </w:rPr>
            </w:pPr>
            <w:r>
              <w:rPr>
                <w:kern w:val="0"/>
                <w:sz w:val="15"/>
                <w:szCs w:val="15"/>
              </w:rPr>
              <w:t>√</w:t>
            </w:r>
          </w:p>
        </w:tc>
        <w:tc>
          <w:tcPr>
            <w:tcW w:w="607" w:type="dxa"/>
            <w:vAlign w:val="center"/>
          </w:tcPr>
          <w:p w:rsidR="00E760AE" w:rsidRDefault="00E760AE">
            <w:pPr>
              <w:widowControl/>
              <w:spacing w:line="240" w:lineRule="exact"/>
              <w:jc w:val="center"/>
              <w:rPr>
                <w:kern w:val="0"/>
                <w:sz w:val="15"/>
                <w:szCs w:val="15"/>
              </w:rPr>
            </w:pPr>
          </w:p>
        </w:tc>
        <w:tc>
          <w:tcPr>
            <w:tcW w:w="1412" w:type="dxa"/>
            <w:vAlign w:val="center"/>
          </w:tcPr>
          <w:p w:rsidR="00E760AE" w:rsidRDefault="00E760AE">
            <w:pPr>
              <w:spacing w:line="240" w:lineRule="exact"/>
              <w:jc w:val="center"/>
              <w:rPr>
                <w:kern w:val="0"/>
                <w:sz w:val="15"/>
                <w:szCs w:val="15"/>
              </w:rPr>
            </w:pPr>
          </w:p>
        </w:tc>
      </w:tr>
      <w:tr w:rsidR="00E760AE">
        <w:trPr>
          <w:trHeight w:val="551"/>
          <w:jc w:val="center"/>
        </w:trPr>
        <w:tc>
          <w:tcPr>
            <w:tcW w:w="624" w:type="dxa"/>
            <w:vMerge/>
            <w:tcBorders>
              <w:left w:val="single" w:sz="4" w:space="0" w:color="auto"/>
              <w:right w:val="single" w:sz="4" w:space="0" w:color="auto"/>
            </w:tcBorders>
            <w:vAlign w:val="center"/>
          </w:tcPr>
          <w:p w:rsidR="00E760AE" w:rsidRDefault="00E760AE">
            <w:pPr>
              <w:widowControl/>
              <w:spacing w:line="360" w:lineRule="auto"/>
              <w:jc w:val="center"/>
              <w:rPr>
                <w:kern w:val="0"/>
              </w:rPr>
            </w:pPr>
          </w:p>
        </w:tc>
        <w:tc>
          <w:tcPr>
            <w:tcW w:w="582" w:type="dxa"/>
            <w:vMerge/>
            <w:tcBorders>
              <w:left w:val="single" w:sz="4" w:space="0" w:color="auto"/>
              <w:right w:val="single" w:sz="4" w:space="0" w:color="auto"/>
            </w:tcBorders>
          </w:tcPr>
          <w:p w:rsidR="00E760AE" w:rsidRDefault="00E760AE">
            <w:pPr>
              <w:pStyle w:val="a4"/>
              <w:adjustRightInd w:val="0"/>
              <w:snapToGrid w:val="0"/>
              <w:spacing w:line="240" w:lineRule="exact"/>
              <w:jc w:val="center"/>
              <w:rPr>
                <w:b/>
                <w:kern w:val="0"/>
                <w:sz w:val="21"/>
                <w:szCs w:val="21"/>
              </w:rPr>
            </w:pPr>
          </w:p>
        </w:tc>
        <w:tc>
          <w:tcPr>
            <w:tcW w:w="4023" w:type="dxa"/>
            <w:gridSpan w:val="2"/>
            <w:tcBorders>
              <w:left w:val="single" w:sz="4" w:space="0" w:color="auto"/>
            </w:tcBorders>
            <w:vAlign w:val="center"/>
          </w:tcPr>
          <w:p w:rsidR="00E760AE" w:rsidRDefault="005B6994">
            <w:pPr>
              <w:pStyle w:val="a4"/>
              <w:adjustRightInd w:val="0"/>
              <w:snapToGrid w:val="0"/>
              <w:spacing w:line="240" w:lineRule="exact"/>
              <w:jc w:val="center"/>
              <w:rPr>
                <w:b/>
                <w:kern w:val="0"/>
                <w:sz w:val="21"/>
                <w:szCs w:val="21"/>
              </w:rPr>
            </w:pPr>
            <w:r>
              <w:rPr>
                <w:b/>
                <w:kern w:val="0"/>
                <w:sz w:val="21"/>
                <w:szCs w:val="21"/>
              </w:rPr>
              <w:t>小</w:t>
            </w:r>
            <w:r>
              <w:rPr>
                <w:b/>
                <w:kern w:val="0"/>
                <w:sz w:val="21"/>
                <w:szCs w:val="21"/>
              </w:rPr>
              <w:t xml:space="preserve">  </w:t>
            </w:r>
            <w:r>
              <w:rPr>
                <w:b/>
                <w:kern w:val="0"/>
                <w:sz w:val="21"/>
                <w:szCs w:val="21"/>
              </w:rPr>
              <w:t>计</w:t>
            </w: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5B6994">
            <w:pPr>
              <w:widowControl/>
              <w:spacing w:line="240" w:lineRule="exact"/>
              <w:jc w:val="center"/>
              <w:rPr>
                <w:b/>
                <w:kern w:val="0"/>
                <w:sz w:val="16"/>
                <w:szCs w:val="16"/>
              </w:rPr>
            </w:pPr>
            <w:r>
              <w:rPr>
                <w:b/>
                <w:kern w:val="0"/>
                <w:sz w:val="16"/>
                <w:szCs w:val="16"/>
              </w:rPr>
              <w:t>7</w:t>
            </w:r>
          </w:p>
        </w:tc>
        <w:tc>
          <w:tcPr>
            <w:tcW w:w="560" w:type="dxa"/>
            <w:vAlign w:val="center"/>
          </w:tcPr>
          <w:p w:rsidR="00E760AE" w:rsidRDefault="005B6994">
            <w:pPr>
              <w:spacing w:line="240" w:lineRule="exact"/>
              <w:jc w:val="center"/>
              <w:rPr>
                <w:b/>
                <w:sz w:val="18"/>
                <w:szCs w:val="18"/>
              </w:rPr>
            </w:pPr>
            <w:r>
              <w:rPr>
                <w:b/>
                <w:sz w:val="18"/>
                <w:szCs w:val="18"/>
              </w:rPr>
              <w:t>112</w:t>
            </w:r>
          </w:p>
        </w:tc>
        <w:tc>
          <w:tcPr>
            <w:tcW w:w="560" w:type="dxa"/>
            <w:vAlign w:val="center"/>
          </w:tcPr>
          <w:p w:rsidR="00E760AE" w:rsidRDefault="005B6994">
            <w:pPr>
              <w:widowControl/>
              <w:spacing w:line="240" w:lineRule="exact"/>
              <w:jc w:val="center"/>
              <w:rPr>
                <w:b/>
                <w:kern w:val="0"/>
                <w:sz w:val="18"/>
                <w:szCs w:val="18"/>
              </w:rPr>
            </w:pPr>
            <w:r>
              <w:rPr>
                <w:b/>
                <w:kern w:val="0"/>
                <w:sz w:val="18"/>
                <w:szCs w:val="18"/>
              </w:rPr>
              <w:t>112</w:t>
            </w:r>
          </w:p>
        </w:tc>
        <w:tc>
          <w:tcPr>
            <w:tcW w:w="560" w:type="dxa"/>
            <w:vAlign w:val="center"/>
          </w:tcPr>
          <w:p w:rsidR="00E760AE" w:rsidRDefault="00E760AE">
            <w:pPr>
              <w:widowControl/>
              <w:spacing w:line="240" w:lineRule="exact"/>
              <w:jc w:val="center"/>
              <w:rPr>
                <w:b/>
                <w:w w:val="90"/>
                <w:kern w:val="0"/>
                <w:sz w:val="18"/>
                <w:szCs w:val="18"/>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E760AE">
            <w:pPr>
              <w:widowControl/>
              <w:spacing w:line="240" w:lineRule="exact"/>
              <w:jc w:val="center"/>
              <w:rPr>
                <w:kern w:val="0"/>
                <w:sz w:val="15"/>
                <w:szCs w:val="15"/>
              </w:rPr>
            </w:pPr>
          </w:p>
        </w:tc>
        <w:tc>
          <w:tcPr>
            <w:tcW w:w="563" w:type="dxa"/>
            <w:vAlign w:val="center"/>
          </w:tcPr>
          <w:p w:rsidR="00E760AE" w:rsidRDefault="00E760AE">
            <w:pPr>
              <w:widowControl/>
              <w:spacing w:line="240" w:lineRule="exact"/>
              <w:jc w:val="center"/>
              <w:rPr>
                <w:kern w:val="0"/>
                <w:sz w:val="15"/>
                <w:szCs w:val="15"/>
              </w:rPr>
            </w:pPr>
          </w:p>
        </w:tc>
        <w:tc>
          <w:tcPr>
            <w:tcW w:w="604" w:type="dxa"/>
            <w:vAlign w:val="center"/>
          </w:tcPr>
          <w:p w:rsidR="00E760AE" w:rsidRDefault="00E760AE">
            <w:pPr>
              <w:widowControl/>
              <w:spacing w:line="240" w:lineRule="exact"/>
              <w:jc w:val="center"/>
              <w:rPr>
                <w:kern w:val="0"/>
                <w:sz w:val="18"/>
                <w:szCs w:val="18"/>
              </w:rPr>
            </w:pPr>
          </w:p>
        </w:tc>
        <w:tc>
          <w:tcPr>
            <w:tcW w:w="607" w:type="dxa"/>
            <w:vAlign w:val="center"/>
          </w:tcPr>
          <w:p w:rsidR="00E760AE" w:rsidRDefault="00E760AE">
            <w:pPr>
              <w:widowControl/>
              <w:spacing w:line="240" w:lineRule="exact"/>
              <w:jc w:val="center"/>
              <w:rPr>
                <w:kern w:val="0"/>
                <w:sz w:val="18"/>
                <w:szCs w:val="18"/>
              </w:rPr>
            </w:pPr>
          </w:p>
        </w:tc>
        <w:tc>
          <w:tcPr>
            <w:tcW w:w="1412" w:type="dxa"/>
            <w:vAlign w:val="center"/>
          </w:tcPr>
          <w:p w:rsidR="00E760AE" w:rsidRDefault="00E760AE">
            <w:pPr>
              <w:spacing w:line="160" w:lineRule="exact"/>
              <w:jc w:val="center"/>
              <w:rPr>
                <w:kern w:val="0"/>
                <w:sz w:val="15"/>
                <w:szCs w:val="15"/>
              </w:rPr>
            </w:pPr>
          </w:p>
        </w:tc>
      </w:tr>
      <w:tr w:rsidR="00E760AE">
        <w:trPr>
          <w:trHeight w:val="567"/>
          <w:jc w:val="center"/>
        </w:trPr>
        <w:tc>
          <w:tcPr>
            <w:tcW w:w="624" w:type="dxa"/>
            <w:vMerge/>
            <w:tcBorders>
              <w:left w:val="single" w:sz="4" w:space="0" w:color="auto"/>
              <w:right w:val="single" w:sz="4" w:space="0" w:color="auto"/>
            </w:tcBorders>
            <w:textDirection w:val="tbRlV"/>
            <w:vAlign w:val="center"/>
          </w:tcPr>
          <w:p w:rsidR="00E760AE" w:rsidRDefault="00E760AE">
            <w:pPr>
              <w:widowControl/>
              <w:spacing w:line="240" w:lineRule="exact"/>
              <w:ind w:left="113" w:right="113"/>
              <w:jc w:val="center"/>
              <w:rPr>
                <w:spacing w:val="-6"/>
                <w:kern w:val="0"/>
              </w:rPr>
            </w:pPr>
          </w:p>
        </w:tc>
        <w:tc>
          <w:tcPr>
            <w:tcW w:w="582" w:type="dxa"/>
            <w:vMerge w:val="restart"/>
            <w:tcBorders>
              <w:left w:val="single" w:sz="4" w:space="0" w:color="auto"/>
              <w:right w:val="single" w:sz="4" w:space="0" w:color="auto"/>
            </w:tcBorders>
            <w:textDirection w:val="tbRlV"/>
          </w:tcPr>
          <w:p w:rsidR="00E760AE" w:rsidRDefault="005B6994">
            <w:pPr>
              <w:widowControl/>
              <w:spacing w:line="360" w:lineRule="auto"/>
              <w:ind w:left="113" w:right="113"/>
              <w:jc w:val="center"/>
              <w:rPr>
                <w:b/>
                <w:bCs/>
                <w:kern w:val="0"/>
                <w:sz w:val="24"/>
              </w:rPr>
            </w:pPr>
            <w:r>
              <w:rPr>
                <w:b/>
                <w:bCs/>
                <w:kern w:val="0"/>
                <w:sz w:val="24"/>
              </w:rPr>
              <w:t>选修</w:t>
            </w:r>
          </w:p>
          <w:p w:rsidR="00E760AE" w:rsidRDefault="00E760AE">
            <w:pPr>
              <w:widowControl/>
              <w:spacing w:line="360" w:lineRule="auto"/>
              <w:ind w:left="113" w:right="113"/>
              <w:jc w:val="center"/>
              <w:rPr>
                <w:b/>
                <w:bCs/>
                <w:kern w:val="0"/>
                <w:sz w:val="24"/>
              </w:rPr>
            </w:pPr>
          </w:p>
          <w:p w:rsidR="00E760AE" w:rsidRDefault="00E760AE">
            <w:pPr>
              <w:widowControl/>
              <w:spacing w:line="360" w:lineRule="auto"/>
              <w:ind w:left="113" w:right="113"/>
              <w:jc w:val="center"/>
              <w:rPr>
                <w:b/>
                <w:bCs/>
                <w:kern w:val="0"/>
                <w:sz w:val="24"/>
              </w:rPr>
            </w:pPr>
          </w:p>
          <w:p w:rsidR="00E760AE" w:rsidRDefault="005B6994">
            <w:pPr>
              <w:widowControl/>
              <w:spacing w:line="360" w:lineRule="auto"/>
              <w:ind w:left="113" w:right="113"/>
              <w:jc w:val="center"/>
              <w:rPr>
                <w:kern w:val="0"/>
                <w:sz w:val="15"/>
                <w:szCs w:val="15"/>
              </w:rPr>
            </w:pPr>
            <w:r>
              <w:rPr>
                <w:b/>
                <w:bCs/>
                <w:kern w:val="0"/>
                <w:sz w:val="24"/>
              </w:rPr>
              <w:t>选修</w:t>
            </w:r>
          </w:p>
        </w:tc>
        <w:tc>
          <w:tcPr>
            <w:tcW w:w="875" w:type="dxa"/>
            <w:tcBorders>
              <w:left w:val="single" w:sz="4" w:space="0" w:color="auto"/>
            </w:tcBorders>
            <w:vAlign w:val="center"/>
          </w:tcPr>
          <w:p w:rsidR="00E760AE" w:rsidRDefault="005B6994">
            <w:pPr>
              <w:widowControl/>
              <w:spacing w:line="240" w:lineRule="exact"/>
              <w:rPr>
                <w:rFonts w:eastAsia="黑体"/>
                <w:kern w:val="0"/>
              </w:rPr>
            </w:pPr>
            <w:r>
              <w:rPr>
                <w:rFonts w:eastAsia="黑体"/>
                <w:sz w:val="15"/>
                <w:szCs w:val="15"/>
              </w:rPr>
              <w:t>0101012</w:t>
            </w:r>
            <w:r>
              <w:rPr>
                <w:rFonts w:eastAsia="黑体" w:hint="eastAsia"/>
                <w:sz w:val="15"/>
                <w:szCs w:val="15"/>
              </w:rPr>
              <w:t>9</w:t>
            </w:r>
          </w:p>
        </w:tc>
        <w:tc>
          <w:tcPr>
            <w:tcW w:w="3148" w:type="dxa"/>
            <w:vAlign w:val="center"/>
          </w:tcPr>
          <w:p w:rsidR="00E760AE" w:rsidRDefault="005B6994">
            <w:pPr>
              <w:widowControl/>
              <w:adjustRightInd w:val="0"/>
              <w:snapToGrid w:val="0"/>
              <w:jc w:val="left"/>
              <w:textAlignment w:val="center"/>
              <w:rPr>
                <w:bCs/>
                <w:kern w:val="0"/>
                <w:sz w:val="15"/>
                <w:szCs w:val="15"/>
              </w:rPr>
            </w:pPr>
            <w:r>
              <w:rPr>
                <w:bCs/>
                <w:kern w:val="0"/>
                <w:sz w:val="15"/>
                <w:szCs w:val="15"/>
              </w:rPr>
              <w:t>概率论与数理统计</w:t>
            </w:r>
          </w:p>
          <w:p w:rsidR="00E760AE" w:rsidRDefault="005B6994">
            <w:pPr>
              <w:pStyle w:val="a4"/>
              <w:spacing w:line="240" w:lineRule="exact"/>
              <w:rPr>
                <w:sz w:val="15"/>
                <w:szCs w:val="15"/>
              </w:rPr>
            </w:pPr>
            <w:r>
              <w:rPr>
                <w:kern w:val="0"/>
                <w:sz w:val="15"/>
                <w:szCs w:val="15"/>
              </w:rPr>
              <w:t>Probability &amp; Statistics</w:t>
            </w:r>
          </w:p>
        </w:tc>
        <w:tc>
          <w:tcPr>
            <w:tcW w:w="560" w:type="dxa"/>
            <w:vAlign w:val="center"/>
          </w:tcPr>
          <w:p w:rsidR="00E760AE" w:rsidRDefault="005B6994">
            <w:pPr>
              <w:widowControl/>
              <w:spacing w:line="240" w:lineRule="exact"/>
              <w:jc w:val="center"/>
              <w:rPr>
                <w:kern w:val="0"/>
                <w:sz w:val="15"/>
                <w:szCs w:val="15"/>
              </w:rPr>
            </w:pPr>
            <w:r>
              <w:rPr>
                <w:kern w:val="0"/>
                <w:sz w:val="15"/>
                <w:szCs w:val="15"/>
              </w:rPr>
              <w:t>选修</w:t>
            </w:r>
          </w:p>
        </w:tc>
        <w:tc>
          <w:tcPr>
            <w:tcW w:w="560" w:type="dxa"/>
            <w:vAlign w:val="center"/>
          </w:tcPr>
          <w:p w:rsidR="00E760AE" w:rsidRDefault="005B6994">
            <w:pPr>
              <w:widowControl/>
              <w:spacing w:line="240" w:lineRule="exact"/>
              <w:jc w:val="center"/>
              <w:rPr>
                <w:kern w:val="0"/>
                <w:sz w:val="18"/>
              </w:rPr>
            </w:pPr>
            <w:r>
              <w:rPr>
                <w:kern w:val="0"/>
                <w:sz w:val="15"/>
                <w:szCs w:val="15"/>
              </w:rPr>
              <w:t>2</w:t>
            </w:r>
          </w:p>
        </w:tc>
        <w:tc>
          <w:tcPr>
            <w:tcW w:w="560" w:type="dxa"/>
            <w:vAlign w:val="center"/>
          </w:tcPr>
          <w:p w:rsidR="00E760AE" w:rsidRDefault="005B6994">
            <w:pPr>
              <w:spacing w:line="240" w:lineRule="exact"/>
              <w:jc w:val="center"/>
              <w:rPr>
                <w:sz w:val="18"/>
              </w:rPr>
            </w:pPr>
            <w:r>
              <w:rPr>
                <w:kern w:val="0"/>
                <w:sz w:val="15"/>
                <w:szCs w:val="15"/>
              </w:rPr>
              <w:t>32</w:t>
            </w:r>
          </w:p>
        </w:tc>
        <w:tc>
          <w:tcPr>
            <w:tcW w:w="560" w:type="dxa"/>
            <w:vAlign w:val="center"/>
          </w:tcPr>
          <w:p w:rsidR="00E760AE" w:rsidRDefault="005B6994">
            <w:pPr>
              <w:widowControl/>
              <w:spacing w:line="240" w:lineRule="exact"/>
              <w:jc w:val="center"/>
              <w:rPr>
                <w:kern w:val="0"/>
                <w:sz w:val="18"/>
              </w:rPr>
            </w:pPr>
            <w:r>
              <w:rPr>
                <w:kern w:val="0"/>
                <w:sz w:val="15"/>
                <w:szCs w:val="15"/>
              </w:rPr>
              <w:t>32</w:t>
            </w: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5B6994">
            <w:pPr>
              <w:widowControl/>
              <w:spacing w:line="240" w:lineRule="exact"/>
              <w:jc w:val="center"/>
              <w:rPr>
                <w:kern w:val="0"/>
                <w:sz w:val="18"/>
              </w:rPr>
            </w:pPr>
            <w:r>
              <w:rPr>
                <w:kern w:val="0"/>
                <w:sz w:val="15"/>
                <w:szCs w:val="15"/>
              </w:rPr>
              <w:t>3/2</w:t>
            </w: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3" w:type="dxa"/>
            <w:vAlign w:val="center"/>
          </w:tcPr>
          <w:p w:rsidR="00E760AE" w:rsidRDefault="00E760AE">
            <w:pPr>
              <w:widowControl/>
              <w:spacing w:line="240" w:lineRule="exact"/>
              <w:jc w:val="center"/>
              <w:rPr>
                <w:kern w:val="0"/>
                <w:sz w:val="18"/>
              </w:rPr>
            </w:pPr>
          </w:p>
        </w:tc>
        <w:tc>
          <w:tcPr>
            <w:tcW w:w="604" w:type="dxa"/>
            <w:vAlign w:val="center"/>
          </w:tcPr>
          <w:p w:rsidR="00E760AE" w:rsidRDefault="00E760AE">
            <w:pPr>
              <w:widowControl/>
              <w:spacing w:line="240" w:lineRule="exact"/>
              <w:jc w:val="center"/>
              <w:rPr>
                <w:kern w:val="0"/>
                <w:sz w:val="18"/>
              </w:rPr>
            </w:pPr>
          </w:p>
        </w:tc>
        <w:tc>
          <w:tcPr>
            <w:tcW w:w="607" w:type="dxa"/>
            <w:vAlign w:val="center"/>
          </w:tcPr>
          <w:p w:rsidR="00E760AE" w:rsidRDefault="005B6994">
            <w:pPr>
              <w:widowControl/>
              <w:spacing w:line="240" w:lineRule="exact"/>
              <w:jc w:val="center"/>
              <w:rPr>
                <w:kern w:val="0"/>
                <w:sz w:val="18"/>
                <w:szCs w:val="18"/>
              </w:rPr>
            </w:pPr>
            <w:r>
              <w:rPr>
                <w:kern w:val="0"/>
                <w:sz w:val="15"/>
                <w:szCs w:val="15"/>
              </w:rPr>
              <w:t>√</w:t>
            </w:r>
          </w:p>
        </w:tc>
        <w:tc>
          <w:tcPr>
            <w:tcW w:w="1412" w:type="dxa"/>
            <w:vAlign w:val="center"/>
          </w:tcPr>
          <w:p w:rsidR="00E760AE" w:rsidRDefault="00E760AE">
            <w:pPr>
              <w:spacing w:line="240" w:lineRule="exact"/>
              <w:jc w:val="center"/>
              <w:rPr>
                <w:sz w:val="15"/>
                <w:szCs w:val="15"/>
              </w:rPr>
            </w:pPr>
          </w:p>
        </w:tc>
      </w:tr>
      <w:tr w:rsidR="00E760AE">
        <w:trPr>
          <w:trHeight w:val="23"/>
          <w:jc w:val="center"/>
        </w:trPr>
        <w:tc>
          <w:tcPr>
            <w:tcW w:w="624" w:type="dxa"/>
            <w:vMerge/>
            <w:tcBorders>
              <w:left w:val="single" w:sz="4" w:space="0" w:color="auto"/>
              <w:right w:val="single" w:sz="4" w:space="0" w:color="auto"/>
            </w:tcBorders>
            <w:textDirection w:val="tbRlV"/>
            <w:vAlign w:val="center"/>
          </w:tcPr>
          <w:p w:rsidR="00E760AE" w:rsidRDefault="00E760AE">
            <w:pPr>
              <w:widowControl/>
              <w:spacing w:line="240" w:lineRule="exact"/>
              <w:ind w:left="113" w:right="113"/>
              <w:jc w:val="center"/>
              <w:rPr>
                <w:spacing w:val="-6"/>
                <w:kern w:val="0"/>
              </w:rPr>
            </w:pPr>
          </w:p>
        </w:tc>
        <w:tc>
          <w:tcPr>
            <w:tcW w:w="582" w:type="dxa"/>
            <w:vMerge/>
            <w:tcBorders>
              <w:left w:val="single" w:sz="4" w:space="0" w:color="auto"/>
              <w:right w:val="single" w:sz="4" w:space="0" w:color="auto"/>
            </w:tcBorders>
          </w:tcPr>
          <w:p w:rsidR="00E760AE" w:rsidRDefault="00E760AE">
            <w:pPr>
              <w:widowControl/>
              <w:spacing w:line="360" w:lineRule="auto"/>
              <w:jc w:val="center"/>
              <w:rPr>
                <w:kern w:val="0"/>
                <w:sz w:val="15"/>
                <w:szCs w:val="15"/>
              </w:rPr>
            </w:pPr>
          </w:p>
        </w:tc>
        <w:tc>
          <w:tcPr>
            <w:tcW w:w="875" w:type="dxa"/>
            <w:tcBorders>
              <w:left w:val="single" w:sz="4" w:space="0" w:color="auto"/>
            </w:tcBorders>
            <w:vAlign w:val="center"/>
          </w:tcPr>
          <w:p w:rsidR="00E760AE" w:rsidRDefault="005B6994">
            <w:pPr>
              <w:widowControl/>
              <w:spacing w:line="360" w:lineRule="auto"/>
              <w:jc w:val="center"/>
              <w:rPr>
                <w:rFonts w:eastAsia="黑体"/>
                <w:kern w:val="0"/>
                <w:sz w:val="15"/>
                <w:szCs w:val="15"/>
              </w:rPr>
            </w:pPr>
            <w:r>
              <w:rPr>
                <w:rFonts w:eastAsia="黑体"/>
                <w:sz w:val="15"/>
                <w:szCs w:val="15"/>
              </w:rPr>
              <w:t>010101</w:t>
            </w:r>
            <w:r>
              <w:rPr>
                <w:rFonts w:eastAsia="黑体" w:hint="eastAsia"/>
                <w:sz w:val="15"/>
                <w:szCs w:val="15"/>
              </w:rPr>
              <w:t>30</w:t>
            </w:r>
          </w:p>
        </w:tc>
        <w:tc>
          <w:tcPr>
            <w:tcW w:w="3148" w:type="dxa"/>
            <w:vAlign w:val="center"/>
          </w:tcPr>
          <w:p w:rsidR="00E760AE" w:rsidRDefault="005B6994">
            <w:pPr>
              <w:pStyle w:val="a4"/>
              <w:spacing w:line="160" w:lineRule="exact"/>
              <w:rPr>
                <w:sz w:val="15"/>
                <w:szCs w:val="15"/>
              </w:rPr>
            </w:pPr>
            <w:r>
              <w:rPr>
                <w:sz w:val="15"/>
                <w:szCs w:val="15"/>
              </w:rPr>
              <w:t>线性代数</w:t>
            </w:r>
          </w:p>
          <w:p w:rsidR="00E760AE" w:rsidRDefault="005B6994">
            <w:pPr>
              <w:pStyle w:val="a4"/>
              <w:spacing w:line="160" w:lineRule="exact"/>
              <w:rPr>
                <w:sz w:val="15"/>
                <w:szCs w:val="15"/>
              </w:rPr>
            </w:pPr>
            <w:r>
              <w:rPr>
                <w:sz w:val="15"/>
                <w:szCs w:val="15"/>
              </w:rPr>
              <w:t>Linear algebra</w:t>
            </w:r>
          </w:p>
        </w:tc>
        <w:tc>
          <w:tcPr>
            <w:tcW w:w="560" w:type="dxa"/>
            <w:vAlign w:val="center"/>
          </w:tcPr>
          <w:p w:rsidR="00E760AE" w:rsidRDefault="005B6994">
            <w:pPr>
              <w:widowControl/>
              <w:spacing w:line="360" w:lineRule="auto"/>
              <w:jc w:val="center"/>
              <w:rPr>
                <w:kern w:val="0"/>
                <w:sz w:val="15"/>
                <w:szCs w:val="15"/>
              </w:rPr>
            </w:pPr>
            <w:r>
              <w:rPr>
                <w:kern w:val="0"/>
                <w:sz w:val="15"/>
                <w:szCs w:val="15"/>
              </w:rPr>
              <w:t>选修</w:t>
            </w:r>
          </w:p>
        </w:tc>
        <w:tc>
          <w:tcPr>
            <w:tcW w:w="560" w:type="dxa"/>
            <w:vAlign w:val="center"/>
          </w:tcPr>
          <w:p w:rsidR="00E760AE" w:rsidRDefault="005B6994">
            <w:pPr>
              <w:widowControl/>
              <w:spacing w:line="360" w:lineRule="auto"/>
              <w:jc w:val="center"/>
              <w:rPr>
                <w:kern w:val="0"/>
                <w:sz w:val="15"/>
                <w:szCs w:val="21"/>
              </w:rPr>
            </w:pPr>
            <w:r>
              <w:rPr>
                <w:kern w:val="0"/>
                <w:sz w:val="15"/>
                <w:szCs w:val="15"/>
              </w:rPr>
              <w:t>2</w:t>
            </w:r>
          </w:p>
        </w:tc>
        <w:tc>
          <w:tcPr>
            <w:tcW w:w="560" w:type="dxa"/>
            <w:vAlign w:val="center"/>
          </w:tcPr>
          <w:p w:rsidR="00E760AE" w:rsidRDefault="005B6994">
            <w:pPr>
              <w:spacing w:line="360" w:lineRule="auto"/>
              <w:jc w:val="center"/>
              <w:rPr>
                <w:sz w:val="15"/>
                <w:szCs w:val="21"/>
              </w:rPr>
            </w:pPr>
            <w:r>
              <w:rPr>
                <w:kern w:val="0"/>
                <w:sz w:val="15"/>
                <w:szCs w:val="15"/>
              </w:rPr>
              <w:t>32</w:t>
            </w:r>
          </w:p>
        </w:tc>
        <w:tc>
          <w:tcPr>
            <w:tcW w:w="560" w:type="dxa"/>
            <w:vAlign w:val="center"/>
          </w:tcPr>
          <w:p w:rsidR="00E760AE" w:rsidRDefault="005B6994">
            <w:pPr>
              <w:widowControl/>
              <w:spacing w:line="360" w:lineRule="auto"/>
              <w:jc w:val="center"/>
              <w:rPr>
                <w:kern w:val="0"/>
                <w:sz w:val="15"/>
                <w:szCs w:val="21"/>
              </w:rPr>
            </w:pPr>
            <w:r>
              <w:rPr>
                <w:kern w:val="0"/>
                <w:sz w:val="15"/>
                <w:szCs w:val="15"/>
              </w:rPr>
              <w:t>32</w:t>
            </w: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5B6994">
            <w:pPr>
              <w:widowControl/>
              <w:spacing w:line="360" w:lineRule="auto"/>
              <w:jc w:val="center"/>
              <w:rPr>
                <w:kern w:val="0"/>
                <w:sz w:val="18"/>
              </w:rPr>
            </w:pPr>
            <w:r>
              <w:rPr>
                <w:kern w:val="0"/>
                <w:sz w:val="15"/>
                <w:szCs w:val="15"/>
              </w:rPr>
              <w:t>3/2</w:t>
            </w: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3" w:type="dxa"/>
            <w:vAlign w:val="center"/>
          </w:tcPr>
          <w:p w:rsidR="00E760AE" w:rsidRDefault="00E760AE">
            <w:pPr>
              <w:widowControl/>
              <w:spacing w:line="360" w:lineRule="auto"/>
              <w:jc w:val="center"/>
              <w:rPr>
                <w:kern w:val="0"/>
                <w:sz w:val="18"/>
              </w:rPr>
            </w:pPr>
          </w:p>
        </w:tc>
        <w:tc>
          <w:tcPr>
            <w:tcW w:w="604" w:type="dxa"/>
            <w:vAlign w:val="center"/>
          </w:tcPr>
          <w:p w:rsidR="00E760AE" w:rsidRDefault="00E760AE">
            <w:pPr>
              <w:widowControl/>
              <w:spacing w:line="360" w:lineRule="auto"/>
              <w:jc w:val="center"/>
              <w:rPr>
                <w:kern w:val="0"/>
                <w:sz w:val="18"/>
              </w:rPr>
            </w:pPr>
          </w:p>
        </w:tc>
        <w:tc>
          <w:tcPr>
            <w:tcW w:w="607" w:type="dxa"/>
            <w:vAlign w:val="center"/>
          </w:tcPr>
          <w:p w:rsidR="00E760AE" w:rsidRDefault="005B6994">
            <w:pPr>
              <w:widowControl/>
              <w:spacing w:line="360" w:lineRule="auto"/>
              <w:jc w:val="center"/>
              <w:rPr>
                <w:kern w:val="0"/>
                <w:sz w:val="18"/>
                <w:szCs w:val="18"/>
              </w:rPr>
            </w:pPr>
            <w:r>
              <w:rPr>
                <w:kern w:val="0"/>
                <w:sz w:val="15"/>
                <w:szCs w:val="15"/>
              </w:rPr>
              <w:t>√</w:t>
            </w:r>
          </w:p>
        </w:tc>
        <w:tc>
          <w:tcPr>
            <w:tcW w:w="1412" w:type="dxa"/>
            <w:vAlign w:val="center"/>
          </w:tcPr>
          <w:p w:rsidR="00E760AE" w:rsidRDefault="00E760AE">
            <w:pPr>
              <w:jc w:val="center"/>
              <w:rPr>
                <w:rFonts w:eastAsia="黑体"/>
                <w:sz w:val="15"/>
                <w:szCs w:val="15"/>
              </w:rPr>
            </w:pPr>
          </w:p>
        </w:tc>
      </w:tr>
      <w:tr w:rsidR="00E760AE">
        <w:trPr>
          <w:trHeight w:val="23"/>
          <w:jc w:val="center"/>
        </w:trPr>
        <w:tc>
          <w:tcPr>
            <w:tcW w:w="624" w:type="dxa"/>
            <w:vMerge/>
            <w:tcBorders>
              <w:left w:val="single" w:sz="4" w:space="0" w:color="auto"/>
              <w:right w:val="single" w:sz="4" w:space="0" w:color="auto"/>
            </w:tcBorders>
            <w:textDirection w:val="tbRlV"/>
            <w:vAlign w:val="center"/>
          </w:tcPr>
          <w:p w:rsidR="00E760AE" w:rsidRDefault="00E760AE">
            <w:pPr>
              <w:widowControl/>
              <w:spacing w:line="240" w:lineRule="exact"/>
              <w:ind w:left="113" w:right="113"/>
              <w:jc w:val="center"/>
              <w:rPr>
                <w:spacing w:val="-6"/>
                <w:kern w:val="0"/>
              </w:rPr>
            </w:pPr>
          </w:p>
        </w:tc>
        <w:tc>
          <w:tcPr>
            <w:tcW w:w="582" w:type="dxa"/>
            <w:vMerge/>
            <w:tcBorders>
              <w:left w:val="single" w:sz="4" w:space="0" w:color="auto"/>
              <w:right w:val="single" w:sz="4" w:space="0" w:color="auto"/>
            </w:tcBorders>
          </w:tcPr>
          <w:p w:rsidR="00E760AE" w:rsidRDefault="00E760AE">
            <w:pPr>
              <w:widowControl/>
              <w:spacing w:line="360" w:lineRule="auto"/>
              <w:jc w:val="center"/>
              <w:rPr>
                <w:kern w:val="0"/>
                <w:sz w:val="15"/>
                <w:szCs w:val="15"/>
              </w:rPr>
            </w:pPr>
          </w:p>
        </w:tc>
        <w:tc>
          <w:tcPr>
            <w:tcW w:w="875" w:type="dxa"/>
            <w:tcBorders>
              <w:left w:val="single" w:sz="4" w:space="0" w:color="auto"/>
            </w:tcBorders>
            <w:vAlign w:val="center"/>
          </w:tcPr>
          <w:p w:rsidR="00E760AE" w:rsidRDefault="005B6994">
            <w:pPr>
              <w:widowControl/>
              <w:spacing w:line="360" w:lineRule="auto"/>
              <w:jc w:val="center"/>
              <w:rPr>
                <w:rFonts w:eastAsia="黑体"/>
                <w:kern w:val="0"/>
                <w:sz w:val="15"/>
                <w:szCs w:val="15"/>
              </w:rPr>
            </w:pPr>
            <w:r>
              <w:rPr>
                <w:rFonts w:eastAsia="黑体"/>
                <w:sz w:val="15"/>
                <w:szCs w:val="15"/>
              </w:rPr>
              <w:t>0101013</w:t>
            </w:r>
            <w:r>
              <w:rPr>
                <w:rFonts w:eastAsia="黑体" w:hint="eastAsia"/>
                <w:sz w:val="15"/>
                <w:szCs w:val="15"/>
              </w:rPr>
              <w:t>1</w:t>
            </w:r>
          </w:p>
        </w:tc>
        <w:tc>
          <w:tcPr>
            <w:tcW w:w="3148" w:type="dxa"/>
            <w:vAlign w:val="center"/>
          </w:tcPr>
          <w:p w:rsidR="00E760AE" w:rsidRDefault="005B6994">
            <w:pPr>
              <w:pStyle w:val="a4"/>
              <w:spacing w:line="160" w:lineRule="exact"/>
              <w:rPr>
                <w:sz w:val="15"/>
                <w:szCs w:val="15"/>
              </w:rPr>
            </w:pPr>
            <w:r>
              <w:rPr>
                <w:sz w:val="15"/>
                <w:szCs w:val="15"/>
              </w:rPr>
              <w:t>力学分析</w:t>
            </w:r>
          </w:p>
          <w:p w:rsidR="00E760AE" w:rsidRDefault="005B6994">
            <w:pPr>
              <w:pStyle w:val="a4"/>
              <w:spacing w:line="160" w:lineRule="exact"/>
              <w:rPr>
                <w:sz w:val="15"/>
                <w:szCs w:val="15"/>
              </w:rPr>
            </w:pPr>
            <w:r>
              <w:rPr>
                <w:sz w:val="15"/>
                <w:szCs w:val="15"/>
              </w:rPr>
              <w:t>Mechanics analysis</w:t>
            </w:r>
          </w:p>
        </w:tc>
        <w:tc>
          <w:tcPr>
            <w:tcW w:w="560" w:type="dxa"/>
            <w:vAlign w:val="center"/>
          </w:tcPr>
          <w:p w:rsidR="00E760AE" w:rsidRDefault="005B6994">
            <w:pPr>
              <w:widowControl/>
              <w:spacing w:line="360" w:lineRule="auto"/>
              <w:jc w:val="center"/>
              <w:rPr>
                <w:kern w:val="0"/>
                <w:sz w:val="15"/>
                <w:szCs w:val="15"/>
              </w:rPr>
            </w:pPr>
            <w:r>
              <w:rPr>
                <w:kern w:val="0"/>
                <w:sz w:val="15"/>
                <w:szCs w:val="15"/>
              </w:rPr>
              <w:t>选修</w:t>
            </w:r>
          </w:p>
        </w:tc>
        <w:tc>
          <w:tcPr>
            <w:tcW w:w="560" w:type="dxa"/>
            <w:vAlign w:val="center"/>
          </w:tcPr>
          <w:p w:rsidR="00E760AE" w:rsidRDefault="005B6994">
            <w:pPr>
              <w:widowControl/>
              <w:spacing w:line="360" w:lineRule="auto"/>
              <w:jc w:val="center"/>
              <w:rPr>
                <w:kern w:val="0"/>
                <w:sz w:val="15"/>
                <w:szCs w:val="21"/>
              </w:rPr>
            </w:pPr>
            <w:r>
              <w:rPr>
                <w:kern w:val="0"/>
                <w:sz w:val="15"/>
                <w:szCs w:val="15"/>
              </w:rPr>
              <w:t>2</w:t>
            </w:r>
          </w:p>
        </w:tc>
        <w:tc>
          <w:tcPr>
            <w:tcW w:w="560" w:type="dxa"/>
            <w:vAlign w:val="center"/>
          </w:tcPr>
          <w:p w:rsidR="00E760AE" w:rsidRDefault="005B6994">
            <w:pPr>
              <w:spacing w:line="360" w:lineRule="auto"/>
              <w:jc w:val="center"/>
              <w:rPr>
                <w:sz w:val="15"/>
                <w:szCs w:val="21"/>
              </w:rPr>
            </w:pPr>
            <w:r>
              <w:rPr>
                <w:kern w:val="0"/>
                <w:sz w:val="15"/>
                <w:szCs w:val="15"/>
              </w:rPr>
              <w:t>32</w:t>
            </w:r>
          </w:p>
        </w:tc>
        <w:tc>
          <w:tcPr>
            <w:tcW w:w="560" w:type="dxa"/>
            <w:vAlign w:val="center"/>
          </w:tcPr>
          <w:p w:rsidR="00E760AE" w:rsidRDefault="005B6994">
            <w:pPr>
              <w:widowControl/>
              <w:spacing w:line="360" w:lineRule="auto"/>
              <w:jc w:val="center"/>
              <w:rPr>
                <w:kern w:val="0"/>
                <w:sz w:val="15"/>
                <w:szCs w:val="21"/>
              </w:rPr>
            </w:pPr>
            <w:r>
              <w:rPr>
                <w:kern w:val="0"/>
                <w:sz w:val="15"/>
                <w:szCs w:val="15"/>
              </w:rPr>
              <w:t>32</w:t>
            </w: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5B6994">
            <w:pPr>
              <w:widowControl/>
              <w:spacing w:line="360" w:lineRule="auto"/>
              <w:jc w:val="center"/>
              <w:rPr>
                <w:kern w:val="0"/>
                <w:sz w:val="18"/>
              </w:rPr>
            </w:pPr>
            <w:r>
              <w:rPr>
                <w:kern w:val="0"/>
                <w:sz w:val="15"/>
                <w:szCs w:val="15"/>
              </w:rPr>
              <w:t>3/2</w:t>
            </w: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3" w:type="dxa"/>
            <w:vAlign w:val="center"/>
          </w:tcPr>
          <w:p w:rsidR="00E760AE" w:rsidRDefault="00E760AE">
            <w:pPr>
              <w:widowControl/>
              <w:spacing w:line="360" w:lineRule="auto"/>
              <w:jc w:val="center"/>
              <w:rPr>
                <w:kern w:val="0"/>
                <w:sz w:val="18"/>
              </w:rPr>
            </w:pPr>
          </w:p>
        </w:tc>
        <w:tc>
          <w:tcPr>
            <w:tcW w:w="604" w:type="dxa"/>
            <w:vAlign w:val="center"/>
          </w:tcPr>
          <w:p w:rsidR="00E760AE" w:rsidRDefault="00E760AE">
            <w:pPr>
              <w:widowControl/>
              <w:spacing w:line="360" w:lineRule="auto"/>
              <w:jc w:val="center"/>
              <w:rPr>
                <w:kern w:val="0"/>
                <w:sz w:val="18"/>
              </w:rPr>
            </w:pPr>
          </w:p>
        </w:tc>
        <w:tc>
          <w:tcPr>
            <w:tcW w:w="607" w:type="dxa"/>
            <w:vAlign w:val="center"/>
          </w:tcPr>
          <w:p w:rsidR="00E760AE" w:rsidRDefault="005B6994">
            <w:pPr>
              <w:widowControl/>
              <w:spacing w:line="360" w:lineRule="auto"/>
              <w:jc w:val="center"/>
              <w:rPr>
                <w:kern w:val="0"/>
                <w:sz w:val="18"/>
                <w:szCs w:val="18"/>
              </w:rPr>
            </w:pPr>
            <w:r>
              <w:rPr>
                <w:kern w:val="0"/>
                <w:sz w:val="15"/>
                <w:szCs w:val="15"/>
              </w:rPr>
              <w:t>√</w:t>
            </w:r>
          </w:p>
        </w:tc>
        <w:tc>
          <w:tcPr>
            <w:tcW w:w="1412" w:type="dxa"/>
            <w:vAlign w:val="center"/>
          </w:tcPr>
          <w:p w:rsidR="00E760AE" w:rsidRDefault="00E760AE">
            <w:pPr>
              <w:jc w:val="center"/>
              <w:rPr>
                <w:rFonts w:eastAsia="黑体"/>
                <w:sz w:val="15"/>
                <w:szCs w:val="15"/>
              </w:rPr>
            </w:pPr>
          </w:p>
        </w:tc>
      </w:tr>
      <w:tr w:rsidR="00E760AE">
        <w:trPr>
          <w:trHeight w:val="23"/>
          <w:jc w:val="center"/>
        </w:trPr>
        <w:tc>
          <w:tcPr>
            <w:tcW w:w="624" w:type="dxa"/>
            <w:vMerge/>
            <w:tcBorders>
              <w:left w:val="single" w:sz="4" w:space="0" w:color="auto"/>
              <w:right w:val="single" w:sz="4" w:space="0" w:color="auto"/>
            </w:tcBorders>
            <w:textDirection w:val="tbRlV"/>
            <w:vAlign w:val="center"/>
          </w:tcPr>
          <w:p w:rsidR="00E760AE" w:rsidRDefault="00E760AE">
            <w:pPr>
              <w:widowControl/>
              <w:spacing w:line="240" w:lineRule="exact"/>
              <w:ind w:left="113" w:right="113"/>
              <w:jc w:val="center"/>
              <w:rPr>
                <w:spacing w:val="-6"/>
                <w:kern w:val="0"/>
              </w:rPr>
            </w:pPr>
          </w:p>
        </w:tc>
        <w:tc>
          <w:tcPr>
            <w:tcW w:w="582" w:type="dxa"/>
            <w:vMerge/>
            <w:tcBorders>
              <w:left w:val="single" w:sz="4" w:space="0" w:color="auto"/>
              <w:right w:val="single" w:sz="4" w:space="0" w:color="auto"/>
            </w:tcBorders>
          </w:tcPr>
          <w:p w:rsidR="00E760AE" w:rsidRDefault="00E760AE">
            <w:pPr>
              <w:widowControl/>
              <w:spacing w:line="360" w:lineRule="auto"/>
              <w:jc w:val="center"/>
              <w:rPr>
                <w:kern w:val="0"/>
                <w:sz w:val="15"/>
                <w:szCs w:val="15"/>
              </w:rPr>
            </w:pPr>
          </w:p>
        </w:tc>
        <w:tc>
          <w:tcPr>
            <w:tcW w:w="875" w:type="dxa"/>
            <w:tcBorders>
              <w:left w:val="single" w:sz="4" w:space="0" w:color="auto"/>
            </w:tcBorders>
            <w:vAlign w:val="center"/>
          </w:tcPr>
          <w:p w:rsidR="00E760AE" w:rsidRDefault="005B6994">
            <w:pPr>
              <w:widowControl/>
              <w:spacing w:line="360" w:lineRule="auto"/>
              <w:jc w:val="center"/>
              <w:rPr>
                <w:rFonts w:eastAsia="黑体"/>
                <w:kern w:val="0"/>
                <w:sz w:val="15"/>
                <w:szCs w:val="15"/>
              </w:rPr>
            </w:pPr>
            <w:r>
              <w:rPr>
                <w:rFonts w:eastAsia="黑体"/>
                <w:sz w:val="15"/>
                <w:szCs w:val="15"/>
              </w:rPr>
              <w:t>0101013</w:t>
            </w:r>
            <w:r>
              <w:rPr>
                <w:rFonts w:eastAsia="黑体" w:hint="eastAsia"/>
                <w:sz w:val="15"/>
                <w:szCs w:val="15"/>
              </w:rPr>
              <w:t>2</w:t>
            </w:r>
          </w:p>
        </w:tc>
        <w:tc>
          <w:tcPr>
            <w:tcW w:w="3148" w:type="dxa"/>
            <w:vAlign w:val="center"/>
          </w:tcPr>
          <w:p w:rsidR="00E760AE" w:rsidRDefault="005B6994">
            <w:pPr>
              <w:pStyle w:val="a4"/>
              <w:spacing w:line="160" w:lineRule="exact"/>
              <w:rPr>
                <w:sz w:val="15"/>
                <w:szCs w:val="15"/>
              </w:rPr>
            </w:pPr>
            <w:r>
              <w:rPr>
                <w:sz w:val="15"/>
                <w:szCs w:val="15"/>
              </w:rPr>
              <w:t>解析几何</w:t>
            </w:r>
          </w:p>
          <w:p w:rsidR="00E760AE" w:rsidRDefault="005B6994">
            <w:pPr>
              <w:pStyle w:val="a4"/>
              <w:spacing w:line="160" w:lineRule="exact"/>
              <w:rPr>
                <w:sz w:val="15"/>
                <w:szCs w:val="15"/>
              </w:rPr>
            </w:pPr>
            <w:r>
              <w:rPr>
                <w:sz w:val="15"/>
                <w:szCs w:val="15"/>
              </w:rPr>
              <w:t>Analytic geometry</w:t>
            </w:r>
          </w:p>
        </w:tc>
        <w:tc>
          <w:tcPr>
            <w:tcW w:w="560" w:type="dxa"/>
            <w:vAlign w:val="center"/>
          </w:tcPr>
          <w:p w:rsidR="00E760AE" w:rsidRDefault="005B6994">
            <w:pPr>
              <w:widowControl/>
              <w:spacing w:line="360" w:lineRule="auto"/>
              <w:jc w:val="center"/>
              <w:rPr>
                <w:kern w:val="0"/>
                <w:sz w:val="15"/>
                <w:szCs w:val="15"/>
              </w:rPr>
            </w:pPr>
            <w:r>
              <w:rPr>
                <w:kern w:val="0"/>
                <w:sz w:val="15"/>
                <w:szCs w:val="15"/>
              </w:rPr>
              <w:t>选修</w:t>
            </w:r>
          </w:p>
        </w:tc>
        <w:tc>
          <w:tcPr>
            <w:tcW w:w="560" w:type="dxa"/>
            <w:vAlign w:val="center"/>
          </w:tcPr>
          <w:p w:rsidR="00E760AE" w:rsidRDefault="005B6994">
            <w:pPr>
              <w:widowControl/>
              <w:spacing w:line="360" w:lineRule="auto"/>
              <w:jc w:val="center"/>
              <w:rPr>
                <w:kern w:val="0"/>
                <w:sz w:val="15"/>
                <w:szCs w:val="21"/>
              </w:rPr>
            </w:pPr>
            <w:r>
              <w:rPr>
                <w:kern w:val="0"/>
                <w:sz w:val="15"/>
                <w:szCs w:val="15"/>
              </w:rPr>
              <w:t>2</w:t>
            </w:r>
          </w:p>
        </w:tc>
        <w:tc>
          <w:tcPr>
            <w:tcW w:w="560" w:type="dxa"/>
            <w:vAlign w:val="center"/>
          </w:tcPr>
          <w:p w:rsidR="00E760AE" w:rsidRDefault="005B6994">
            <w:pPr>
              <w:spacing w:line="360" w:lineRule="auto"/>
              <w:jc w:val="center"/>
              <w:rPr>
                <w:sz w:val="15"/>
                <w:szCs w:val="21"/>
              </w:rPr>
            </w:pPr>
            <w:r>
              <w:rPr>
                <w:kern w:val="0"/>
                <w:sz w:val="15"/>
                <w:szCs w:val="15"/>
              </w:rPr>
              <w:t>32</w:t>
            </w:r>
          </w:p>
        </w:tc>
        <w:tc>
          <w:tcPr>
            <w:tcW w:w="560" w:type="dxa"/>
            <w:vAlign w:val="center"/>
          </w:tcPr>
          <w:p w:rsidR="00E760AE" w:rsidRDefault="005B6994">
            <w:pPr>
              <w:widowControl/>
              <w:spacing w:line="360" w:lineRule="auto"/>
              <w:jc w:val="center"/>
              <w:rPr>
                <w:kern w:val="0"/>
                <w:sz w:val="15"/>
                <w:szCs w:val="21"/>
              </w:rPr>
            </w:pPr>
            <w:r>
              <w:rPr>
                <w:kern w:val="0"/>
                <w:sz w:val="15"/>
                <w:szCs w:val="15"/>
              </w:rPr>
              <w:t>32</w:t>
            </w: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5B6994">
            <w:pPr>
              <w:widowControl/>
              <w:spacing w:line="360" w:lineRule="auto"/>
              <w:jc w:val="center"/>
              <w:rPr>
                <w:kern w:val="0"/>
                <w:sz w:val="18"/>
              </w:rPr>
            </w:pPr>
            <w:r>
              <w:rPr>
                <w:kern w:val="0"/>
                <w:sz w:val="15"/>
                <w:szCs w:val="15"/>
              </w:rPr>
              <w:t>3/2</w:t>
            </w: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0" w:type="dxa"/>
            <w:vAlign w:val="center"/>
          </w:tcPr>
          <w:p w:rsidR="00E760AE" w:rsidRDefault="00E760AE">
            <w:pPr>
              <w:widowControl/>
              <w:spacing w:line="360" w:lineRule="auto"/>
              <w:jc w:val="center"/>
              <w:rPr>
                <w:kern w:val="0"/>
                <w:sz w:val="18"/>
              </w:rPr>
            </w:pPr>
          </w:p>
        </w:tc>
        <w:tc>
          <w:tcPr>
            <w:tcW w:w="563" w:type="dxa"/>
            <w:vAlign w:val="center"/>
          </w:tcPr>
          <w:p w:rsidR="00E760AE" w:rsidRDefault="00E760AE">
            <w:pPr>
              <w:widowControl/>
              <w:spacing w:line="360" w:lineRule="auto"/>
              <w:jc w:val="center"/>
              <w:rPr>
                <w:kern w:val="0"/>
                <w:sz w:val="18"/>
              </w:rPr>
            </w:pPr>
          </w:p>
        </w:tc>
        <w:tc>
          <w:tcPr>
            <w:tcW w:w="604" w:type="dxa"/>
            <w:vAlign w:val="center"/>
          </w:tcPr>
          <w:p w:rsidR="00E760AE" w:rsidRDefault="00E760AE">
            <w:pPr>
              <w:widowControl/>
              <w:spacing w:line="360" w:lineRule="auto"/>
              <w:jc w:val="center"/>
              <w:rPr>
                <w:kern w:val="0"/>
                <w:sz w:val="18"/>
              </w:rPr>
            </w:pPr>
          </w:p>
        </w:tc>
        <w:tc>
          <w:tcPr>
            <w:tcW w:w="607" w:type="dxa"/>
            <w:vAlign w:val="center"/>
          </w:tcPr>
          <w:p w:rsidR="00E760AE" w:rsidRDefault="005B6994">
            <w:pPr>
              <w:widowControl/>
              <w:spacing w:line="360" w:lineRule="auto"/>
              <w:jc w:val="center"/>
              <w:rPr>
                <w:kern w:val="0"/>
                <w:sz w:val="18"/>
                <w:szCs w:val="18"/>
              </w:rPr>
            </w:pPr>
            <w:r>
              <w:rPr>
                <w:kern w:val="0"/>
                <w:sz w:val="15"/>
                <w:szCs w:val="15"/>
              </w:rPr>
              <w:t>√</w:t>
            </w:r>
          </w:p>
        </w:tc>
        <w:tc>
          <w:tcPr>
            <w:tcW w:w="1412" w:type="dxa"/>
            <w:vAlign w:val="center"/>
          </w:tcPr>
          <w:p w:rsidR="00E760AE" w:rsidRDefault="00E760AE">
            <w:pPr>
              <w:jc w:val="center"/>
              <w:rPr>
                <w:rFonts w:eastAsia="黑体"/>
                <w:sz w:val="15"/>
                <w:szCs w:val="15"/>
              </w:rPr>
            </w:pPr>
          </w:p>
        </w:tc>
      </w:tr>
      <w:tr w:rsidR="00E760AE">
        <w:trPr>
          <w:trHeight w:val="567"/>
          <w:jc w:val="center"/>
        </w:trPr>
        <w:tc>
          <w:tcPr>
            <w:tcW w:w="624" w:type="dxa"/>
            <w:vMerge/>
            <w:tcBorders>
              <w:left w:val="single" w:sz="4" w:space="0" w:color="auto"/>
              <w:right w:val="single" w:sz="4" w:space="0" w:color="auto"/>
            </w:tcBorders>
            <w:vAlign w:val="center"/>
          </w:tcPr>
          <w:p w:rsidR="00E760AE" w:rsidRDefault="00E760AE">
            <w:pPr>
              <w:widowControl/>
              <w:spacing w:line="360" w:lineRule="auto"/>
              <w:jc w:val="center"/>
              <w:rPr>
                <w:kern w:val="0"/>
                <w:sz w:val="18"/>
              </w:rPr>
            </w:pPr>
          </w:p>
        </w:tc>
        <w:tc>
          <w:tcPr>
            <w:tcW w:w="582" w:type="dxa"/>
            <w:tcBorders>
              <w:left w:val="single" w:sz="4" w:space="0" w:color="auto"/>
              <w:right w:val="single" w:sz="4" w:space="0" w:color="auto"/>
            </w:tcBorders>
          </w:tcPr>
          <w:p w:rsidR="00E760AE" w:rsidRDefault="00E760AE">
            <w:pPr>
              <w:widowControl/>
              <w:spacing w:line="240" w:lineRule="exact"/>
              <w:jc w:val="center"/>
              <w:rPr>
                <w:kern w:val="0"/>
                <w:sz w:val="15"/>
                <w:szCs w:val="15"/>
              </w:rPr>
            </w:pPr>
          </w:p>
        </w:tc>
        <w:tc>
          <w:tcPr>
            <w:tcW w:w="875" w:type="dxa"/>
            <w:tcBorders>
              <w:left w:val="single" w:sz="4" w:space="0" w:color="auto"/>
            </w:tcBorders>
            <w:vAlign w:val="center"/>
          </w:tcPr>
          <w:p w:rsidR="00E760AE" w:rsidRDefault="00E760AE">
            <w:pPr>
              <w:widowControl/>
              <w:spacing w:line="240" w:lineRule="exact"/>
              <w:jc w:val="center"/>
              <w:rPr>
                <w:kern w:val="0"/>
              </w:rPr>
            </w:pPr>
          </w:p>
        </w:tc>
        <w:tc>
          <w:tcPr>
            <w:tcW w:w="3148" w:type="dxa"/>
            <w:vAlign w:val="center"/>
          </w:tcPr>
          <w:p w:rsidR="00E760AE" w:rsidRDefault="005B6994">
            <w:pPr>
              <w:pStyle w:val="a4"/>
              <w:spacing w:line="240" w:lineRule="exact"/>
              <w:rPr>
                <w:sz w:val="15"/>
                <w:szCs w:val="15"/>
              </w:rPr>
            </w:pPr>
            <w:r>
              <w:rPr>
                <w:rFonts w:eastAsia="黑体"/>
                <w:b/>
                <w:bCs/>
                <w:sz w:val="15"/>
                <w:szCs w:val="15"/>
              </w:rPr>
              <w:t>小</w:t>
            </w:r>
            <w:r>
              <w:rPr>
                <w:rFonts w:eastAsia="黑体"/>
                <w:b/>
                <w:bCs/>
                <w:sz w:val="15"/>
                <w:szCs w:val="15"/>
              </w:rPr>
              <w:t xml:space="preserve">    </w:t>
            </w:r>
            <w:r>
              <w:rPr>
                <w:rFonts w:eastAsia="黑体"/>
                <w:b/>
                <w:bCs/>
                <w:sz w:val="15"/>
                <w:szCs w:val="15"/>
              </w:rPr>
              <w:t>计</w:t>
            </w:r>
          </w:p>
        </w:tc>
        <w:tc>
          <w:tcPr>
            <w:tcW w:w="560" w:type="dxa"/>
            <w:vAlign w:val="center"/>
          </w:tcPr>
          <w:p w:rsidR="00E760AE" w:rsidRDefault="00E760AE">
            <w:pPr>
              <w:widowControl/>
              <w:spacing w:line="240" w:lineRule="exact"/>
              <w:jc w:val="center"/>
              <w:rPr>
                <w:kern w:val="0"/>
                <w:sz w:val="15"/>
                <w:szCs w:val="15"/>
              </w:rPr>
            </w:pPr>
          </w:p>
        </w:tc>
        <w:tc>
          <w:tcPr>
            <w:tcW w:w="560" w:type="dxa"/>
            <w:vAlign w:val="center"/>
          </w:tcPr>
          <w:p w:rsidR="00E760AE" w:rsidRDefault="005B6994">
            <w:pPr>
              <w:widowControl/>
              <w:spacing w:line="240" w:lineRule="exact"/>
              <w:jc w:val="center"/>
              <w:rPr>
                <w:kern w:val="0"/>
                <w:sz w:val="18"/>
              </w:rPr>
            </w:pPr>
            <w:r>
              <w:rPr>
                <w:kern w:val="0"/>
                <w:sz w:val="18"/>
              </w:rPr>
              <w:t>8</w:t>
            </w:r>
          </w:p>
        </w:tc>
        <w:tc>
          <w:tcPr>
            <w:tcW w:w="560" w:type="dxa"/>
            <w:vAlign w:val="center"/>
          </w:tcPr>
          <w:p w:rsidR="00E760AE" w:rsidRDefault="005B6994">
            <w:pPr>
              <w:spacing w:line="240" w:lineRule="exact"/>
              <w:jc w:val="center"/>
              <w:rPr>
                <w:sz w:val="18"/>
              </w:rPr>
            </w:pPr>
            <w:r>
              <w:rPr>
                <w:sz w:val="18"/>
              </w:rPr>
              <w:t>128</w:t>
            </w:r>
          </w:p>
        </w:tc>
        <w:tc>
          <w:tcPr>
            <w:tcW w:w="560" w:type="dxa"/>
            <w:vAlign w:val="center"/>
          </w:tcPr>
          <w:p w:rsidR="00E760AE" w:rsidRDefault="005B6994">
            <w:pPr>
              <w:widowControl/>
              <w:spacing w:line="240" w:lineRule="exact"/>
              <w:jc w:val="center"/>
              <w:rPr>
                <w:kern w:val="0"/>
                <w:sz w:val="18"/>
              </w:rPr>
            </w:pPr>
            <w:r>
              <w:rPr>
                <w:kern w:val="0"/>
                <w:sz w:val="18"/>
              </w:rPr>
              <w:t>128</w:t>
            </w:r>
          </w:p>
        </w:tc>
        <w:tc>
          <w:tcPr>
            <w:tcW w:w="560" w:type="dxa"/>
            <w:vAlign w:val="center"/>
          </w:tcPr>
          <w:p w:rsidR="00E760AE" w:rsidRDefault="00E760AE">
            <w:pPr>
              <w:widowControl/>
              <w:spacing w:line="240" w:lineRule="exact"/>
              <w:jc w:val="center"/>
              <w:rPr>
                <w:w w:val="90"/>
                <w:kern w:val="0"/>
                <w:sz w:val="18"/>
              </w:rPr>
            </w:pP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5B6994">
            <w:pPr>
              <w:widowControl/>
              <w:spacing w:line="240" w:lineRule="exact"/>
              <w:jc w:val="center"/>
              <w:rPr>
                <w:kern w:val="0"/>
                <w:sz w:val="18"/>
              </w:rPr>
            </w:pPr>
            <w:r>
              <w:rPr>
                <w:kern w:val="0"/>
                <w:sz w:val="15"/>
                <w:szCs w:val="15"/>
              </w:rPr>
              <w:t>3/2</w:t>
            </w: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0" w:type="dxa"/>
            <w:vAlign w:val="center"/>
          </w:tcPr>
          <w:p w:rsidR="00E760AE" w:rsidRDefault="00E760AE">
            <w:pPr>
              <w:widowControl/>
              <w:spacing w:line="240" w:lineRule="exact"/>
              <w:jc w:val="center"/>
              <w:rPr>
                <w:kern w:val="0"/>
                <w:sz w:val="18"/>
              </w:rPr>
            </w:pPr>
          </w:p>
        </w:tc>
        <w:tc>
          <w:tcPr>
            <w:tcW w:w="563" w:type="dxa"/>
            <w:vAlign w:val="center"/>
          </w:tcPr>
          <w:p w:rsidR="00E760AE" w:rsidRDefault="00E760AE">
            <w:pPr>
              <w:widowControl/>
              <w:spacing w:line="240" w:lineRule="exact"/>
              <w:jc w:val="center"/>
              <w:rPr>
                <w:kern w:val="0"/>
                <w:sz w:val="18"/>
              </w:rPr>
            </w:pPr>
          </w:p>
        </w:tc>
        <w:tc>
          <w:tcPr>
            <w:tcW w:w="604" w:type="dxa"/>
            <w:vAlign w:val="center"/>
          </w:tcPr>
          <w:p w:rsidR="00E760AE" w:rsidRDefault="00E760AE">
            <w:pPr>
              <w:widowControl/>
              <w:spacing w:line="240" w:lineRule="exact"/>
              <w:jc w:val="center"/>
              <w:rPr>
                <w:kern w:val="0"/>
                <w:sz w:val="18"/>
              </w:rPr>
            </w:pPr>
          </w:p>
        </w:tc>
        <w:tc>
          <w:tcPr>
            <w:tcW w:w="607" w:type="dxa"/>
            <w:vAlign w:val="center"/>
          </w:tcPr>
          <w:p w:rsidR="00E760AE" w:rsidRDefault="00E760AE">
            <w:pPr>
              <w:widowControl/>
              <w:spacing w:line="240" w:lineRule="exact"/>
              <w:jc w:val="center"/>
              <w:rPr>
                <w:kern w:val="0"/>
                <w:sz w:val="18"/>
              </w:rPr>
            </w:pPr>
          </w:p>
        </w:tc>
        <w:tc>
          <w:tcPr>
            <w:tcW w:w="1412" w:type="dxa"/>
            <w:vAlign w:val="center"/>
          </w:tcPr>
          <w:p w:rsidR="00E760AE" w:rsidRDefault="005B6994">
            <w:pPr>
              <w:spacing w:line="240" w:lineRule="exact"/>
              <w:jc w:val="center"/>
              <w:rPr>
                <w:rFonts w:eastAsia="黑体"/>
                <w:spacing w:val="-10"/>
                <w:sz w:val="15"/>
                <w:szCs w:val="15"/>
              </w:rPr>
            </w:pPr>
            <w:r>
              <w:rPr>
                <w:rFonts w:eastAsia="黑体"/>
                <w:spacing w:val="-10"/>
                <w:sz w:val="15"/>
                <w:szCs w:val="15"/>
              </w:rPr>
              <w:t>选修</w:t>
            </w:r>
            <w:r>
              <w:rPr>
                <w:rFonts w:eastAsia="黑体"/>
                <w:spacing w:val="-10"/>
                <w:sz w:val="15"/>
                <w:szCs w:val="15"/>
              </w:rPr>
              <w:t>2</w:t>
            </w:r>
            <w:r>
              <w:rPr>
                <w:rFonts w:eastAsia="黑体"/>
                <w:spacing w:val="-10"/>
                <w:sz w:val="15"/>
                <w:szCs w:val="15"/>
              </w:rPr>
              <w:t>学分</w:t>
            </w:r>
          </w:p>
        </w:tc>
      </w:tr>
      <w:tr w:rsidR="00E760AE">
        <w:trPr>
          <w:trHeight w:val="567"/>
          <w:jc w:val="center"/>
        </w:trPr>
        <w:tc>
          <w:tcPr>
            <w:tcW w:w="5229" w:type="dxa"/>
            <w:gridSpan w:val="4"/>
            <w:tcBorders>
              <w:bottom w:val="single" w:sz="4" w:space="0" w:color="auto"/>
            </w:tcBorders>
            <w:vAlign w:val="center"/>
          </w:tcPr>
          <w:p w:rsidR="00E760AE" w:rsidRDefault="005B6994">
            <w:pPr>
              <w:spacing w:line="240" w:lineRule="exact"/>
              <w:jc w:val="center"/>
              <w:rPr>
                <w:kern w:val="0"/>
                <w:sz w:val="18"/>
              </w:rPr>
            </w:pPr>
            <w:r>
              <w:rPr>
                <w:b/>
                <w:kern w:val="0"/>
              </w:rPr>
              <w:t>合</w:t>
            </w:r>
            <w:r>
              <w:rPr>
                <w:b/>
                <w:kern w:val="0"/>
              </w:rPr>
              <w:t xml:space="preserve"> </w:t>
            </w:r>
            <w:r>
              <w:rPr>
                <w:b/>
                <w:kern w:val="0"/>
              </w:rPr>
              <w:t xml:space="preserve"> </w:t>
            </w:r>
            <w:r>
              <w:rPr>
                <w:b/>
                <w:kern w:val="0"/>
              </w:rPr>
              <w:t>计</w:t>
            </w:r>
          </w:p>
        </w:tc>
        <w:tc>
          <w:tcPr>
            <w:tcW w:w="560" w:type="dxa"/>
            <w:tcBorders>
              <w:bottom w:val="single" w:sz="4" w:space="0" w:color="auto"/>
            </w:tcBorders>
            <w:vAlign w:val="center"/>
          </w:tcPr>
          <w:p w:rsidR="00E760AE" w:rsidRDefault="00E760AE">
            <w:pPr>
              <w:widowControl/>
              <w:spacing w:line="240" w:lineRule="exact"/>
              <w:jc w:val="center"/>
              <w:rPr>
                <w:kern w:val="0"/>
                <w:sz w:val="18"/>
              </w:rPr>
            </w:pPr>
          </w:p>
        </w:tc>
        <w:tc>
          <w:tcPr>
            <w:tcW w:w="560" w:type="dxa"/>
            <w:tcBorders>
              <w:bottom w:val="single" w:sz="4" w:space="0" w:color="auto"/>
            </w:tcBorders>
            <w:vAlign w:val="center"/>
          </w:tcPr>
          <w:p w:rsidR="00E760AE" w:rsidRDefault="005B6994">
            <w:pPr>
              <w:widowControl/>
              <w:spacing w:line="240" w:lineRule="exact"/>
              <w:jc w:val="center"/>
              <w:rPr>
                <w:b/>
                <w:spacing w:val="-12"/>
                <w:kern w:val="0"/>
                <w:sz w:val="18"/>
                <w:szCs w:val="18"/>
              </w:rPr>
            </w:pPr>
            <w:r>
              <w:rPr>
                <w:b/>
                <w:spacing w:val="-12"/>
                <w:kern w:val="0"/>
                <w:sz w:val="18"/>
                <w:szCs w:val="18"/>
              </w:rPr>
              <w:t>15</w:t>
            </w:r>
          </w:p>
        </w:tc>
        <w:tc>
          <w:tcPr>
            <w:tcW w:w="560" w:type="dxa"/>
            <w:tcBorders>
              <w:bottom w:val="single" w:sz="4" w:space="0" w:color="auto"/>
            </w:tcBorders>
            <w:vAlign w:val="center"/>
          </w:tcPr>
          <w:p w:rsidR="00E760AE" w:rsidRDefault="005B6994">
            <w:pPr>
              <w:spacing w:line="240" w:lineRule="exact"/>
              <w:jc w:val="center"/>
              <w:rPr>
                <w:b/>
                <w:sz w:val="18"/>
                <w:szCs w:val="18"/>
              </w:rPr>
            </w:pPr>
            <w:r>
              <w:rPr>
                <w:b/>
                <w:sz w:val="18"/>
                <w:szCs w:val="18"/>
              </w:rPr>
              <w:t>240</w:t>
            </w:r>
          </w:p>
        </w:tc>
        <w:tc>
          <w:tcPr>
            <w:tcW w:w="560" w:type="dxa"/>
            <w:tcBorders>
              <w:bottom w:val="single" w:sz="4" w:space="0" w:color="auto"/>
            </w:tcBorders>
            <w:vAlign w:val="center"/>
          </w:tcPr>
          <w:p w:rsidR="00E760AE" w:rsidRDefault="005B6994">
            <w:pPr>
              <w:widowControl/>
              <w:spacing w:line="240" w:lineRule="exact"/>
              <w:jc w:val="center"/>
              <w:rPr>
                <w:b/>
                <w:kern w:val="0"/>
                <w:sz w:val="18"/>
                <w:szCs w:val="18"/>
              </w:rPr>
            </w:pPr>
            <w:r>
              <w:rPr>
                <w:b/>
                <w:kern w:val="0"/>
                <w:sz w:val="18"/>
                <w:szCs w:val="18"/>
              </w:rPr>
              <w:t>240</w:t>
            </w:r>
          </w:p>
        </w:tc>
        <w:tc>
          <w:tcPr>
            <w:tcW w:w="560" w:type="dxa"/>
            <w:tcBorders>
              <w:bottom w:val="single" w:sz="4" w:space="0" w:color="auto"/>
            </w:tcBorders>
            <w:vAlign w:val="center"/>
          </w:tcPr>
          <w:p w:rsidR="00E760AE" w:rsidRDefault="00E760AE">
            <w:pPr>
              <w:widowControl/>
              <w:spacing w:line="240" w:lineRule="exact"/>
              <w:rPr>
                <w:b/>
                <w:w w:val="90"/>
                <w:kern w:val="0"/>
                <w:sz w:val="18"/>
                <w:szCs w:val="18"/>
              </w:rPr>
            </w:pPr>
          </w:p>
        </w:tc>
        <w:tc>
          <w:tcPr>
            <w:tcW w:w="560" w:type="dxa"/>
            <w:tcBorders>
              <w:bottom w:val="single" w:sz="4" w:space="0" w:color="auto"/>
            </w:tcBorders>
            <w:vAlign w:val="center"/>
          </w:tcPr>
          <w:p w:rsidR="00E760AE" w:rsidRDefault="00E760AE">
            <w:pPr>
              <w:widowControl/>
              <w:spacing w:line="240" w:lineRule="exact"/>
              <w:jc w:val="center"/>
              <w:rPr>
                <w:kern w:val="0"/>
                <w:sz w:val="18"/>
              </w:rPr>
            </w:pPr>
          </w:p>
        </w:tc>
        <w:tc>
          <w:tcPr>
            <w:tcW w:w="560" w:type="dxa"/>
            <w:tcBorders>
              <w:bottom w:val="single" w:sz="4" w:space="0" w:color="auto"/>
            </w:tcBorders>
            <w:vAlign w:val="center"/>
          </w:tcPr>
          <w:p w:rsidR="00E760AE" w:rsidRDefault="00E760AE">
            <w:pPr>
              <w:widowControl/>
              <w:spacing w:line="240" w:lineRule="exact"/>
              <w:jc w:val="center"/>
              <w:rPr>
                <w:kern w:val="0"/>
                <w:sz w:val="18"/>
              </w:rPr>
            </w:pPr>
          </w:p>
        </w:tc>
        <w:tc>
          <w:tcPr>
            <w:tcW w:w="560" w:type="dxa"/>
            <w:tcBorders>
              <w:bottom w:val="single" w:sz="4" w:space="0" w:color="auto"/>
            </w:tcBorders>
            <w:vAlign w:val="center"/>
          </w:tcPr>
          <w:p w:rsidR="00E760AE" w:rsidRDefault="00E760AE">
            <w:pPr>
              <w:widowControl/>
              <w:spacing w:line="240" w:lineRule="exact"/>
              <w:jc w:val="center"/>
              <w:rPr>
                <w:kern w:val="0"/>
                <w:sz w:val="18"/>
              </w:rPr>
            </w:pPr>
          </w:p>
        </w:tc>
        <w:tc>
          <w:tcPr>
            <w:tcW w:w="560" w:type="dxa"/>
            <w:tcBorders>
              <w:bottom w:val="single" w:sz="4" w:space="0" w:color="auto"/>
            </w:tcBorders>
            <w:vAlign w:val="center"/>
          </w:tcPr>
          <w:p w:rsidR="00E760AE" w:rsidRDefault="00E760AE">
            <w:pPr>
              <w:widowControl/>
              <w:spacing w:line="240" w:lineRule="exact"/>
              <w:jc w:val="center"/>
              <w:rPr>
                <w:kern w:val="0"/>
                <w:sz w:val="18"/>
              </w:rPr>
            </w:pPr>
          </w:p>
        </w:tc>
        <w:tc>
          <w:tcPr>
            <w:tcW w:w="560" w:type="dxa"/>
            <w:tcBorders>
              <w:bottom w:val="single" w:sz="4" w:space="0" w:color="auto"/>
            </w:tcBorders>
            <w:vAlign w:val="center"/>
          </w:tcPr>
          <w:p w:rsidR="00E760AE" w:rsidRDefault="00E760AE">
            <w:pPr>
              <w:widowControl/>
              <w:spacing w:line="240" w:lineRule="exact"/>
              <w:jc w:val="center"/>
              <w:rPr>
                <w:kern w:val="0"/>
                <w:sz w:val="18"/>
              </w:rPr>
            </w:pPr>
          </w:p>
        </w:tc>
        <w:tc>
          <w:tcPr>
            <w:tcW w:w="560" w:type="dxa"/>
            <w:tcBorders>
              <w:bottom w:val="single" w:sz="4" w:space="0" w:color="auto"/>
            </w:tcBorders>
            <w:vAlign w:val="center"/>
          </w:tcPr>
          <w:p w:rsidR="00E760AE" w:rsidRDefault="00E760AE">
            <w:pPr>
              <w:widowControl/>
              <w:spacing w:line="240" w:lineRule="exact"/>
              <w:jc w:val="center"/>
              <w:rPr>
                <w:kern w:val="0"/>
                <w:sz w:val="18"/>
              </w:rPr>
            </w:pPr>
          </w:p>
        </w:tc>
        <w:tc>
          <w:tcPr>
            <w:tcW w:w="560" w:type="dxa"/>
            <w:tcBorders>
              <w:bottom w:val="single" w:sz="4" w:space="0" w:color="auto"/>
            </w:tcBorders>
            <w:vAlign w:val="center"/>
          </w:tcPr>
          <w:p w:rsidR="00E760AE" w:rsidRDefault="00E760AE">
            <w:pPr>
              <w:widowControl/>
              <w:spacing w:line="240" w:lineRule="exact"/>
              <w:jc w:val="center"/>
              <w:rPr>
                <w:kern w:val="0"/>
                <w:sz w:val="18"/>
              </w:rPr>
            </w:pPr>
          </w:p>
        </w:tc>
        <w:tc>
          <w:tcPr>
            <w:tcW w:w="563" w:type="dxa"/>
            <w:tcBorders>
              <w:bottom w:val="single" w:sz="4" w:space="0" w:color="auto"/>
            </w:tcBorders>
            <w:vAlign w:val="center"/>
          </w:tcPr>
          <w:p w:rsidR="00E760AE" w:rsidRDefault="00E760AE">
            <w:pPr>
              <w:widowControl/>
              <w:spacing w:line="240" w:lineRule="exact"/>
              <w:jc w:val="center"/>
              <w:rPr>
                <w:kern w:val="0"/>
                <w:sz w:val="18"/>
              </w:rPr>
            </w:pPr>
          </w:p>
        </w:tc>
        <w:tc>
          <w:tcPr>
            <w:tcW w:w="604" w:type="dxa"/>
            <w:tcBorders>
              <w:bottom w:val="single" w:sz="4" w:space="0" w:color="auto"/>
            </w:tcBorders>
            <w:vAlign w:val="center"/>
          </w:tcPr>
          <w:p w:rsidR="00E760AE" w:rsidRDefault="00E760AE">
            <w:pPr>
              <w:widowControl/>
              <w:spacing w:line="240" w:lineRule="exact"/>
              <w:jc w:val="center"/>
              <w:rPr>
                <w:kern w:val="0"/>
                <w:sz w:val="18"/>
              </w:rPr>
            </w:pPr>
          </w:p>
        </w:tc>
        <w:tc>
          <w:tcPr>
            <w:tcW w:w="607" w:type="dxa"/>
            <w:tcBorders>
              <w:bottom w:val="single" w:sz="4" w:space="0" w:color="auto"/>
            </w:tcBorders>
            <w:vAlign w:val="center"/>
          </w:tcPr>
          <w:p w:rsidR="00E760AE" w:rsidRDefault="00E760AE">
            <w:pPr>
              <w:widowControl/>
              <w:spacing w:line="240" w:lineRule="exact"/>
              <w:jc w:val="center"/>
              <w:rPr>
                <w:kern w:val="0"/>
                <w:sz w:val="18"/>
              </w:rPr>
            </w:pPr>
          </w:p>
        </w:tc>
        <w:tc>
          <w:tcPr>
            <w:tcW w:w="1412" w:type="dxa"/>
            <w:tcBorders>
              <w:bottom w:val="single" w:sz="4" w:space="0" w:color="auto"/>
            </w:tcBorders>
            <w:vAlign w:val="center"/>
          </w:tcPr>
          <w:p w:rsidR="00E760AE" w:rsidRDefault="00E760AE">
            <w:pPr>
              <w:spacing w:line="240" w:lineRule="exact"/>
              <w:jc w:val="center"/>
              <w:rPr>
                <w:sz w:val="11"/>
                <w:szCs w:val="11"/>
              </w:rPr>
            </w:pPr>
          </w:p>
        </w:tc>
      </w:tr>
    </w:tbl>
    <w:p w:rsidR="00E760AE" w:rsidRDefault="005B6994">
      <w:pPr>
        <w:pStyle w:val="TableParagraph"/>
        <w:adjustRightInd w:val="0"/>
        <w:snapToGrid w:val="0"/>
        <w:spacing w:line="480" w:lineRule="exact"/>
        <w:jc w:val="both"/>
        <w:rPr>
          <w:rFonts w:eastAsia="黑体"/>
        </w:rPr>
      </w:pPr>
      <w:r>
        <w:rPr>
          <w:rFonts w:eastAsia="黑体"/>
          <w:sz w:val="21"/>
          <w:szCs w:val="21"/>
        </w:rPr>
        <w:t>注：</w:t>
      </w:r>
      <w:r>
        <w:rPr>
          <w:rFonts w:eastAsia="黑体" w:hint="eastAsia"/>
          <w:sz w:val="21"/>
          <w:szCs w:val="21"/>
          <w:lang w:val="en-US"/>
        </w:rPr>
        <w:t>888</w:t>
      </w:r>
      <w:r>
        <w:rPr>
          <w:rFonts w:eastAsia="黑体"/>
          <w:sz w:val="21"/>
          <w:szCs w:val="21"/>
        </w:rPr>
        <w:t>学时，</w:t>
      </w:r>
      <w:r>
        <w:rPr>
          <w:rFonts w:eastAsia="黑体" w:hint="eastAsia"/>
          <w:sz w:val="21"/>
          <w:szCs w:val="21"/>
          <w:lang w:val="en-US"/>
        </w:rPr>
        <w:t>56.5</w:t>
      </w:r>
      <w:r>
        <w:rPr>
          <w:rFonts w:eastAsia="黑体"/>
          <w:sz w:val="21"/>
          <w:szCs w:val="21"/>
        </w:rPr>
        <w:t>学分（其中必修：</w:t>
      </w:r>
      <w:r>
        <w:rPr>
          <w:rFonts w:eastAsia="黑体" w:hint="eastAsia"/>
          <w:sz w:val="21"/>
          <w:szCs w:val="21"/>
          <w:lang w:val="en-US"/>
        </w:rPr>
        <w:t>664</w:t>
      </w:r>
      <w:r>
        <w:rPr>
          <w:rFonts w:eastAsia="黑体"/>
          <w:sz w:val="21"/>
          <w:szCs w:val="21"/>
        </w:rPr>
        <w:t>学时，</w:t>
      </w:r>
      <w:r>
        <w:rPr>
          <w:rFonts w:eastAsia="黑体" w:hint="eastAsia"/>
          <w:sz w:val="21"/>
          <w:szCs w:val="21"/>
          <w:lang w:val="en-US"/>
        </w:rPr>
        <w:t>44</w:t>
      </w:r>
      <w:r>
        <w:rPr>
          <w:rFonts w:eastAsia="黑体"/>
          <w:sz w:val="21"/>
          <w:szCs w:val="21"/>
        </w:rPr>
        <w:t>.5</w:t>
      </w:r>
      <w:r>
        <w:rPr>
          <w:rFonts w:eastAsia="黑体"/>
          <w:sz w:val="21"/>
          <w:szCs w:val="21"/>
        </w:rPr>
        <w:t>学分；选修：</w:t>
      </w:r>
      <w:r>
        <w:rPr>
          <w:rFonts w:eastAsia="黑体" w:hint="eastAsia"/>
          <w:sz w:val="21"/>
          <w:szCs w:val="21"/>
          <w:lang w:val="en-US"/>
        </w:rPr>
        <w:t>224</w:t>
      </w:r>
      <w:r>
        <w:rPr>
          <w:rFonts w:eastAsia="黑体"/>
          <w:sz w:val="21"/>
          <w:szCs w:val="21"/>
        </w:rPr>
        <w:t>学时，</w:t>
      </w:r>
      <w:r>
        <w:rPr>
          <w:rFonts w:eastAsia="黑体"/>
          <w:sz w:val="21"/>
          <w:szCs w:val="21"/>
          <w:lang w:val="en-US"/>
        </w:rPr>
        <w:t>1</w:t>
      </w:r>
      <w:r>
        <w:rPr>
          <w:rFonts w:eastAsia="黑体" w:hint="eastAsia"/>
          <w:sz w:val="21"/>
          <w:szCs w:val="21"/>
          <w:lang w:val="en-US"/>
        </w:rPr>
        <w:t>4</w:t>
      </w:r>
      <w:r>
        <w:rPr>
          <w:rFonts w:eastAsia="黑体"/>
          <w:sz w:val="21"/>
          <w:szCs w:val="21"/>
        </w:rPr>
        <w:t>学分）</w:t>
      </w:r>
    </w:p>
    <w:p w:rsidR="00E760AE" w:rsidRDefault="00E760AE">
      <w:pPr>
        <w:sectPr w:rsidR="00E760AE">
          <w:pgSz w:w="16838" w:h="11906" w:orient="landscape"/>
          <w:pgMar w:top="1797" w:right="1440" w:bottom="1797" w:left="1440" w:header="851" w:footer="992" w:gutter="0"/>
          <w:cols w:space="720"/>
          <w:docGrid w:type="lines" w:linePitch="312"/>
        </w:sectPr>
      </w:pPr>
    </w:p>
    <w:tbl>
      <w:tblPr>
        <w:tblW w:w="14034" w:type="dxa"/>
        <w:tblInd w:w="-176" w:type="dxa"/>
        <w:tblLayout w:type="fixed"/>
        <w:tblLook w:val="04A0" w:firstRow="1" w:lastRow="0" w:firstColumn="1" w:lastColumn="0" w:noHBand="0" w:noVBand="1"/>
      </w:tblPr>
      <w:tblGrid>
        <w:gridCol w:w="458"/>
        <w:gridCol w:w="1361"/>
        <w:gridCol w:w="1943"/>
        <w:gridCol w:w="565"/>
        <w:gridCol w:w="581"/>
        <w:gridCol w:w="625"/>
        <w:gridCol w:w="595"/>
        <w:gridCol w:w="647"/>
        <w:gridCol w:w="563"/>
        <w:gridCol w:w="563"/>
        <w:gridCol w:w="563"/>
        <w:gridCol w:w="608"/>
        <w:gridCol w:w="575"/>
        <w:gridCol w:w="575"/>
        <w:gridCol w:w="575"/>
        <w:gridCol w:w="576"/>
        <w:gridCol w:w="386"/>
        <w:gridCol w:w="417"/>
        <w:gridCol w:w="1858"/>
      </w:tblGrid>
      <w:tr w:rsidR="00E760AE">
        <w:trPr>
          <w:trHeight w:val="763"/>
        </w:trPr>
        <w:tc>
          <w:tcPr>
            <w:tcW w:w="14034" w:type="dxa"/>
            <w:gridSpan w:val="19"/>
            <w:vAlign w:val="center"/>
          </w:tcPr>
          <w:p w:rsidR="00E760AE" w:rsidRDefault="005B6994">
            <w:pPr>
              <w:widowControl/>
              <w:spacing w:beforeLines="40" w:before="124" w:line="400" w:lineRule="exact"/>
              <w:jc w:val="center"/>
              <w:rPr>
                <w:b/>
                <w:kern w:val="0"/>
                <w:szCs w:val="21"/>
              </w:rPr>
            </w:pPr>
            <w:bookmarkStart w:id="5" w:name="OLE_LINK6"/>
            <w:r>
              <w:rPr>
                <w:b/>
                <w:kern w:val="0"/>
                <w:sz w:val="36"/>
                <w:szCs w:val="36"/>
              </w:rPr>
              <w:lastRenderedPageBreak/>
              <w:t>化学生物学专业课程设置及学时（学分）学期分配表</w:t>
            </w:r>
          </w:p>
        </w:tc>
      </w:tr>
      <w:tr w:rsidR="00E760AE">
        <w:trPr>
          <w:trHeight w:val="773"/>
        </w:trPr>
        <w:tc>
          <w:tcPr>
            <w:tcW w:w="14034" w:type="dxa"/>
            <w:gridSpan w:val="19"/>
            <w:tcBorders>
              <w:bottom w:val="single" w:sz="4" w:space="0" w:color="auto"/>
            </w:tcBorders>
            <w:vAlign w:val="center"/>
          </w:tcPr>
          <w:p w:rsidR="00E760AE" w:rsidRDefault="005B6994">
            <w:pPr>
              <w:widowControl/>
              <w:spacing w:line="300" w:lineRule="exact"/>
              <w:rPr>
                <w:b/>
                <w:kern w:val="0"/>
              </w:rPr>
            </w:pPr>
            <w:r>
              <w:rPr>
                <w:b/>
                <w:kern w:val="0"/>
                <w:sz w:val="24"/>
              </w:rPr>
              <w:t>二、专业教育课程平台</w:t>
            </w:r>
            <w:r>
              <w:rPr>
                <w:b/>
                <w:kern w:val="0"/>
                <w:sz w:val="24"/>
              </w:rPr>
              <w:t>(</w:t>
            </w:r>
            <w:r>
              <w:rPr>
                <w:b/>
                <w:kern w:val="0"/>
                <w:sz w:val="24"/>
              </w:rPr>
              <w:t>专业基础课</w:t>
            </w:r>
            <w:r>
              <w:rPr>
                <w:b/>
                <w:kern w:val="0"/>
                <w:sz w:val="24"/>
              </w:rPr>
              <w:t>)</w:t>
            </w:r>
          </w:p>
        </w:tc>
      </w:tr>
      <w:tr w:rsidR="00E760AE">
        <w:trPr>
          <w:trHeight w:val="384"/>
        </w:trPr>
        <w:tc>
          <w:tcPr>
            <w:tcW w:w="458"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课程模块</w:t>
            </w:r>
          </w:p>
        </w:tc>
        <w:tc>
          <w:tcPr>
            <w:tcW w:w="1361"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编号</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名称</w:t>
            </w:r>
          </w:p>
        </w:tc>
        <w:tc>
          <w:tcPr>
            <w:tcW w:w="565"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课程性质</w:t>
            </w:r>
          </w:p>
        </w:tc>
        <w:tc>
          <w:tcPr>
            <w:tcW w:w="581"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学</w:t>
            </w:r>
          </w:p>
          <w:p w:rsidR="00E760AE" w:rsidRDefault="005B6994">
            <w:pPr>
              <w:widowControl/>
              <w:adjustRightInd w:val="0"/>
              <w:snapToGrid w:val="0"/>
              <w:jc w:val="center"/>
              <w:rPr>
                <w:b/>
                <w:kern w:val="0"/>
                <w:szCs w:val="21"/>
              </w:rPr>
            </w:pPr>
            <w:r>
              <w:rPr>
                <w:b/>
                <w:kern w:val="0"/>
                <w:szCs w:val="21"/>
              </w:rPr>
              <w:t>分</w:t>
            </w:r>
          </w:p>
        </w:tc>
        <w:tc>
          <w:tcPr>
            <w:tcW w:w="1867"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教学时数</w:t>
            </w:r>
          </w:p>
        </w:tc>
        <w:tc>
          <w:tcPr>
            <w:tcW w:w="4598" w:type="dxa"/>
            <w:gridSpan w:val="8"/>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各学期周学时</w:t>
            </w:r>
            <w:r>
              <w:rPr>
                <w:b/>
                <w:kern w:val="0"/>
                <w:szCs w:val="21"/>
              </w:rPr>
              <w:t>/</w:t>
            </w:r>
            <w:r>
              <w:rPr>
                <w:b/>
                <w:kern w:val="0"/>
                <w:szCs w:val="21"/>
              </w:rPr>
              <w:t>学分分配</w:t>
            </w:r>
          </w:p>
        </w:tc>
        <w:tc>
          <w:tcPr>
            <w:tcW w:w="80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考核方式</w:t>
            </w:r>
          </w:p>
        </w:tc>
        <w:tc>
          <w:tcPr>
            <w:tcW w:w="1858"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备注</w:t>
            </w:r>
          </w:p>
        </w:tc>
      </w:tr>
      <w:tr w:rsidR="00E760AE">
        <w:trPr>
          <w:trHeight w:val="699"/>
        </w:trPr>
        <w:tc>
          <w:tcPr>
            <w:tcW w:w="458"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1361"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565"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581"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合计</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讲授</w:t>
            </w:r>
          </w:p>
        </w:tc>
        <w:tc>
          <w:tcPr>
            <w:tcW w:w="64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实验实践</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一</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二</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三</w:t>
            </w:r>
          </w:p>
        </w:tc>
        <w:tc>
          <w:tcPr>
            <w:tcW w:w="608"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四</w:t>
            </w: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五</w:t>
            </w: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六</w:t>
            </w: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七</w:t>
            </w:r>
          </w:p>
        </w:tc>
        <w:tc>
          <w:tcPr>
            <w:tcW w:w="576"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八</w:t>
            </w:r>
          </w:p>
        </w:tc>
        <w:tc>
          <w:tcPr>
            <w:tcW w:w="386"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考试</w:t>
            </w: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考查</w:t>
            </w:r>
          </w:p>
        </w:tc>
        <w:tc>
          <w:tcPr>
            <w:tcW w:w="1858" w:type="dxa"/>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r>
      <w:tr w:rsidR="00E760AE">
        <w:trPr>
          <w:trHeight w:hRule="exact" w:val="724"/>
        </w:trPr>
        <w:tc>
          <w:tcPr>
            <w:tcW w:w="458"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kern w:val="0"/>
                <w:szCs w:val="21"/>
              </w:rPr>
            </w:pPr>
            <w:bookmarkStart w:id="6" w:name="OLE_LINK3"/>
            <w:r>
              <w:rPr>
                <w:b/>
                <w:bCs/>
                <w:kern w:val="0"/>
                <w:sz w:val="24"/>
              </w:rPr>
              <w:t>专业基础课</w:t>
            </w:r>
            <w:bookmarkEnd w:id="6"/>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textAlignment w:val="center"/>
              <w:rPr>
                <w:rFonts w:eastAsia="仿宋"/>
                <w:kern w:val="0"/>
                <w:sz w:val="20"/>
                <w:szCs w:val="20"/>
              </w:rPr>
            </w:pPr>
            <w:r>
              <w:rPr>
                <w:rFonts w:eastAsia="仿宋"/>
                <w:kern w:val="0"/>
                <w:sz w:val="20"/>
                <w:szCs w:val="20"/>
              </w:rPr>
              <w:t>070303T010</w:t>
            </w:r>
            <w:r>
              <w:rPr>
                <w:rFonts w:eastAsia="仿宋" w:hint="eastAsia"/>
                <w:kern w:val="0"/>
                <w:sz w:val="20"/>
                <w:szCs w:val="20"/>
              </w:rPr>
              <w:t>1</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rFonts w:eastAsiaTheme="minorEastAsia"/>
                <w:kern w:val="0"/>
                <w:sz w:val="20"/>
                <w:szCs w:val="20"/>
              </w:rPr>
            </w:pPr>
            <w:r>
              <w:rPr>
                <w:rFonts w:eastAsiaTheme="minorEastAsia"/>
                <w:kern w:val="0"/>
                <w:sz w:val="20"/>
                <w:szCs w:val="20"/>
              </w:rPr>
              <w:t>普通生物学</w:t>
            </w:r>
          </w:p>
          <w:p w:rsidR="00E760AE" w:rsidRDefault="005B6994">
            <w:pPr>
              <w:widowControl/>
              <w:adjustRightInd w:val="0"/>
              <w:snapToGrid w:val="0"/>
              <w:jc w:val="left"/>
              <w:textAlignment w:val="center"/>
              <w:rPr>
                <w:rFonts w:eastAsiaTheme="minorEastAsia"/>
                <w:kern w:val="0"/>
                <w:szCs w:val="21"/>
              </w:rPr>
            </w:pPr>
            <w:r>
              <w:rPr>
                <w:rFonts w:eastAsiaTheme="minorEastAsia"/>
                <w:kern w:val="0"/>
                <w:sz w:val="20"/>
                <w:szCs w:val="20"/>
              </w:rPr>
              <w:t>General Biology</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Cs w:val="21"/>
              </w:rPr>
            </w:pPr>
            <w:r>
              <w:rPr>
                <w:rFonts w:eastAsiaTheme="minorEastAsia"/>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rFonts w:eastAsiaTheme="minorEastAsia"/>
                <w:kern w:val="0"/>
                <w:sz w:val="18"/>
                <w:szCs w:val="18"/>
              </w:rPr>
            </w:pPr>
            <w:r>
              <w:rPr>
                <w:rFonts w:eastAsiaTheme="minorEastAsia"/>
                <w:kern w:val="0"/>
                <w:sz w:val="18"/>
                <w:szCs w:val="18"/>
              </w:rPr>
              <w:t>3</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jc w:val="center"/>
              <w:textAlignment w:val="center"/>
              <w:rPr>
                <w:rFonts w:eastAsiaTheme="minorEastAsia"/>
                <w:kern w:val="0"/>
                <w:sz w:val="18"/>
                <w:szCs w:val="18"/>
              </w:rPr>
            </w:pPr>
            <w:r>
              <w:rPr>
                <w:rFonts w:eastAsiaTheme="minorEastAsia"/>
                <w:kern w:val="0"/>
                <w:sz w:val="18"/>
                <w:szCs w:val="18"/>
              </w:rPr>
              <w:t>48</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jc w:val="center"/>
              <w:textAlignment w:val="center"/>
              <w:rPr>
                <w:rFonts w:eastAsiaTheme="minorEastAsia"/>
                <w:kern w:val="0"/>
                <w:sz w:val="18"/>
                <w:szCs w:val="18"/>
              </w:rPr>
            </w:pPr>
            <w:r>
              <w:rPr>
                <w:rFonts w:eastAsiaTheme="minorEastAsia"/>
                <w:kern w:val="0"/>
                <w:sz w:val="18"/>
                <w:szCs w:val="18"/>
              </w:rPr>
              <w:t>48</w:t>
            </w:r>
          </w:p>
        </w:tc>
        <w:tc>
          <w:tcPr>
            <w:tcW w:w="647" w:type="dxa"/>
            <w:tcBorders>
              <w:top w:val="single" w:sz="4" w:space="0" w:color="auto"/>
              <w:left w:val="nil"/>
              <w:bottom w:val="single" w:sz="4" w:space="0" w:color="auto"/>
              <w:right w:val="single" w:sz="4" w:space="0" w:color="auto"/>
            </w:tcBorders>
            <w:vAlign w:val="center"/>
          </w:tcPr>
          <w:p w:rsidR="00E760AE" w:rsidRDefault="00E760AE">
            <w:pPr>
              <w:jc w:val="center"/>
              <w:rPr>
                <w:rFonts w:eastAsiaTheme="minorEastAsia"/>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jc w:val="center"/>
              <w:textAlignment w:val="center"/>
              <w:rPr>
                <w:rFonts w:eastAsiaTheme="minorEastAsia"/>
                <w:kern w:val="0"/>
                <w:sz w:val="15"/>
                <w:szCs w:val="15"/>
              </w:rPr>
            </w:pPr>
            <w:r>
              <w:rPr>
                <w:rFonts w:eastAsiaTheme="minorEastAsia"/>
                <w:kern w:val="0"/>
                <w:sz w:val="15"/>
                <w:szCs w:val="15"/>
              </w:rPr>
              <w:t>4/3</w:t>
            </w:r>
          </w:p>
        </w:tc>
        <w:tc>
          <w:tcPr>
            <w:tcW w:w="563" w:type="dxa"/>
            <w:tcBorders>
              <w:top w:val="single" w:sz="4" w:space="0" w:color="auto"/>
              <w:left w:val="nil"/>
              <w:bottom w:val="single" w:sz="4" w:space="0" w:color="auto"/>
              <w:right w:val="single" w:sz="4" w:space="0" w:color="auto"/>
            </w:tcBorders>
            <w:vAlign w:val="center"/>
          </w:tcPr>
          <w:p w:rsidR="00E760AE" w:rsidRDefault="00E760AE">
            <w:pPr>
              <w:jc w:val="center"/>
              <w:rPr>
                <w:rFonts w:eastAsiaTheme="minorEastAsia"/>
                <w:kern w:val="0"/>
                <w:sz w:val="15"/>
                <w:szCs w:val="15"/>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jc w:val="center"/>
              <w:rPr>
                <w:rFonts w:eastAsia="仿宋"/>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E760AE">
            <w:pPr>
              <w:jc w:val="center"/>
              <w:rPr>
                <w:rFonts w:eastAsia="仿宋"/>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jc w:val="center"/>
              <w:rPr>
                <w:rFonts w:eastAsia="仿宋"/>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jc w:val="center"/>
              <w:rPr>
                <w:rFonts w:eastAsia="仿宋"/>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jc w:val="center"/>
              <w:rPr>
                <w:rFonts w:eastAsia="仿宋"/>
                <w:kern w:val="0"/>
                <w:sz w:val="18"/>
                <w:szCs w:val="18"/>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jc w:val="center"/>
              <w:rPr>
                <w:rFonts w:eastAsia="仿宋"/>
                <w:kern w:val="0"/>
                <w:sz w:val="18"/>
                <w:szCs w:val="18"/>
              </w:rPr>
            </w:pPr>
          </w:p>
        </w:tc>
        <w:tc>
          <w:tcPr>
            <w:tcW w:w="386" w:type="dxa"/>
            <w:tcBorders>
              <w:top w:val="single" w:sz="4" w:space="0" w:color="auto"/>
              <w:left w:val="nil"/>
              <w:bottom w:val="single" w:sz="4" w:space="0" w:color="auto"/>
              <w:right w:val="single" w:sz="4" w:space="0" w:color="auto"/>
            </w:tcBorders>
            <w:vAlign w:val="center"/>
          </w:tcPr>
          <w:p w:rsidR="00E760AE" w:rsidRDefault="005B6994">
            <w:pPr>
              <w:widowControl/>
              <w:jc w:val="center"/>
              <w:textAlignment w:val="center"/>
              <w:rPr>
                <w:rFonts w:eastAsia="仿宋"/>
                <w:kern w:val="0"/>
                <w:sz w:val="18"/>
                <w:szCs w:val="18"/>
              </w:rPr>
            </w:pPr>
            <w:r>
              <w:rPr>
                <w:rFonts w:eastAsia="仿宋"/>
                <w:kern w:val="0"/>
                <w:sz w:val="18"/>
                <w:szCs w:val="18"/>
              </w:rPr>
              <w:t>√</w:t>
            </w:r>
          </w:p>
        </w:tc>
        <w:tc>
          <w:tcPr>
            <w:tcW w:w="417" w:type="dxa"/>
            <w:tcBorders>
              <w:top w:val="single" w:sz="4" w:space="0" w:color="auto"/>
              <w:left w:val="nil"/>
              <w:bottom w:val="single" w:sz="4" w:space="0" w:color="auto"/>
              <w:right w:val="single" w:sz="4" w:space="0" w:color="auto"/>
            </w:tcBorders>
            <w:vAlign w:val="center"/>
          </w:tcPr>
          <w:p w:rsidR="00E760AE" w:rsidRDefault="00E760AE">
            <w:pPr>
              <w:jc w:val="center"/>
              <w:rPr>
                <w:rFonts w:eastAsia="仿宋"/>
                <w:kern w:val="0"/>
                <w:sz w:val="18"/>
                <w:szCs w:val="18"/>
              </w:rPr>
            </w:pP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Cs w:val="21"/>
              </w:rPr>
            </w:pPr>
          </w:p>
        </w:tc>
      </w:tr>
      <w:tr w:rsidR="00E760AE">
        <w:trPr>
          <w:trHeight w:hRule="exact" w:val="676"/>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textAlignment w:val="center"/>
              <w:rPr>
                <w:rFonts w:eastAsia="仿宋"/>
                <w:kern w:val="0"/>
                <w:sz w:val="20"/>
                <w:szCs w:val="20"/>
              </w:rPr>
            </w:pPr>
            <w:r>
              <w:rPr>
                <w:rFonts w:eastAsia="仿宋"/>
                <w:kern w:val="0"/>
                <w:sz w:val="20"/>
                <w:szCs w:val="20"/>
              </w:rPr>
              <w:t>070303T010</w:t>
            </w:r>
            <w:r>
              <w:rPr>
                <w:rFonts w:eastAsia="仿宋" w:hint="eastAsia"/>
                <w:kern w:val="0"/>
                <w:sz w:val="20"/>
                <w:szCs w:val="20"/>
              </w:rPr>
              <w:t>2</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rFonts w:eastAsiaTheme="minorEastAsia"/>
                <w:bCs/>
                <w:kern w:val="0"/>
                <w:sz w:val="20"/>
                <w:szCs w:val="20"/>
              </w:rPr>
            </w:pPr>
            <w:r>
              <w:rPr>
                <w:rFonts w:eastAsiaTheme="minorEastAsia"/>
                <w:bCs/>
                <w:kern w:val="0"/>
                <w:sz w:val="20"/>
                <w:szCs w:val="20"/>
              </w:rPr>
              <w:t>普通生物学实验</w:t>
            </w:r>
          </w:p>
          <w:p w:rsidR="00E760AE" w:rsidRDefault="005B6994">
            <w:pPr>
              <w:widowControl/>
              <w:adjustRightInd w:val="0"/>
              <w:snapToGrid w:val="0"/>
              <w:jc w:val="left"/>
              <w:textAlignment w:val="center"/>
              <w:rPr>
                <w:rFonts w:eastAsiaTheme="minorEastAsia"/>
                <w:kern w:val="0"/>
                <w:sz w:val="16"/>
                <w:szCs w:val="16"/>
              </w:rPr>
            </w:pPr>
            <w:r>
              <w:rPr>
                <w:rFonts w:eastAsiaTheme="minorEastAsia"/>
                <w:bCs/>
                <w:kern w:val="0"/>
                <w:sz w:val="16"/>
                <w:szCs w:val="16"/>
              </w:rPr>
              <w:t>General Biology Experiment</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20"/>
                <w:szCs w:val="20"/>
              </w:rPr>
            </w:pPr>
            <w:r>
              <w:rPr>
                <w:rFonts w:eastAsiaTheme="minorEastAsia"/>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rFonts w:eastAsiaTheme="minorEastAsia"/>
                <w:kern w:val="0"/>
                <w:sz w:val="18"/>
                <w:szCs w:val="18"/>
              </w:rPr>
            </w:pPr>
            <w:r>
              <w:rPr>
                <w:rFonts w:eastAsiaTheme="minorEastAsia"/>
                <w:kern w:val="0"/>
                <w:sz w:val="18"/>
                <w:szCs w:val="18"/>
              </w:rPr>
              <w:t>1</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jc w:val="center"/>
              <w:textAlignment w:val="center"/>
              <w:rPr>
                <w:rFonts w:eastAsiaTheme="minorEastAsia"/>
                <w:kern w:val="0"/>
                <w:sz w:val="18"/>
                <w:szCs w:val="18"/>
              </w:rPr>
            </w:pPr>
            <w:r>
              <w:rPr>
                <w:rFonts w:eastAsiaTheme="minorEastAsia"/>
                <w:kern w:val="0"/>
                <w:sz w:val="18"/>
                <w:szCs w:val="18"/>
              </w:rPr>
              <w:t>32</w:t>
            </w:r>
          </w:p>
        </w:tc>
        <w:tc>
          <w:tcPr>
            <w:tcW w:w="595" w:type="dxa"/>
            <w:tcBorders>
              <w:top w:val="single" w:sz="4" w:space="0" w:color="auto"/>
              <w:left w:val="nil"/>
              <w:bottom w:val="single" w:sz="4" w:space="0" w:color="auto"/>
              <w:right w:val="single" w:sz="4" w:space="0" w:color="auto"/>
            </w:tcBorders>
            <w:vAlign w:val="center"/>
          </w:tcPr>
          <w:p w:rsidR="00E760AE" w:rsidRDefault="00E760AE">
            <w:pPr>
              <w:jc w:val="center"/>
              <w:rPr>
                <w:rFonts w:eastAsiaTheme="minorEastAsia"/>
                <w:kern w:val="0"/>
                <w:sz w:val="18"/>
                <w:szCs w:val="18"/>
              </w:rPr>
            </w:pPr>
          </w:p>
        </w:tc>
        <w:tc>
          <w:tcPr>
            <w:tcW w:w="647" w:type="dxa"/>
            <w:tcBorders>
              <w:top w:val="single" w:sz="4" w:space="0" w:color="auto"/>
              <w:left w:val="nil"/>
              <w:bottom w:val="single" w:sz="4" w:space="0" w:color="auto"/>
              <w:right w:val="single" w:sz="4" w:space="0" w:color="auto"/>
            </w:tcBorders>
            <w:vAlign w:val="center"/>
          </w:tcPr>
          <w:p w:rsidR="00E760AE" w:rsidRDefault="005B6994">
            <w:pPr>
              <w:widowControl/>
              <w:jc w:val="center"/>
              <w:textAlignment w:val="center"/>
              <w:rPr>
                <w:rStyle w:val="font21"/>
                <w:rFonts w:eastAsiaTheme="minorEastAsia"/>
                <w:color w:val="auto"/>
                <w:sz w:val="18"/>
                <w:szCs w:val="18"/>
              </w:rPr>
            </w:pPr>
            <w:r>
              <w:rPr>
                <w:rFonts w:eastAsiaTheme="minorEastAsia"/>
                <w:kern w:val="0"/>
                <w:sz w:val="18"/>
                <w:szCs w:val="18"/>
              </w:rPr>
              <w:t>32</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jc w:val="center"/>
              <w:textAlignment w:val="center"/>
              <w:rPr>
                <w:rFonts w:eastAsiaTheme="minorEastAsia"/>
                <w:kern w:val="0"/>
                <w:sz w:val="15"/>
                <w:szCs w:val="15"/>
              </w:rPr>
            </w:pPr>
            <w:r>
              <w:rPr>
                <w:rFonts w:eastAsiaTheme="minorEastAsia"/>
                <w:kern w:val="0"/>
                <w:sz w:val="15"/>
                <w:szCs w:val="15"/>
              </w:rPr>
              <w:t>3/1</w:t>
            </w:r>
          </w:p>
        </w:tc>
        <w:tc>
          <w:tcPr>
            <w:tcW w:w="563" w:type="dxa"/>
            <w:tcBorders>
              <w:top w:val="single" w:sz="4" w:space="0" w:color="auto"/>
              <w:left w:val="nil"/>
              <w:bottom w:val="single" w:sz="4" w:space="0" w:color="auto"/>
              <w:right w:val="single" w:sz="4" w:space="0" w:color="auto"/>
            </w:tcBorders>
            <w:vAlign w:val="center"/>
          </w:tcPr>
          <w:p w:rsidR="00E760AE" w:rsidRDefault="00E760AE">
            <w:pPr>
              <w:jc w:val="left"/>
              <w:rPr>
                <w:rFonts w:eastAsiaTheme="minorEastAsia"/>
                <w:kern w:val="0"/>
                <w:sz w:val="15"/>
                <w:szCs w:val="15"/>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jc w:val="left"/>
              <w:rPr>
                <w:rFonts w:eastAsia="仿宋"/>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E760AE">
            <w:pPr>
              <w:jc w:val="left"/>
              <w:rPr>
                <w:rFonts w:eastAsia="仿宋"/>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jc w:val="left"/>
              <w:rPr>
                <w:rFonts w:eastAsia="仿宋"/>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jc w:val="left"/>
              <w:rPr>
                <w:rFonts w:eastAsia="仿宋"/>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jc w:val="left"/>
              <w:rPr>
                <w:rFonts w:eastAsia="仿宋"/>
                <w:kern w:val="0"/>
                <w:sz w:val="18"/>
                <w:szCs w:val="18"/>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jc w:val="left"/>
              <w:rPr>
                <w:rFonts w:eastAsia="仿宋"/>
                <w:kern w:val="0"/>
                <w:sz w:val="18"/>
                <w:szCs w:val="18"/>
              </w:rPr>
            </w:pPr>
          </w:p>
        </w:tc>
        <w:tc>
          <w:tcPr>
            <w:tcW w:w="386" w:type="dxa"/>
            <w:tcBorders>
              <w:top w:val="single" w:sz="4" w:space="0" w:color="auto"/>
              <w:left w:val="nil"/>
              <w:bottom w:val="single" w:sz="4" w:space="0" w:color="auto"/>
              <w:right w:val="single" w:sz="4" w:space="0" w:color="auto"/>
            </w:tcBorders>
            <w:vAlign w:val="center"/>
          </w:tcPr>
          <w:p w:rsidR="00E760AE" w:rsidRDefault="00E760AE">
            <w:pPr>
              <w:jc w:val="left"/>
              <w:rPr>
                <w:rFonts w:eastAsia="仿宋"/>
                <w:kern w:val="0"/>
                <w:sz w:val="18"/>
                <w:szCs w:val="18"/>
              </w:rPr>
            </w:pP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jc w:val="center"/>
              <w:textAlignment w:val="center"/>
              <w:rPr>
                <w:rFonts w:eastAsia="仿宋"/>
                <w:kern w:val="0"/>
                <w:sz w:val="18"/>
                <w:szCs w:val="18"/>
              </w:rPr>
            </w:pPr>
            <w:r>
              <w:rPr>
                <w:rFonts w:eastAsia="仿宋"/>
                <w:kern w:val="0"/>
                <w:sz w:val="18"/>
                <w:szCs w:val="18"/>
              </w:rPr>
              <w:t>√</w:t>
            </w: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Cs w:val="21"/>
              </w:rPr>
            </w:pPr>
          </w:p>
        </w:tc>
      </w:tr>
      <w:tr w:rsidR="00E760AE">
        <w:trPr>
          <w:trHeight w:hRule="exact" w:val="554"/>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070303T010</w:t>
            </w:r>
            <w:r>
              <w:rPr>
                <w:rFonts w:eastAsia="仿宋" w:hint="eastAsia"/>
                <w:kern w:val="0"/>
                <w:sz w:val="20"/>
                <w:szCs w:val="20"/>
              </w:rPr>
              <w:t>3</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18"/>
                <w:szCs w:val="18"/>
              </w:rPr>
            </w:pPr>
            <w:r>
              <w:rPr>
                <w:kern w:val="0"/>
                <w:sz w:val="18"/>
                <w:szCs w:val="18"/>
              </w:rPr>
              <w:t>无机化学</w:t>
            </w:r>
          </w:p>
          <w:p w:rsidR="00E760AE" w:rsidRDefault="005B6994">
            <w:pPr>
              <w:widowControl/>
              <w:adjustRightInd w:val="0"/>
              <w:snapToGrid w:val="0"/>
              <w:jc w:val="left"/>
              <w:textAlignment w:val="center"/>
              <w:rPr>
                <w:kern w:val="0"/>
                <w:sz w:val="18"/>
                <w:szCs w:val="18"/>
              </w:rPr>
            </w:pPr>
            <w:r>
              <w:rPr>
                <w:kern w:val="0"/>
                <w:sz w:val="18"/>
                <w:szCs w:val="18"/>
              </w:rPr>
              <w:t>Inorganic Chemistry</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Cs w:val="21"/>
              </w:rPr>
            </w:pPr>
            <w:r>
              <w:rPr>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18"/>
                <w:szCs w:val="18"/>
              </w:rPr>
            </w:pPr>
            <w:r>
              <w:rPr>
                <w:rFonts w:eastAsia="仿宋"/>
                <w:kern w:val="0"/>
                <w:sz w:val="18"/>
                <w:szCs w:val="18"/>
              </w:rPr>
              <w:t>6</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rFonts w:eastAsia="仿宋"/>
                <w:kern w:val="0"/>
                <w:sz w:val="18"/>
                <w:szCs w:val="18"/>
              </w:rPr>
              <w:t>96</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rFonts w:eastAsia="仿宋"/>
                <w:kern w:val="0"/>
                <w:sz w:val="18"/>
                <w:szCs w:val="18"/>
              </w:rPr>
              <w:t>96</w:t>
            </w:r>
          </w:p>
        </w:tc>
        <w:tc>
          <w:tcPr>
            <w:tcW w:w="647"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rStyle w:val="font21"/>
                <w:color w:val="auto"/>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4/2.5</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4/3.5</w:t>
            </w: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386"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w:t>
            </w:r>
          </w:p>
        </w:tc>
        <w:tc>
          <w:tcPr>
            <w:tcW w:w="417"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Cs w:val="21"/>
              </w:rPr>
            </w:pPr>
          </w:p>
        </w:tc>
      </w:tr>
      <w:tr w:rsidR="00E760AE">
        <w:trPr>
          <w:trHeight w:hRule="exact" w:val="680"/>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070303T010</w:t>
            </w:r>
            <w:r>
              <w:rPr>
                <w:rFonts w:eastAsia="仿宋" w:hint="eastAsia"/>
                <w:kern w:val="0"/>
                <w:sz w:val="20"/>
                <w:szCs w:val="20"/>
              </w:rPr>
              <w:t>4</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18"/>
                <w:szCs w:val="18"/>
              </w:rPr>
            </w:pPr>
            <w:r>
              <w:rPr>
                <w:kern w:val="0"/>
                <w:sz w:val="18"/>
                <w:szCs w:val="18"/>
              </w:rPr>
              <w:t>无机化学实验</w:t>
            </w:r>
          </w:p>
          <w:p w:rsidR="00E760AE" w:rsidRDefault="005B6994">
            <w:pPr>
              <w:widowControl/>
              <w:adjustRightInd w:val="0"/>
              <w:snapToGrid w:val="0"/>
              <w:jc w:val="left"/>
              <w:textAlignment w:val="center"/>
              <w:rPr>
                <w:kern w:val="0"/>
                <w:sz w:val="18"/>
                <w:szCs w:val="18"/>
              </w:rPr>
            </w:pPr>
            <w:r>
              <w:rPr>
                <w:kern w:val="0"/>
                <w:sz w:val="18"/>
                <w:szCs w:val="18"/>
              </w:rPr>
              <w:t>Inorganic Chemistry Experiment</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1.5</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48</w:t>
            </w:r>
          </w:p>
        </w:tc>
        <w:tc>
          <w:tcPr>
            <w:tcW w:w="59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64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Style w:val="font21"/>
                <w:color w:val="auto"/>
                <w:sz w:val="18"/>
                <w:szCs w:val="18"/>
              </w:rPr>
            </w:pPr>
            <w:r>
              <w:rPr>
                <w:kern w:val="0"/>
                <w:sz w:val="18"/>
                <w:szCs w:val="18"/>
              </w:rPr>
              <w:t>48</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4/0.5</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4/1</w:t>
            </w: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38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w:t>
            </w: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r>
      <w:tr w:rsidR="00E760AE">
        <w:trPr>
          <w:trHeight w:hRule="exact" w:val="483"/>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070303T010</w:t>
            </w:r>
            <w:r>
              <w:rPr>
                <w:rFonts w:eastAsia="仿宋" w:hint="eastAsia"/>
                <w:kern w:val="0"/>
                <w:sz w:val="20"/>
                <w:szCs w:val="20"/>
              </w:rPr>
              <w:t>5</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18"/>
                <w:szCs w:val="18"/>
              </w:rPr>
            </w:pPr>
            <w:r>
              <w:rPr>
                <w:kern w:val="0"/>
                <w:sz w:val="18"/>
                <w:szCs w:val="18"/>
              </w:rPr>
              <w:t>有机化学</w:t>
            </w:r>
          </w:p>
          <w:p w:rsidR="00E760AE" w:rsidRDefault="005B6994">
            <w:pPr>
              <w:widowControl/>
              <w:adjustRightInd w:val="0"/>
              <w:snapToGrid w:val="0"/>
              <w:jc w:val="left"/>
              <w:textAlignment w:val="center"/>
              <w:rPr>
                <w:kern w:val="0"/>
                <w:sz w:val="18"/>
                <w:szCs w:val="18"/>
              </w:rPr>
            </w:pPr>
            <w:r>
              <w:rPr>
                <w:kern w:val="0"/>
                <w:sz w:val="18"/>
                <w:szCs w:val="18"/>
              </w:rPr>
              <w:t>Organic Chemistry</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Cs w:val="21"/>
              </w:rPr>
            </w:pPr>
            <w:r>
              <w:rPr>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rFonts w:eastAsia="仿宋"/>
                <w:kern w:val="0"/>
                <w:sz w:val="18"/>
                <w:szCs w:val="18"/>
              </w:rPr>
              <w:t>6</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rFonts w:eastAsia="仿宋"/>
                <w:kern w:val="0"/>
                <w:sz w:val="18"/>
                <w:szCs w:val="18"/>
              </w:rPr>
              <w:t>96</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rFonts w:eastAsia="仿宋"/>
                <w:kern w:val="0"/>
                <w:sz w:val="18"/>
                <w:szCs w:val="18"/>
              </w:rPr>
              <w:t>96</w:t>
            </w:r>
          </w:p>
        </w:tc>
        <w:tc>
          <w:tcPr>
            <w:tcW w:w="647"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rStyle w:val="font21"/>
                <w:color w:val="auto"/>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3/3</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3/3</w:t>
            </w:r>
          </w:p>
        </w:tc>
        <w:tc>
          <w:tcPr>
            <w:tcW w:w="60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386"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w:t>
            </w:r>
          </w:p>
        </w:tc>
        <w:tc>
          <w:tcPr>
            <w:tcW w:w="417"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r>
      <w:tr w:rsidR="00E760AE">
        <w:trPr>
          <w:trHeight w:hRule="exact" w:val="656"/>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070303T010</w:t>
            </w:r>
            <w:r>
              <w:rPr>
                <w:rFonts w:eastAsia="仿宋" w:hint="eastAsia"/>
                <w:kern w:val="0"/>
                <w:sz w:val="20"/>
                <w:szCs w:val="20"/>
              </w:rPr>
              <w:t>6</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18"/>
                <w:szCs w:val="18"/>
              </w:rPr>
            </w:pPr>
            <w:r>
              <w:rPr>
                <w:kern w:val="0"/>
                <w:sz w:val="18"/>
                <w:szCs w:val="18"/>
              </w:rPr>
              <w:t>有机化学实验</w:t>
            </w:r>
          </w:p>
          <w:p w:rsidR="00E760AE" w:rsidRDefault="005B6994">
            <w:pPr>
              <w:widowControl/>
              <w:adjustRightInd w:val="0"/>
              <w:snapToGrid w:val="0"/>
              <w:jc w:val="left"/>
              <w:textAlignment w:val="center"/>
              <w:rPr>
                <w:kern w:val="0"/>
                <w:sz w:val="18"/>
                <w:szCs w:val="18"/>
              </w:rPr>
            </w:pPr>
            <w:r>
              <w:rPr>
                <w:kern w:val="0"/>
                <w:sz w:val="18"/>
                <w:szCs w:val="18"/>
              </w:rPr>
              <w:t xml:space="preserve">Organic Chemistry Experiment </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1.5</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48</w:t>
            </w:r>
          </w:p>
        </w:tc>
        <w:tc>
          <w:tcPr>
            <w:tcW w:w="59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64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Style w:val="font21"/>
                <w:color w:val="auto"/>
                <w:sz w:val="18"/>
                <w:szCs w:val="18"/>
              </w:rPr>
            </w:pPr>
            <w:r>
              <w:rPr>
                <w:kern w:val="0"/>
                <w:sz w:val="18"/>
                <w:szCs w:val="18"/>
              </w:rPr>
              <w:t>48</w:t>
            </w: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4/1.5</w:t>
            </w:r>
          </w:p>
        </w:tc>
        <w:tc>
          <w:tcPr>
            <w:tcW w:w="60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38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w:t>
            </w: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Cs w:val="21"/>
              </w:rPr>
            </w:pPr>
          </w:p>
        </w:tc>
      </w:tr>
      <w:tr w:rsidR="00E760AE">
        <w:trPr>
          <w:trHeight w:hRule="exact" w:val="624"/>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070303T010</w:t>
            </w:r>
            <w:r>
              <w:rPr>
                <w:rFonts w:eastAsia="仿宋" w:hint="eastAsia"/>
                <w:kern w:val="0"/>
                <w:sz w:val="20"/>
                <w:szCs w:val="20"/>
              </w:rPr>
              <w:t>7</w:t>
            </w:r>
          </w:p>
        </w:tc>
        <w:tc>
          <w:tcPr>
            <w:tcW w:w="194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18"/>
                <w:szCs w:val="18"/>
              </w:rPr>
            </w:pPr>
            <w:r>
              <w:rPr>
                <w:kern w:val="0"/>
                <w:sz w:val="18"/>
                <w:szCs w:val="18"/>
              </w:rPr>
              <w:t>分析化学</w:t>
            </w:r>
          </w:p>
          <w:p w:rsidR="00E760AE" w:rsidRDefault="005B6994">
            <w:pPr>
              <w:widowControl/>
              <w:adjustRightInd w:val="0"/>
              <w:snapToGrid w:val="0"/>
              <w:jc w:val="left"/>
              <w:textAlignment w:val="center"/>
              <w:rPr>
                <w:rStyle w:val="font41"/>
                <w:color w:val="auto"/>
                <w:sz w:val="18"/>
                <w:szCs w:val="18"/>
              </w:rPr>
            </w:pPr>
            <w:r>
              <w:rPr>
                <w:kern w:val="0"/>
                <w:sz w:val="18"/>
                <w:szCs w:val="18"/>
              </w:rPr>
              <w:t>Analytical Chemistry</w:t>
            </w:r>
          </w:p>
        </w:tc>
        <w:tc>
          <w:tcPr>
            <w:tcW w:w="565"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Cs w:val="21"/>
              </w:rPr>
            </w:pPr>
            <w:r>
              <w:rPr>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3.5</w:t>
            </w:r>
          </w:p>
        </w:tc>
        <w:tc>
          <w:tcPr>
            <w:tcW w:w="625"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56</w:t>
            </w:r>
          </w:p>
        </w:tc>
        <w:tc>
          <w:tcPr>
            <w:tcW w:w="595"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56</w:t>
            </w:r>
          </w:p>
        </w:tc>
        <w:tc>
          <w:tcPr>
            <w:tcW w:w="647" w:type="dxa"/>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63" w:type="dxa"/>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6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4/3.5</w:t>
            </w:r>
          </w:p>
        </w:tc>
        <w:tc>
          <w:tcPr>
            <w:tcW w:w="608" w:type="dxa"/>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38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rPr>
                <w:kern w:val="0"/>
                <w:sz w:val="18"/>
                <w:szCs w:val="18"/>
              </w:rPr>
            </w:pPr>
          </w:p>
        </w:tc>
        <w:tc>
          <w:tcPr>
            <w:tcW w:w="1858"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rPr>
                <w:kern w:val="0"/>
                <w:szCs w:val="21"/>
              </w:rPr>
            </w:pPr>
          </w:p>
        </w:tc>
      </w:tr>
      <w:tr w:rsidR="00E760AE">
        <w:trPr>
          <w:trHeight w:hRule="exact" w:val="704"/>
        </w:trPr>
        <w:tc>
          <w:tcPr>
            <w:tcW w:w="458"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070303T010</w:t>
            </w:r>
            <w:r>
              <w:rPr>
                <w:rFonts w:eastAsia="仿宋" w:hint="eastAsia"/>
                <w:kern w:val="0"/>
                <w:sz w:val="20"/>
                <w:szCs w:val="20"/>
              </w:rPr>
              <w:t>8</w:t>
            </w:r>
          </w:p>
        </w:tc>
        <w:tc>
          <w:tcPr>
            <w:tcW w:w="194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18"/>
                <w:szCs w:val="18"/>
              </w:rPr>
            </w:pPr>
            <w:r>
              <w:rPr>
                <w:kern w:val="0"/>
                <w:sz w:val="18"/>
                <w:szCs w:val="18"/>
              </w:rPr>
              <w:t>分析化学实验</w:t>
            </w:r>
          </w:p>
          <w:p w:rsidR="00E760AE" w:rsidRDefault="005B6994">
            <w:pPr>
              <w:widowControl/>
              <w:adjustRightInd w:val="0"/>
              <w:snapToGrid w:val="0"/>
              <w:jc w:val="left"/>
              <w:textAlignment w:val="center"/>
              <w:rPr>
                <w:sz w:val="18"/>
                <w:szCs w:val="18"/>
              </w:rPr>
            </w:pPr>
            <w:r>
              <w:rPr>
                <w:kern w:val="0"/>
                <w:sz w:val="18"/>
                <w:szCs w:val="18"/>
              </w:rPr>
              <w:t>Analytical Chemistry Experiment</w:t>
            </w:r>
          </w:p>
        </w:tc>
        <w:tc>
          <w:tcPr>
            <w:tcW w:w="565"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1.5</w:t>
            </w:r>
          </w:p>
        </w:tc>
        <w:tc>
          <w:tcPr>
            <w:tcW w:w="625"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48</w:t>
            </w:r>
          </w:p>
        </w:tc>
        <w:tc>
          <w:tcPr>
            <w:tcW w:w="595" w:type="dxa"/>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E760AE" w:rsidRDefault="005B6994">
            <w:pPr>
              <w:adjustRightInd w:val="0"/>
              <w:snapToGrid w:val="0"/>
              <w:jc w:val="center"/>
              <w:rPr>
                <w:kern w:val="0"/>
                <w:sz w:val="18"/>
                <w:szCs w:val="18"/>
              </w:rPr>
            </w:pPr>
            <w:r>
              <w:rPr>
                <w:kern w:val="0"/>
                <w:sz w:val="18"/>
                <w:szCs w:val="18"/>
              </w:rPr>
              <w:t>48</w:t>
            </w:r>
          </w:p>
        </w:tc>
        <w:tc>
          <w:tcPr>
            <w:tcW w:w="563"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63"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63" w:type="dxa"/>
            <w:tcBorders>
              <w:top w:val="single" w:sz="4" w:space="0" w:color="auto"/>
              <w:left w:val="single" w:sz="4" w:space="0" w:color="auto"/>
              <w:bottom w:val="single" w:sz="4" w:space="0" w:color="auto"/>
              <w:right w:val="single" w:sz="4" w:space="0" w:color="auto"/>
            </w:tcBorders>
            <w:vAlign w:val="center"/>
          </w:tcPr>
          <w:p w:rsidR="00E760AE" w:rsidRDefault="005B6994">
            <w:pPr>
              <w:adjustRightInd w:val="0"/>
              <w:snapToGrid w:val="0"/>
              <w:jc w:val="center"/>
              <w:rPr>
                <w:kern w:val="0"/>
                <w:sz w:val="15"/>
                <w:szCs w:val="15"/>
              </w:rPr>
            </w:pPr>
            <w:r>
              <w:rPr>
                <w:kern w:val="0"/>
                <w:sz w:val="15"/>
                <w:szCs w:val="15"/>
              </w:rPr>
              <w:t>4/1.5</w:t>
            </w:r>
          </w:p>
        </w:tc>
        <w:tc>
          <w:tcPr>
            <w:tcW w:w="608" w:type="dxa"/>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575"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386"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kern w:val="0"/>
                <w:sz w:val="20"/>
                <w:szCs w:val="20"/>
              </w:rPr>
              <w:t>√</w:t>
            </w:r>
          </w:p>
        </w:tc>
        <w:tc>
          <w:tcPr>
            <w:tcW w:w="1858" w:type="dxa"/>
            <w:tcBorders>
              <w:top w:val="single" w:sz="4" w:space="0" w:color="auto"/>
              <w:left w:val="single" w:sz="4" w:space="0" w:color="auto"/>
              <w:bottom w:val="single" w:sz="4" w:space="0" w:color="auto"/>
              <w:right w:val="single" w:sz="4" w:space="0" w:color="auto"/>
            </w:tcBorders>
            <w:vAlign w:val="center"/>
          </w:tcPr>
          <w:p w:rsidR="00E760AE" w:rsidRDefault="00E760AE">
            <w:pPr>
              <w:adjustRightInd w:val="0"/>
              <w:snapToGrid w:val="0"/>
              <w:rPr>
                <w:kern w:val="0"/>
                <w:szCs w:val="21"/>
              </w:rPr>
            </w:pPr>
          </w:p>
        </w:tc>
      </w:tr>
      <w:tr w:rsidR="00E760AE">
        <w:trPr>
          <w:trHeight w:val="763"/>
        </w:trPr>
        <w:tc>
          <w:tcPr>
            <w:tcW w:w="14034" w:type="dxa"/>
            <w:gridSpan w:val="19"/>
            <w:tcBorders>
              <w:top w:val="nil"/>
            </w:tcBorders>
            <w:vAlign w:val="center"/>
          </w:tcPr>
          <w:p w:rsidR="00E760AE" w:rsidRDefault="00E760AE">
            <w:pPr>
              <w:widowControl/>
              <w:spacing w:beforeLines="40" w:before="124" w:line="400" w:lineRule="exact"/>
              <w:jc w:val="center"/>
              <w:rPr>
                <w:b/>
                <w:kern w:val="0"/>
                <w:sz w:val="36"/>
                <w:szCs w:val="36"/>
              </w:rPr>
            </w:pPr>
          </w:p>
          <w:p w:rsidR="00E760AE" w:rsidRDefault="00E760AE">
            <w:pPr>
              <w:widowControl/>
              <w:spacing w:beforeLines="40" w:before="124" w:line="400" w:lineRule="exact"/>
              <w:jc w:val="center"/>
              <w:rPr>
                <w:b/>
                <w:kern w:val="0"/>
                <w:sz w:val="36"/>
                <w:szCs w:val="36"/>
              </w:rPr>
            </w:pPr>
          </w:p>
          <w:p w:rsidR="00E760AE" w:rsidRDefault="005B6994">
            <w:pPr>
              <w:widowControl/>
              <w:spacing w:beforeLines="40" w:before="124" w:line="400" w:lineRule="exact"/>
              <w:jc w:val="center"/>
              <w:rPr>
                <w:b/>
                <w:kern w:val="0"/>
                <w:sz w:val="36"/>
                <w:szCs w:val="36"/>
              </w:rPr>
            </w:pPr>
            <w:r>
              <w:rPr>
                <w:b/>
                <w:kern w:val="0"/>
                <w:sz w:val="36"/>
                <w:szCs w:val="36"/>
              </w:rPr>
              <w:t>化学生物学专业课程设置及学时（学分）学期分配表</w:t>
            </w:r>
          </w:p>
        </w:tc>
      </w:tr>
      <w:tr w:rsidR="00E760AE">
        <w:trPr>
          <w:trHeight w:val="773"/>
        </w:trPr>
        <w:tc>
          <w:tcPr>
            <w:tcW w:w="14034" w:type="dxa"/>
            <w:gridSpan w:val="19"/>
            <w:tcBorders>
              <w:bottom w:val="single" w:sz="4" w:space="0" w:color="auto"/>
            </w:tcBorders>
            <w:vAlign w:val="center"/>
          </w:tcPr>
          <w:p w:rsidR="00E760AE" w:rsidRDefault="005B6994">
            <w:pPr>
              <w:widowControl/>
              <w:spacing w:line="300" w:lineRule="exact"/>
              <w:rPr>
                <w:b/>
                <w:kern w:val="0"/>
              </w:rPr>
            </w:pPr>
            <w:r>
              <w:rPr>
                <w:b/>
                <w:kern w:val="0"/>
                <w:sz w:val="24"/>
              </w:rPr>
              <w:t>二、专业教育课程平台</w:t>
            </w:r>
            <w:r>
              <w:rPr>
                <w:b/>
                <w:kern w:val="0"/>
                <w:sz w:val="24"/>
              </w:rPr>
              <w:t>(</w:t>
            </w:r>
            <w:r>
              <w:rPr>
                <w:b/>
                <w:kern w:val="0"/>
                <w:sz w:val="24"/>
              </w:rPr>
              <w:t>专业基础课</w:t>
            </w:r>
            <w:r>
              <w:rPr>
                <w:b/>
                <w:kern w:val="0"/>
                <w:sz w:val="24"/>
              </w:rPr>
              <w:t>)</w:t>
            </w:r>
          </w:p>
        </w:tc>
      </w:tr>
      <w:tr w:rsidR="00E760AE">
        <w:trPr>
          <w:trHeight w:val="384"/>
        </w:trPr>
        <w:tc>
          <w:tcPr>
            <w:tcW w:w="458"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课程模块</w:t>
            </w:r>
          </w:p>
        </w:tc>
        <w:tc>
          <w:tcPr>
            <w:tcW w:w="1361"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编号</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名称</w:t>
            </w:r>
          </w:p>
        </w:tc>
        <w:tc>
          <w:tcPr>
            <w:tcW w:w="565"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课程性质</w:t>
            </w:r>
          </w:p>
        </w:tc>
        <w:tc>
          <w:tcPr>
            <w:tcW w:w="581"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学</w:t>
            </w:r>
          </w:p>
          <w:p w:rsidR="00E760AE" w:rsidRDefault="005B6994">
            <w:pPr>
              <w:widowControl/>
              <w:adjustRightInd w:val="0"/>
              <w:snapToGrid w:val="0"/>
              <w:jc w:val="center"/>
              <w:rPr>
                <w:b/>
                <w:kern w:val="0"/>
                <w:szCs w:val="21"/>
              </w:rPr>
            </w:pPr>
            <w:r>
              <w:rPr>
                <w:b/>
                <w:kern w:val="0"/>
                <w:szCs w:val="21"/>
              </w:rPr>
              <w:t>分</w:t>
            </w:r>
          </w:p>
        </w:tc>
        <w:tc>
          <w:tcPr>
            <w:tcW w:w="1867"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教学时数</w:t>
            </w:r>
          </w:p>
        </w:tc>
        <w:tc>
          <w:tcPr>
            <w:tcW w:w="4598" w:type="dxa"/>
            <w:gridSpan w:val="8"/>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各学期周学时</w:t>
            </w:r>
            <w:r>
              <w:rPr>
                <w:b/>
                <w:kern w:val="0"/>
                <w:szCs w:val="21"/>
              </w:rPr>
              <w:t>/</w:t>
            </w:r>
            <w:r>
              <w:rPr>
                <w:b/>
                <w:kern w:val="0"/>
                <w:szCs w:val="21"/>
              </w:rPr>
              <w:t>学分分配</w:t>
            </w:r>
          </w:p>
        </w:tc>
        <w:tc>
          <w:tcPr>
            <w:tcW w:w="80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考核方式</w:t>
            </w:r>
          </w:p>
        </w:tc>
        <w:tc>
          <w:tcPr>
            <w:tcW w:w="1858"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备注</w:t>
            </w:r>
          </w:p>
        </w:tc>
      </w:tr>
      <w:tr w:rsidR="00E760AE">
        <w:trPr>
          <w:trHeight w:val="699"/>
        </w:trPr>
        <w:tc>
          <w:tcPr>
            <w:tcW w:w="458"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1361"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565"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581"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合计</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讲授</w:t>
            </w:r>
          </w:p>
        </w:tc>
        <w:tc>
          <w:tcPr>
            <w:tcW w:w="64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实验实践</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一</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二</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三</w:t>
            </w:r>
          </w:p>
        </w:tc>
        <w:tc>
          <w:tcPr>
            <w:tcW w:w="608"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四</w:t>
            </w: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五</w:t>
            </w: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六</w:t>
            </w: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七</w:t>
            </w:r>
          </w:p>
        </w:tc>
        <w:tc>
          <w:tcPr>
            <w:tcW w:w="576"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八</w:t>
            </w:r>
          </w:p>
        </w:tc>
        <w:tc>
          <w:tcPr>
            <w:tcW w:w="386"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考试</w:t>
            </w: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考查</w:t>
            </w:r>
          </w:p>
        </w:tc>
        <w:tc>
          <w:tcPr>
            <w:tcW w:w="1858" w:type="dxa"/>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r>
      <w:tr w:rsidR="00E760AE">
        <w:trPr>
          <w:trHeight w:hRule="exact" w:val="754"/>
        </w:trPr>
        <w:tc>
          <w:tcPr>
            <w:tcW w:w="458"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kern w:val="0"/>
                <w:szCs w:val="21"/>
              </w:rPr>
            </w:pPr>
            <w:r>
              <w:rPr>
                <w:b/>
                <w:bCs/>
                <w:kern w:val="0"/>
                <w:sz w:val="24"/>
              </w:rPr>
              <w:t>专业基础课</w:t>
            </w: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kern w:val="0"/>
                <w:sz w:val="20"/>
                <w:szCs w:val="20"/>
              </w:rPr>
              <w:t>070303T01</w:t>
            </w:r>
            <w:r>
              <w:rPr>
                <w:rFonts w:hint="eastAsia"/>
                <w:kern w:val="0"/>
                <w:sz w:val="20"/>
                <w:szCs w:val="20"/>
              </w:rPr>
              <w:t>09</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20"/>
                <w:szCs w:val="20"/>
              </w:rPr>
            </w:pPr>
            <w:r>
              <w:rPr>
                <w:kern w:val="0"/>
                <w:sz w:val="20"/>
                <w:szCs w:val="20"/>
              </w:rPr>
              <w:t>物理化学</w:t>
            </w:r>
            <w:r>
              <w:rPr>
                <w:kern w:val="0"/>
                <w:sz w:val="20"/>
                <w:szCs w:val="20"/>
              </w:rPr>
              <w:t xml:space="preserve"> </w:t>
            </w:r>
          </w:p>
          <w:p w:rsidR="00E760AE" w:rsidRDefault="005B6994">
            <w:pPr>
              <w:widowControl/>
              <w:adjustRightInd w:val="0"/>
              <w:snapToGrid w:val="0"/>
              <w:jc w:val="left"/>
              <w:textAlignment w:val="center"/>
              <w:rPr>
                <w:kern w:val="0"/>
                <w:sz w:val="18"/>
                <w:szCs w:val="18"/>
              </w:rPr>
            </w:pPr>
            <w:r>
              <w:rPr>
                <w:kern w:val="0"/>
                <w:sz w:val="20"/>
                <w:szCs w:val="20"/>
              </w:rPr>
              <w:t xml:space="preserve">Physical </w:t>
            </w:r>
            <w:r>
              <w:rPr>
                <w:kern w:val="0"/>
                <w:sz w:val="20"/>
                <w:szCs w:val="20"/>
              </w:rPr>
              <w:t>Chemistry</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rFonts w:eastAsiaTheme="minorEastAsia"/>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18"/>
                <w:szCs w:val="18"/>
              </w:rPr>
            </w:pPr>
            <w:r>
              <w:rPr>
                <w:rFonts w:eastAsia="仿宋"/>
                <w:kern w:val="0"/>
                <w:sz w:val="18"/>
                <w:szCs w:val="18"/>
              </w:rPr>
              <w:t>6</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18"/>
                <w:szCs w:val="18"/>
              </w:rPr>
            </w:pPr>
            <w:r>
              <w:rPr>
                <w:rFonts w:eastAsia="仿宋"/>
                <w:kern w:val="0"/>
                <w:sz w:val="18"/>
                <w:szCs w:val="18"/>
              </w:rPr>
              <w:t>96</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18"/>
                <w:szCs w:val="18"/>
              </w:rPr>
            </w:pPr>
            <w:r>
              <w:rPr>
                <w:rFonts w:eastAsia="仿宋"/>
                <w:kern w:val="0"/>
                <w:sz w:val="18"/>
                <w:szCs w:val="18"/>
              </w:rPr>
              <w:t>96</w:t>
            </w:r>
          </w:p>
        </w:tc>
        <w:tc>
          <w:tcPr>
            <w:tcW w:w="647"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5B6994">
            <w:pPr>
              <w:adjustRightInd w:val="0"/>
              <w:snapToGrid w:val="0"/>
              <w:jc w:val="center"/>
              <w:rPr>
                <w:kern w:val="0"/>
                <w:sz w:val="15"/>
                <w:szCs w:val="15"/>
              </w:rPr>
            </w:pPr>
            <w:r>
              <w:rPr>
                <w:kern w:val="0"/>
                <w:sz w:val="15"/>
                <w:szCs w:val="15"/>
              </w:rPr>
              <w:t>3/3</w:t>
            </w:r>
          </w:p>
        </w:tc>
        <w:tc>
          <w:tcPr>
            <w:tcW w:w="608"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3/3</w:t>
            </w: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20"/>
                <w:szCs w:val="20"/>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386" w:type="dxa"/>
            <w:tcBorders>
              <w:top w:val="single" w:sz="4" w:space="0" w:color="auto"/>
              <w:left w:val="nil"/>
              <w:bottom w:val="single" w:sz="4" w:space="0" w:color="auto"/>
              <w:right w:val="single" w:sz="4" w:space="0" w:color="auto"/>
            </w:tcBorders>
            <w:vAlign w:val="center"/>
          </w:tcPr>
          <w:p w:rsidR="00E760AE" w:rsidRDefault="005B6994">
            <w:pPr>
              <w:adjustRightInd w:val="0"/>
              <w:snapToGrid w:val="0"/>
              <w:jc w:val="center"/>
              <w:rPr>
                <w:kern w:val="0"/>
                <w:szCs w:val="21"/>
              </w:rPr>
            </w:pPr>
            <w:r>
              <w:rPr>
                <w:kern w:val="0"/>
                <w:sz w:val="20"/>
                <w:szCs w:val="20"/>
              </w:rPr>
              <w:t>√</w:t>
            </w:r>
          </w:p>
        </w:tc>
        <w:tc>
          <w:tcPr>
            <w:tcW w:w="417"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 w:val="20"/>
                <w:szCs w:val="20"/>
              </w:rPr>
            </w:pP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Cs w:val="21"/>
              </w:rPr>
            </w:pPr>
          </w:p>
        </w:tc>
      </w:tr>
      <w:tr w:rsidR="00E760AE">
        <w:trPr>
          <w:trHeight w:hRule="exact" w:val="763"/>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20"/>
                <w:szCs w:val="20"/>
              </w:rPr>
              <w:t>070303T011</w:t>
            </w:r>
            <w:r>
              <w:rPr>
                <w:rFonts w:hint="eastAsia"/>
                <w:kern w:val="0"/>
                <w:sz w:val="20"/>
                <w:szCs w:val="20"/>
              </w:rPr>
              <w:t>0</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20"/>
                <w:szCs w:val="20"/>
              </w:rPr>
            </w:pPr>
            <w:r>
              <w:rPr>
                <w:kern w:val="0"/>
                <w:sz w:val="20"/>
                <w:szCs w:val="20"/>
              </w:rPr>
              <w:t>物理化学实验</w:t>
            </w:r>
          </w:p>
          <w:p w:rsidR="00E760AE" w:rsidRDefault="005B6994">
            <w:pPr>
              <w:widowControl/>
              <w:adjustRightInd w:val="0"/>
              <w:snapToGrid w:val="0"/>
              <w:jc w:val="left"/>
              <w:textAlignment w:val="center"/>
              <w:rPr>
                <w:kern w:val="0"/>
                <w:sz w:val="18"/>
                <w:szCs w:val="18"/>
              </w:rPr>
            </w:pPr>
            <w:r>
              <w:rPr>
                <w:kern w:val="0"/>
                <w:sz w:val="20"/>
                <w:szCs w:val="20"/>
              </w:rPr>
              <w:t>Physical Chemistry Experiment</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Cs w:val="21"/>
              </w:rPr>
            </w:pPr>
            <w:r>
              <w:rPr>
                <w:rFonts w:eastAsiaTheme="minorEastAsia"/>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1.5</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w w:val="90"/>
                <w:kern w:val="0"/>
                <w:sz w:val="18"/>
                <w:szCs w:val="18"/>
              </w:rPr>
            </w:pPr>
            <w:r>
              <w:rPr>
                <w:kern w:val="0"/>
                <w:sz w:val="18"/>
                <w:szCs w:val="18"/>
              </w:rPr>
              <w:t>48</w:t>
            </w:r>
          </w:p>
        </w:tc>
        <w:tc>
          <w:tcPr>
            <w:tcW w:w="59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sz w:val="18"/>
                <w:szCs w:val="18"/>
              </w:rPr>
            </w:pPr>
          </w:p>
        </w:tc>
        <w:tc>
          <w:tcPr>
            <w:tcW w:w="64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18"/>
                <w:szCs w:val="18"/>
              </w:rPr>
            </w:pPr>
            <w:r>
              <w:rPr>
                <w:kern w:val="0"/>
                <w:sz w:val="18"/>
                <w:szCs w:val="18"/>
              </w:rPr>
              <w:t>48</w:t>
            </w: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4/0.5</w:t>
            </w:r>
          </w:p>
        </w:tc>
        <w:tc>
          <w:tcPr>
            <w:tcW w:w="608"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4/1</w:t>
            </w: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6"/>
                <w:szCs w:val="16"/>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38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pPr>
            <w:r>
              <w:rPr>
                <w:kern w:val="0"/>
                <w:sz w:val="20"/>
                <w:szCs w:val="20"/>
              </w:rPr>
              <w:t>√</w:t>
            </w: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Cs w:val="21"/>
              </w:rPr>
            </w:pPr>
          </w:p>
        </w:tc>
      </w:tr>
      <w:tr w:rsidR="00E760AE">
        <w:trPr>
          <w:trHeight w:hRule="exact" w:val="554"/>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070303T011</w:t>
            </w:r>
            <w:r>
              <w:rPr>
                <w:rFonts w:eastAsia="仿宋" w:hint="eastAsia"/>
                <w:kern w:val="0"/>
                <w:sz w:val="20"/>
                <w:szCs w:val="20"/>
              </w:rPr>
              <w:t>1</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rFonts w:eastAsiaTheme="minorEastAsia"/>
                <w:kern w:val="0"/>
                <w:sz w:val="20"/>
                <w:szCs w:val="20"/>
              </w:rPr>
            </w:pPr>
            <w:r>
              <w:rPr>
                <w:rFonts w:eastAsiaTheme="minorEastAsia"/>
                <w:kern w:val="0"/>
                <w:sz w:val="20"/>
                <w:szCs w:val="20"/>
              </w:rPr>
              <w:t>仪器分析</w:t>
            </w:r>
          </w:p>
          <w:p w:rsidR="00E760AE" w:rsidRDefault="005B6994">
            <w:pPr>
              <w:widowControl/>
              <w:adjustRightInd w:val="0"/>
              <w:snapToGrid w:val="0"/>
              <w:jc w:val="left"/>
              <w:textAlignment w:val="center"/>
              <w:rPr>
                <w:kern w:val="0"/>
                <w:sz w:val="18"/>
                <w:szCs w:val="18"/>
              </w:rPr>
            </w:pPr>
            <w:r>
              <w:rPr>
                <w:rFonts w:eastAsiaTheme="minorEastAsia"/>
                <w:kern w:val="0"/>
                <w:sz w:val="18"/>
                <w:szCs w:val="18"/>
              </w:rPr>
              <w:t>Instrumental Chemistry</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rFonts w:eastAsiaTheme="minorEastAsia"/>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3</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48</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48</w:t>
            </w:r>
          </w:p>
        </w:tc>
        <w:tc>
          <w:tcPr>
            <w:tcW w:w="647"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5B6994">
            <w:pPr>
              <w:adjustRightInd w:val="0"/>
              <w:snapToGrid w:val="0"/>
              <w:jc w:val="center"/>
              <w:rPr>
                <w:kern w:val="0"/>
                <w:sz w:val="15"/>
                <w:szCs w:val="15"/>
              </w:rPr>
            </w:pPr>
            <w:r>
              <w:rPr>
                <w:kern w:val="0"/>
                <w:sz w:val="15"/>
                <w:szCs w:val="15"/>
              </w:rPr>
              <w:t>3/3</w:t>
            </w: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386" w:type="dxa"/>
            <w:tcBorders>
              <w:top w:val="single" w:sz="4" w:space="0" w:color="auto"/>
              <w:left w:val="nil"/>
              <w:bottom w:val="single" w:sz="4" w:space="0" w:color="auto"/>
              <w:right w:val="single" w:sz="4" w:space="0" w:color="auto"/>
            </w:tcBorders>
            <w:vAlign w:val="center"/>
          </w:tcPr>
          <w:p w:rsidR="00E760AE" w:rsidRDefault="005B6994">
            <w:pPr>
              <w:adjustRightInd w:val="0"/>
              <w:snapToGrid w:val="0"/>
              <w:jc w:val="center"/>
              <w:rPr>
                <w:kern w:val="0"/>
                <w:szCs w:val="21"/>
              </w:rPr>
            </w:pPr>
            <w:r>
              <w:rPr>
                <w:rFonts w:eastAsia="仿宋"/>
                <w:kern w:val="0"/>
                <w:sz w:val="20"/>
                <w:szCs w:val="20"/>
              </w:rPr>
              <w:t>√</w:t>
            </w:r>
          </w:p>
        </w:tc>
        <w:tc>
          <w:tcPr>
            <w:tcW w:w="417"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20"/>
                <w:szCs w:val="20"/>
              </w:rPr>
            </w:pP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r>
      <w:tr w:rsidR="00E760AE">
        <w:trPr>
          <w:trHeight w:hRule="exact" w:val="765"/>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070303T011</w:t>
            </w:r>
            <w:r>
              <w:rPr>
                <w:rFonts w:eastAsia="仿宋" w:hint="eastAsia"/>
                <w:kern w:val="0"/>
                <w:sz w:val="20"/>
                <w:szCs w:val="20"/>
              </w:rPr>
              <w:t>2</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rFonts w:eastAsiaTheme="minorEastAsia"/>
                <w:kern w:val="0"/>
                <w:sz w:val="20"/>
                <w:szCs w:val="20"/>
              </w:rPr>
            </w:pPr>
            <w:r>
              <w:rPr>
                <w:rFonts w:eastAsiaTheme="minorEastAsia"/>
                <w:kern w:val="0"/>
                <w:sz w:val="20"/>
                <w:szCs w:val="20"/>
              </w:rPr>
              <w:t>仪器分析实验</w:t>
            </w:r>
          </w:p>
          <w:p w:rsidR="00E760AE" w:rsidRDefault="005B6994">
            <w:pPr>
              <w:widowControl/>
              <w:adjustRightInd w:val="0"/>
              <w:snapToGrid w:val="0"/>
              <w:jc w:val="left"/>
              <w:textAlignment w:val="center"/>
              <w:rPr>
                <w:kern w:val="0"/>
                <w:sz w:val="18"/>
                <w:szCs w:val="18"/>
              </w:rPr>
            </w:pPr>
            <w:r>
              <w:rPr>
                <w:rFonts w:eastAsiaTheme="minorEastAsia"/>
                <w:kern w:val="0"/>
                <w:sz w:val="20"/>
                <w:szCs w:val="20"/>
              </w:rPr>
              <w:t>Instrumental Analysis Experiment</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rFonts w:eastAsiaTheme="minorEastAsia"/>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1.5</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48</w:t>
            </w:r>
          </w:p>
        </w:tc>
        <w:tc>
          <w:tcPr>
            <w:tcW w:w="59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647" w:type="dxa"/>
            <w:tcBorders>
              <w:top w:val="single" w:sz="4" w:space="0" w:color="auto"/>
              <w:left w:val="nil"/>
              <w:bottom w:val="single" w:sz="4" w:space="0" w:color="auto"/>
              <w:right w:val="single" w:sz="4" w:space="0" w:color="auto"/>
            </w:tcBorders>
            <w:vAlign w:val="center"/>
          </w:tcPr>
          <w:p w:rsidR="00E760AE" w:rsidRDefault="005B6994">
            <w:pPr>
              <w:adjustRightInd w:val="0"/>
              <w:snapToGrid w:val="0"/>
              <w:jc w:val="center"/>
              <w:rPr>
                <w:sz w:val="18"/>
                <w:szCs w:val="18"/>
              </w:rPr>
            </w:pPr>
            <w:r>
              <w:rPr>
                <w:kern w:val="0"/>
                <w:sz w:val="18"/>
                <w:szCs w:val="18"/>
              </w:rPr>
              <w:t>48</w:t>
            </w: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5B6994">
            <w:pPr>
              <w:adjustRightInd w:val="0"/>
              <w:snapToGrid w:val="0"/>
              <w:jc w:val="center"/>
              <w:rPr>
                <w:kern w:val="0"/>
                <w:sz w:val="15"/>
                <w:szCs w:val="15"/>
              </w:rPr>
            </w:pPr>
            <w:r>
              <w:rPr>
                <w:kern w:val="0"/>
                <w:sz w:val="15"/>
                <w:szCs w:val="15"/>
              </w:rPr>
              <w:t>4/1.5</w:t>
            </w: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57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386"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rFonts w:eastAsia="仿宋"/>
                <w:kern w:val="0"/>
                <w:sz w:val="20"/>
                <w:szCs w:val="20"/>
              </w:rPr>
              <w:t>√</w:t>
            </w: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r>
      <w:tr w:rsidR="00E760AE">
        <w:trPr>
          <w:trHeight w:hRule="exact" w:val="765"/>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仿宋"/>
                <w:kern w:val="0"/>
                <w:sz w:val="20"/>
                <w:szCs w:val="20"/>
              </w:rPr>
            </w:pPr>
            <w:r>
              <w:rPr>
                <w:rFonts w:eastAsia="仿宋"/>
                <w:kern w:val="0"/>
                <w:sz w:val="20"/>
                <w:szCs w:val="20"/>
              </w:rPr>
              <w:t>070303T011</w:t>
            </w:r>
            <w:r>
              <w:rPr>
                <w:rFonts w:eastAsia="仿宋" w:hint="eastAsia"/>
                <w:kern w:val="0"/>
                <w:sz w:val="20"/>
                <w:szCs w:val="20"/>
              </w:rPr>
              <w:t>3</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药物化学</w:t>
            </w:r>
          </w:p>
          <w:p w:rsidR="00E760AE" w:rsidRDefault="005B6994">
            <w:pPr>
              <w:widowControl/>
              <w:adjustRightInd w:val="0"/>
              <w:snapToGrid w:val="0"/>
              <w:spacing w:line="240" w:lineRule="exact"/>
              <w:jc w:val="left"/>
              <w:textAlignment w:val="center"/>
              <w:rPr>
                <w:kern w:val="0"/>
                <w:sz w:val="20"/>
                <w:szCs w:val="20"/>
              </w:rPr>
            </w:pPr>
            <w:r>
              <w:rPr>
                <w:kern w:val="0"/>
                <w:sz w:val="20"/>
                <w:szCs w:val="20"/>
              </w:rPr>
              <w:t>Medicinal Chemistry</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必修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400" w:lineRule="exact"/>
              <w:jc w:val="center"/>
            </w:pPr>
            <w:r>
              <w:rPr>
                <w:kern w:val="0"/>
                <w:sz w:val="18"/>
                <w:szCs w:val="18"/>
              </w:rPr>
              <w:t>3</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48</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48</w:t>
            </w:r>
          </w:p>
        </w:tc>
        <w:tc>
          <w:tcPr>
            <w:tcW w:w="647"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4/3</w:t>
            </w: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76"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386" w:type="dxa"/>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w:t>
            </w:r>
          </w:p>
        </w:tc>
        <w:tc>
          <w:tcPr>
            <w:tcW w:w="417"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1858"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rPr>
                <w:kern w:val="0"/>
                <w:sz w:val="18"/>
                <w:szCs w:val="18"/>
              </w:rPr>
            </w:pPr>
          </w:p>
        </w:tc>
      </w:tr>
      <w:tr w:rsidR="00E760AE">
        <w:trPr>
          <w:trHeight w:hRule="exact" w:val="765"/>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仿宋"/>
                <w:kern w:val="0"/>
                <w:sz w:val="20"/>
                <w:szCs w:val="20"/>
              </w:rPr>
            </w:pPr>
            <w:r>
              <w:rPr>
                <w:rFonts w:eastAsia="仿宋"/>
                <w:kern w:val="0"/>
                <w:sz w:val="20"/>
                <w:szCs w:val="20"/>
              </w:rPr>
              <w:t>070303T011</w:t>
            </w:r>
            <w:r>
              <w:rPr>
                <w:rFonts w:eastAsia="仿宋" w:hint="eastAsia"/>
                <w:kern w:val="0"/>
                <w:sz w:val="20"/>
                <w:szCs w:val="20"/>
              </w:rPr>
              <w:t>4</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生物无机化学</w:t>
            </w:r>
          </w:p>
          <w:p w:rsidR="00E760AE" w:rsidRDefault="005B6994">
            <w:pPr>
              <w:widowControl/>
              <w:adjustRightInd w:val="0"/>
              <w:snapToGrid w:val="0"/>
              <w:spacing w:line="240" w:lineRule="exact"/>
              <w:jc w:val="left"/>
              <w:textAlignment w:val="center"/>
              <w:rPr>
                <w:kern w:val="0"/>
                <w:sz w:val="20"/>
                <w:szCs w:val="20"/>
              </w:rPr>
            </w:pPr>
            <w:r>
              <w:rPr>
                <w:kern w:val="0"/>
                <w:sz w:val="20"/>
                <w:szCs w:val="20"/>
              </w:rPr>
              <w:t>Bioinorganic Chemistry</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rFonts w:hint="eastAsia"/>
                <w:kern w:val="0"/>
                <w:sz w:val="20"/>
                <w:szCs w:val="20"/>
              </w:rPr>
              <w:t>必</w:t>
            </w:r>
            <w:r>
              <w:rPr>
                <w:kern w:val="0"/>
                <w:sz w:val="20"/>
                <w:szCs w:val="20"/>
              </w:rPr>
              <w:t>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16</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16</w:t>
            </w:r>
          </w:p>
        </w:tc>
        <w:tc>
          <w:tcPr>
            <w:tcW w:w="647"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5"/>
                <w:szCs w:val="15"/>
              </w:rPr>
            </w:pPr>
            <w:r>
              <w:rPr>
                <w:kern w:val="0"/>
                <w:sz w:val="15"/>
                <w:szCs w:val="15"/>
              </w:rPr>
              <w:t>2/1</w:t>
            </w: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76"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386"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w:t>
            </w:r>
          </w:p>
        </w:tc>
        <w:tc>
          <w:tcPr>
            <w:tcW w:w="1858"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r>
      <w:tr w:rsidR="00E760AE">
        <w:trPr>
          <w:trHeight w:hRule="exact" w:val="765"/>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仿宋"/>
                <w:kern w:val="0"/>
                <w:sz w:val="20"/>
                <w:szCs w:val="20"/>
              </w:rPr>
            </w:pPr>
            <w:r>
              <w:rPr>
                <w:rFonts w:eastAsia="仿宋"/>
                <w:kern w:val="0"/>
                <w:sz w:val="20"/>
                <w:szCs w:val="20"/>
              </w:rPr>
              <w:t>070303T011</w:t>
            </w:r>
            <w:r>
              <w:rPr>
                <w:rFonts w:eastAsia="仿宋" w:hint="eastAsia"/>
                <w:kern w:val="0"/>
                <w:sz w:val="20"/>
                <w:szCs w:val="20"/>
              </w:rPr>
              <w:t>5</w:t>
            </w:r>
          </w:p>
        </w:tc>
        <w:tc>
          <w:tcPr>
            <w:tcW w:w="194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生物有机化学</w:t>
            </w:r>
          </w:p>
          <w:p w:rsidR="00E760AE" w:rsidRDefault="005B6994">
            <w:pPr>
              <w:widowControl/>
              <w:adjustRightInd w:val="0"/>
              <w:snapToGrid w:val="0"/>
              <w:spacing w:line="240" w:lineRule="exact"/>
              <w:jc w:val="left"/>
              <w:textAlignment w:val="center"/>
              <w:rPr>
                <w:kern w:val="0"/>
                <w:sz w:val="20"/>
                <w:szCs w:val="20"/>
              </w:rPr>
            </w:pPr>
            <w:r>
              <w:rPr>
                <w:kern w:val="0"/>
                <w:sz w:val="20"/>
                <w:szCs w:val="20"/>
              </w:rPr>
              <w:t>Bioorganic Chemistry</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rFonts w:hint="eastAsia"/>
                <w:kern w:val="0"/>
                <w:sz w:val="20"/>
                <w:szCs w:val="20"/>
              </w:rPr>
              <w:t>必</w:t>
            </w:r>
            <w:r>
              <w:rPr>
                <w:kern w:val="0"/>
                <w:sz w:val="20"/>
                <w:szCs w:val="20"/>
              </w:rPr>
              <w:t>修</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16</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16</w:t>
            </w:r>
          </w:p>
        </w:tc>
        <w:tc>
          <w:tcPr>
            <w:tcW w:w="647"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608"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5" w:type="dxa"/>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rPr>
                <w:kern w:val="0"/>
                <w:sz w:val="15"/>
                <w:szCs w:val="15"/>
              </w:rPr>
              <w:t>2/1</w:t>
            </w:r>
          </w:p>
        </w:tc>
        <w:tc>
          <w:tcPr>
            <w:tcW w:w="576"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386"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417" w:type="dxa"/>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w:t>
            </w:r>
          </w:p>
        </w:tc>
        <w:tc>
          <w:tcPr>
            <w:tcW w:w="1858"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r>
      <w:tr w:rsidR="00E760AE">
        <w:trPr>
          <w:trHeight w:hRule="exact" w:val="585"/>
        </w:trPr>
        <w:tc>
          <w:tcPr>
            <w:tcW w:w="458" w:type="dxa"/>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3869"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b/>
                <w:kern w:val="0"/>
                <w:szCs w:val="21"/>
              </w:rPr>
              <w:t>小计</w:t>
            </w:r>
          </w:p>
        </w:tc>
        <w:tc>
          <w:tcPr>
            <w:tcW w:w="581"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b/>
                <w:kern w:val="0"/>
                <w:sz w:val="18"/>
                <w:szCs w:val="18"/>
              </w:rPr>
            </w:pPr>
            <w:r>
              <w:rPr>
                <w:kern w:val="0"/>
                <w:sz w:val="18"/>
                <w:szCs w:val="18"/>
              </w:rPr>
              <w:t>4</w:t>
            </w:r>
            <w:r>
              <w:rPr>
                <w:rFonts w:hint="eastAsia"/>
                <w:kern w:val="0"/>
                <w:sz w:val="18"/>
                <w:szCs w:val="18"/>
              </w:rPr>
              <w:t>1</w:t>
            </w:r>
          </w:p>
        </w:tc>
        <w:tc>
          <w:tcPr>
            <w:tcW w:w="62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rFonts w:hint="eastAsia"/>
                <w:kern w:val="0"/>
                <w:sz w:val="18"/>
                <w:szCs w:val="18"/>
              </w:rPr>
              <w:t>792</w:t>
            </w:r>
          </w:p>
        </w:tc>
        <w:tc>
          <w:tcPr>
            <w:tcW w:w="59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sz w:val="18"/>
                <w:szCs w:val="18"/>
              </w:rPr>
            </w:pPr>
            <w:r>
              <w:rPr>
                <w:rFonts w:hint="eastAsia"/>
                <w:sz w:val="18"/>
                <w:szCs w:val="18"/>
              </w:rPr>
              <w:t>520</w:t>
            </w:r>
          </w:p>
        </w:tc>
        <w:tc>
          <w:tcPr>
            <w:tcW w:w="64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sz w:val="18"/>
                <w:szCs w:val="18"/>
              </w:rPr>
            </w:pPr>
            <w:r>
              <w:rPr>
                <w:sz w:val="18"/>
                <w:szCs w:val="18"/>
              </w:rPr>
              <w:t>272</w:t>
            </w:r>
          </w:p>
        </w:tc>
        <w:tc>
          <w:tcPr>
            <w:tcW w:w="7259" w:type="dxa"/>
            <w:gridSpan w:val="11"/>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r>
      <w:bookmarkEnd w:id="5"/>
    </w:tbl>
    <w:p w:rsidR="00E760AE" w:rsidRDefault="005B6994">
      <w:r>
        <w:br w:type="page"/>
      </w:r>
    </w:p>
    <w:tbl>
      <w:tblPr>
        <w:tblW w:w="14158" w:type="dxa"/>
        <w:tblInd w:w="-176" w:type="dxa"/>
        <w:tblLayout w:type="fixed"/>
        <w:tblLook w:val="04A0" w:firstRow="1" w:lastRow="0" w:firstColumn="1" w:lastColumn="0" w:noHBand="0" w:noVBand="1"/>
      </w:tblPr>
      <w:tblGrid>
        <w:gridCol w:w="458"/>
        <w:gridCol w:w="1340"/>
        <w:gridCol w:w="140"/>
        <w:gridCol w:w="1681"/>
        <w:gridCol w:w="76"/>
        <w:gridCol w:w="493"/>
        <w:gridCol w:w="31"/>
        <w:gridCol w:w="593"/>
        <w:gridCol w:w="52"/>
        <w:gridCol w:w="573"/>
        <w:gridCol w:w="240"/>
        <w:gridCol w:w="355"/>
        <w:gridCol w:w="457"/>
        <w:gridCol w:w="190"/>
        <w:gridCol w:w="563"/>
        <w:gridCol w:w="60"/>
        <w:gridCol w:w="503"/>
        <w:gridCol w:w="70"/>
        <w:gridCol w:w="493"/>
        <w:gridCol w:w="80"/>
        <w:gridCol w:w="528"/>
        <w:gridCol w:w="45"/>
        <w:gridCol w:w="530"/>
        <w:gridCol w:w="43"/>
        <w:gridCol w:w="532"/>
        <w:gridCol w:w="41"/>
        <w:gridCol w:w="534"/>
        <w:gridCol w:w="39"/>
        <w:gridCol w:w="537"/>
        <w:gridCol w:w="36"/>
        <w:gridCol w:w="350"/>
        <w:gridCol w:w="223"/>
        <w:gridCol w:w="194"/>
        <w:gridCol w:w="380"/>
        <w:gridCol w:w="535"/>
        <w:gridCol w:w="943"/>
        <w:gridCol w:w="220"/>
      </w:tblGrid>
      <w:tr w:rsidR="00E760AE">
        <w:trPr>
          <w:gridAfter w:val="1"/>
          <w:wAfter w:w="220" w:type="dxa"/>
          <w:trHeight w:val="90"/>
        </w:trPr>
        <w:tc>
          <w:tcPr>
            <w:tcW w:w="13938" w:type="dxa"/>
            <w:gridSpan w:val="36"/>
            <w:tcBorders>
              <w:top w:val="nil"/>
              <w:left w:val="nil"/>
              <w:bottom w:val="nil"/>
              <w:right w:val="nil"/>
            </w:tcBorders>
            <w:vAlign w:val="center"/>
          </w:tcPr>
          <w:p w:rsidR="00E760AE" w:rsidRDefault="005B6994">
            <w:pPr>
              <w:widowControl/>
              <w:spacing w:beforeLines="40" w:before="124" w:line="400" w:lineRule="exact"/>
              <w:jc w:val="center"/>
              <w:rPr>
                <w:b/>
                <w:kern w:val="0"/>
                <w:sz w:val="36"/>
                <w:szCs w:val="36"/>
              </w:rPr>
            </w:pPr>
            <w:r>
              <w:rPr>
                <w:b/>
                <w:kern w:val="0"/>
                <w:sz w:val="36"/>
                <w:szCs w:val="36"/>
              </w:rPr>
              <w:lastRenderedPageBreak/>
              <w:t>化学生物学专业课程设置及学时（学分）学期分配表</w:t>
            </w:r>
          </w:p>
        </w:tc>
      </w:tr>
      <w:tr w:rsidR="00E760AE">
        <w:trPr>
          <w:gridAfter w:val="1"/>
          <w:wAfter w:w="220" w:type="dxa"/>
          <w:trHeight w:val="773"/>
        </w:trPr>
        <w:tc>
          <w:tcPr>
            <w:tcW w:w="13938" w:type="dxa"/>
            <w:gridSpan w:val="36"/>
            <w:tcBorders>
              <w:top w:val="nil"/>
              <w:bottom w:val="single" w:sz="4" w:space="0" w:color="auto"/>
            </w:tcBorders>
            <w:vAlign w:val="center"/>
          </w:tcPr>
          <w:p w:rsidR="00E760AE" w:rsidRDefault="005B6994">
            <w:pPr>
              <w:widowControl/>
              <w:spacing w:line="300" w:lineRule="exact"/>
              <w:rPr>
                <w:b/>
                <w:kern w:val="0"/>
              </w:rPr>
            </w:pPr>
            <w:r>
              <w:rPr>
                <w:b/>
                <w:kern w:val="0"/>
                <w:sz w:val="24"/>
              </w:rPr>
              <w:t>二、专业教育课程平台</w:t>
            </w:r>
            <w:r>
              <w:rPr>
                <w:b/>
                <w:kern w:val="0"/>
                <w:sz w:val="24"/>
              </w:rPr>
              <w:t>(</w:t>
            </w:r>
            <w:r>
              <w:rPr>
                <w:b/>
                <w:kern w:val="0"/>
                <w:sz w:val="24"/>
              </w:rPr>
              <w:t>专业核心课</w:t>
            </w:r>
            <w:r>
              <w:rPr>
                <w:b/>
                <w:kern w:val="0"/>
                <w:sz w:val="24"/>
              </w:rPr>
              <w:t>)</w:t>
            </w:r>
          </w:p>
        </w:tc>
      </w:tr>
      <w:tr w:rsidR="00E760AE">
        <w:trPr>
          <w:gridAfter w:val="1"/>
          <w:wAfter w:w="220" w:type="dxa"/>
          <w:trHeight w:val="384"/>
        </w:trPr>
        <w:tc>
          <w:tcPr>
            <w:tcW w:w="458"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课程模块</w:t>
            </w:r>
          </w:p>
        </w:tc>
        <w:tc>
          <w:tcPr>
            <w:tcW w:w="1480" w:type="dxa"/>
            <w:gridSpan w:val="2"/>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编号</w:t>
            </w:r>
          </w:p>
        </w:tc>
        <w:tc>
          <w:tcPr>
            <w:tcW w:w="1681"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名称</w:t>
            </w:r>
          </w:p>
        </w:tc>
        <w:tc>
          <w:tcPr>
            <w:tcW w:w="600" w:type="dxa"/>
            <w:gridSpan w:val="3"/>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课程性质</w:t>
            </w:r>
          </w:p>
        </w:tc>
        <w:tc>
          <w:tcPr>
            <w:tcW w:w="593"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学</w:t>
            </w:r>
          </w:p>
          <w:p w:rsidR="00E760AE" w:rsidRDefault="005B6994">
            <w:pPr>
              <w:widowControl/>
              <w:adjustRightInd w:val="0"/>
              <w:snapToGrid w:val="0"/>
              <w:jc w:val="center"/>
              <w:rPr>
                <w:b/>
                <w:kern w:val="0"/>
                <w:szCs w:val="21"/>
              </w:rPr>
            </w:pPr>
            <w:r>
              <w:rPr>
                <w:b/>
                <w:kern w:val="0"/>
                <w:szCs w:val="21"/>
              </w:rPr>
              <w:t>分</w:t>
            </w:r>
          </w:p>
        </w:tc>
        <w:tc>
          <w:tcPr>
            <w:tcW w:w="1867" w:type="dxa"/>
            <w:gridSpan w:val="6"/>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教学时数</w:t>
            </w:r>
          </w:p>
        </w:tc>
        <w:tc>
          <w:tcPr>
            <w:tcW w:w="4598" w:type="dxa"/>
            <w:gridSpan w:val="15"/>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各学期周学时</w:t>
            </w:r>
            <w:r>
              <w:rPr>
                <w:b/>
                <w:kern w:val="0"/>
                <w:szCs w:val="21"/>
              </w:rPr>
              <w:t>/</w:t>
            </w:r>
            <w:r>
              <w:rPr>
                <w:b/>
                <w:kern w:val="0"/>
                <w:szCs w:val="21"/>
              </w:rPr>
              <w:t>学分分配</w:t>
            </w:r>
          </w:p>
        </w:tc>
        <w:tc>
          <w:tcPr>
            <w:tcW w:w="803" w:type="dxa"/>
            <w:gridSpan w:val="4"/>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考核方式</w:t>
            </w:r>
          </w:p>
        </w:tc>
        <w:tc>
          <w:tcPr>
            <w:tcW w:w="1858"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备注</w:t>
            </w:r>
          </w:p>
        </w:tc>
      </w:tr>
      <w:tr w:rsidR="00E760AE">
        <w:trPr>
          <w:gridAfter w:val="1"/>
          <w:wAfter w:w="220" w:type="dxa"/>
          <w:trHeight w:val="699"/>
        </w:trPr>
        <w:tc>
          <w:tcPr>
            <w:tcW w:w="458"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1480" w:type="dxa"/>
            <w:gridSpan w:val="2"/>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rPr>
            </w:pPr>
          </w:p>
        </w:tc>
        <w:tc>
          <w:tcPr>
            <w:tcW w:w="1681"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600" w:type="dxa"/>
            <w:gridSpan w:val="3"/>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593"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合计</w:t>
            </w:r>
          </w:p>
        </w:tc>
        <w:tc>
          <w:tcPr>
            <w:tcW w:w="59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讲授</w:t>
            </w:r>
          </w:p>
        </w:tc>
        <w:tc>
          <w:tcPr>
            <w:tcW w:w="647"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实验实践</w:t>
            </w:r>
          </w:p>
        </w:tc>
        <w:tc>
          <w:tcPr>
            <w:tcW w:w="563"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一</w:t>
            </w:r>
          </w:p>
        </w:tc>
        <w:tc>
          <w:tcPr>
            <w:tcW w:w="56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二</w:t>
            </w:r>
          </w:p>
        </w:tc>
        <w:tc>
          <w:tcPr>
            <w:tcW w:w="56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三</w:t>
            </w:r>
          </w:p>
        </w:tc>
        <w:tc>
          <w:tcPr>
            <w:tcW w:w="608"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四</w:t>
            </w:r>
          </w:p>
        </w:tc>
        <w:tc>
          <w:tcPr>
            <w:tcW w:w="57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五</w:t>
            </w:r>
          </w:p>
        </w:tc>
        <w:tc>
          <w:tcPr>
            <w:tcW w:w="57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六</w:t>
            </w:r>
          </w:p>
        </w:tc>
        <w:tc>
          <w:tcPr>
            <w:tcW w:w="57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七</w:t>
            </w:r>
          </w:p>
        </w:tc>
        <w:tc>
          <w:tcPr>
            <w:tcW w:w="576"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八</w:t>
            </w:r>
          </w:p>
        </w:tc>
        <w:tc>
          <w:tcPr>
            <w:tcW w:w="386"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考试</w:t>
            </w:r>
          </w:p>
        </w:tc>
        <w:tc>
          <w:tcPr>
            <w:tcW w:w="417"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考查</w:t>
            </w:r>
          </w:p>
        </w:tc>
        <w:tc>
          <w:tcPr>
            <w:tcW w:w="1858" w:type="dxa"/>
            <w:gridSpan w:val="3"/>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r>
      <w:tr w:rsidR="00E760AE">
        <w:trPr>
          <w:gridAfter w:val="1"/>
          <w:wAfter w:w="220" w:type="dxa"/>
          <w:trHeight w:hRule="exact" w:val="841"/>
        </w:trPr>
        <w:tc>
          <w:tcPr>
            <w:tcW w:w="458" w:type="dxa"/>
            <w:vMerge w:val="restart"/>
            <w:tcBorders>
              <w:top w:val="single" w:sz="4" w:space="0" w:color="auto"/>
              <w:left w:val="single" w:sz="4" w:space="0" w:color="auto"/>
              <w:right w:val="single" w:sz="4" w:space="0" w:color="auto"/>
            </w:tcBorders>
            <w:vAlign w:val="center"/>
          </w:tcPr>
          <w:p w:rsidR="00E760AE" w:rsidRDefault="005B6994">
            <w:pPr>
              <w:widowControl/>
              <w:adjustRightInd w:val="0"/>
              <w:snapToGrid w:val="0"/>
              <w:jc w:val="center"/>
              <w:rPr>
                <w:kern w:val="0"/>
                <w:szCs w:val="21"/>
              </w:rPr>
            </w:pPr>
            <w:r>
              <w:rPr>
                <w:kern w:val="0"/>
                <w:szCs w:val="21"/>
              </w:rPr>
              <w:t>专业核心课程</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070303T011</w:t>
            </w:r>
            <w:r>
              <w:rPr>
                <w:rFonts w:eastAsia="仿宋" w:hint="eastAsia"/>
                <w:kern w:val="0"/>
                <w:sz w:val="20"/>
                <w:szCs w:val="20"/>
              </w:rPr>
              <w:t>6</w:t>
            </w:r>
          </w:p>
        </w:tc>
        <w:tc>
          <w:tcPr>
            <w:tcW w:w="1681"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rFonts w:eastAsiaTheme="minorEastAsia"/>
                <w:kern w:val="0"/>
                <w:sz w:val="20"/>
                <w:szCs w:val="20"/>
              </w:rPr>
            </w:pPr>
            <w:r>
              <w:rPr>
                <w:rFonts w:eastAsiaTheme="minorEastAsia"/>
                <w:kern w:val="0"/>
                <w:sz w:val="20"/>
                <w:szCs w:val="20"/>
              </w:rPr>
              <w:t>生物化学</w:t>
            </w:r>
          </w:p>
          <w:p w:rsidR="00E760AE" w:rsidRDefault="005B6994">
            <w:pPr>
              <w:widowControl/>
              <w:adjustRightInd w:val="0"/>
              <w:snapToGrid w:val="0"/>
              <w:jc w:val="left"/>
              <w:textAlignment w:val="center"/>
              <w:rPr>
                <w:kern w:val="0"/>
                <w:sz w:val="18"/>
                <w:szCs w:val="18"/>
              </w:rPr>
            </w:pPr>
            <w:r>
              <w:rPr>
                <w:rFonts w:eastAsiaTheme="minorEastAsia"/>
                <w:kern w:val="0"/>
                <w:sz w:val="20"/>
                <w:szCs w:val="20"/>
              </w:rPr>
              <w:t>Biochemistry</w:t>
            </w:r>
          </w:p>
        </w:tc>
        <w:tc>
          <w:tcPr>
            <w:tcW w:w="600"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rFonts w:eastAsiaTheme="minorEastAsia"/>
                <w:kern w:val="0"/>
                <w:sz w:val="20"/>
                <w:szCs w:val="20"/>
              </w:rPr>
              <w:t>必修</w:t>
            </w:r>
          </w:p>
        </w:tc>
        <w:tc>
          <w:tcPr>
            <w:tcW w:w="59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400" w:lineRule="exact"/>
              <w:jc w:val="center"/>
            </w:pPr>
            <w:r>
              <w:t>3</w:t>
            </w: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48</w:t>
            </w:r>
          </w:p>
        </w:tc>
        <w:tc>
          <w:tcPr>
            <w:tcW w:w="595"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48</w:t>
            </w:r>
          </w:p>
        </w:tc>
        <w:tc>
          <w:tcPr>
            <w:tcW w:w="647"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608"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rPr>
                <w:sz w:val="15"/>
                <w:szCs w:val="15"/>
              </w:rPr>
            </w:pPr>
            <w:r>
              <w:rPr>
                <w:sz w:val="15"/>
                <w:szCs w:val="15"/>
              </w:rPr>
              <w:t>3/3</w:t>
            </w: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rPr>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rPr>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76"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386"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w:t>
            </w:r>
          </w:p>
        </w:tc>
        <w:tc>
          <w:tcPr>
            <w:tcW w:w="417"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1858" w:type="dxa"/>
            <w:gridSpan w:val="3"/>
            <w:tcBorders>
              <w:top w:val="single" w:sz="4" w:space="0" w:color="auto"/>
              <w:left w:val="nil"/>
              <w:bottom w:val="single" w:sz="4" w:space="0" w:color="auto"/>
              <w:right w:val="single" w:sz="4" w:space="0" w:color="auto"/>
            </w:tcBorders>
            <w:vAlign w:val="center"/>
          </w:tcPr>
          <w:p w:rsidR="00E760AE" w:rsidRDefault="00E760AE">
            <w:pPr>
              <w:adjustRightInd w:val="0"/>
              <w:snapToGrid w:val="0"/>
              <w:rPr>
                <w:kern w:val="0"/>
                <w:sz w:val="18"/>
                <w:szCs w:val="18"/>
              </w:rPr>
            </w:pPr>
          </w:p>
        </w:tc>
      </w:tr>
      <w:tr w:rsidR="00E760AE">
        <w:trPr>
          <w:gridAfter w:val="1"/>
          <w:wAfter w:w="220" w:type="dxa"/>
          <w:trHeight w:hRule="exact" w:val="842"/>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仿宋"/>
                <w:kern w:val="0"/>
                <w:sz w:val="20"/>
                <w:szCs w:val="20"/>
              </w:rPr>
            </w:pPr>
            <w:r>
              <w:rPr>
                <w:rFonts w:eastAsia="仿宋"/>
                <w:kern w:val="0"/>
                <w:sz w:val="20"/>
                <w:szCs w:val="20"/>
              </w:rPr>
              <w:t>070303T011</w:t>
            </w:r>
            <w:r>
              <w:rPr>
                <w:rFonts w:eastAsia="仿宋" w:hint="eastAsia"/>
                <w:kern w:val="0"/>
                <w:sz w:val="20"/>
                <w:szCs w:val="20"/>
              </w:rPr>
              <w:t>7</w:t>
            </w:r>
          </w:p>
        </w:tc>
        <w:tc>
          <w:tcPr>
            <w:tcW w:w="1681"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rFonts w:eastAsiaTheme="minorEastAsia"/>
                <w:kern w:val="0"/>
                <w:sz w:val="20"/>
                <w:szCs w:val="20"/>
              </w:rPr>
            </w:pPr>
            <w:r>
              <w:rPr>
                <w:rFonts w:eastAsiaTheme="minorEastAsia"/>
                <w:kern w:val="0"/>
                <w:sz w:val="20"/>
                <w:szCs w:val="20"/>
              </w:rPr>
              <w:t>生物化学实验</w:t>
            </w:r>
          </w:p>
          <w:p w:rsidR="00E760AE" w:rsidRDefault="005B6994">
            <w:pPr>
              <w:widowControl/>
              <w:adjustRightInd w:val="0"/>
              <w:snapToGrid w:val="0"/>
              <w:jc w:val="left"/>
              <w:textAlignment w:val="center"/>
              <w:rPr>
                <w:sz w:val="18"/>
                <w:szCs w:val="18"/>
              </w:rPr>
            </w:pPr>
            <w:r>
              <w:rPr>
                <w:rFonts w:eastAsiaTheme="minorEastAsia"/>
                <w:kern w:val="0"/>
                <w:sz w:val="16"/>
                <w:szCs w:val="16"/>
              </w:rPr>
              <w:t>Biochemistry Experiment</w:t>
            </w:r>
          </w:p>
        </w:tc>
        <w:tc>
          <w:tcPr>
            <w:tcW w:w="600"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rFonts w:eastAsiaTheme="minorEastAsia"/>
                <w:kern w:val="0"/>
                <w:sz w:val="20"/>
                <w:szCs w:val="20"/>
              </w:rPr>
              <w:t>必修</w:t>
            </w:r>
          </w:p>
        </w:tc>
        <w:tc>
          <w:tcPr>
            <w:tcW w:w="59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400" w:lineRule="exact"/>
              <w:jc w:val="center"/>
            </w:pPr>
            <w:r>
              <w:t>1</w:t>
            </w: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32</w:t>
            </w:r>
          </w:p>
        </w:tc>
        <w:tc>
          <w:tcPr>
            <w:tcW w:w="595"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647"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32</w:t>
            </w:r>
          </w:p>
        </w:tc>
        <w:tc>
          <w:tcPr>
            <w:tcW w:w="563" w:type="dxa"/>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608"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rPr>
                <w:sz w:val="15"/>
                <w:szCs w:val="15"/>
              </w:rPr>
            </w:pPr>
            <w:r>
              <w:rPr>
                <w:sz w:val="15"/>
                <w:szCs w:val="15"/>
              </w:rPr>
              <w:t>4/1</w:t>
            </w: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rPr>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rPr>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576"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386" w:type="dxa"/>
            <w:gridSpan w:val="2"/>
            <w:tcBorders>
              <w:top w:val="single" w:sz="4" w:space="0" w:color="auto"/>
              <w:left w:val="nil"/>
              <w:bottom w:val="single" w:sz="4" w:space="0" w:color="auto"/>
              <w:right w:val="single" w:sz="4" w:space="0" w:color="auto"/>
            </w:tcBorders>
            <w:vAlign w:val="center"/>
          </w:tcPr>
          <w:p w:rsidR="00E760AE" w:rsidRDefault="00E760AE">
            <w:pPr>
              <w:widowControl/>
              <w:spacing w:line="400" w:lineRule="exact"/>
              <w:jc w:val="center"/>
            </w:pPr>
          </w:p>
        </w:tc>
        <w:tc>
          <w:tcPr>
            <w:tcW w:w="417"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400" w:lineRule="exact"/>
              <w:jc w:val="center"/>
            </w:pPr>
            <w:r>
              <w:t>√</w:t>
            </w:r>
          </w:p>
        </w:tc>
        <w:tc>
          <w:tcPr>
            <w:tcW w:w="1858" w:type="dxa"/>
            <w:gridSpan w:val="3"/>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r>
      <w:tr w:rsidR="00E760AE">
        <w:trPr>
          <w:gridAfter w:val="1"/>
          <w:wAfter w:w="220" w:type="dxa"/>
          <w:trHeight w:hRule="exact" w:val="851"/>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070303T01</w:t>
            </w:r>
            <w:r>
              <w:rPr>
                <w:rFonts w:hint="eastAsia"/>
                <w:kern w:val="0"/>
                <w:sz w:val="20"/>
                <w:szCs w:val="20"/>
              </w:rPr>
              <w:t>18</w:t>
            </w:r>
          </w:p>
        </w:tc>
        <w:tc>
          <w:tcPr>
            <w:tcW w:w="1681"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分子生物学</w:t>
            </w:r>
          </w:p>
          <w:p w:rsidR="00E760AE" w:rsidRDefault="005B6994">
            <w:pPr>
              <w:widowControl/>
              <w:adjustRightInd w:val="0"/>
              <w:snapToGrid w:val="0"/>
              <w:spacing w:line="240" w:lineRule="exact"/>
              <w:jc w:val="left"/>
              <w:textAlignment w:val="center"/>
              <w:rPr>
                <w:sz w:val="20"/>
                <w:szCs w:val="20"/>
              </w:rPr>
            </w:pPr>
            <w:r>
              <w:rPr>
                <w:kern w:val="0"/>
                <w:sz w:val="20"/>
                <w:szCs w:val="20"/>
              </w:rPr>
              <w:t>Molecular Biology</w:t>
            </w:r>
          </w:p>
        </w:tc>
        <w:tc>
          <w:tcPr>
            <w:tcW w:w="600"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必修</w:t>
            </w:r>
          </w:p>
        </w:tc>
        <w:tc>
          <w:tcPr>
            <w:tcW w:w="59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rFonts w:eastAsiaTheme="minorEastAsia"/>
                <w:kern w:val="0"/>
                <w:sz w:val="18"/>
                <w:szCs w:val="18"/>
              </w:rPr>
              <w:t>2</w:t>
            </w: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32</w:t>
            </w:r>
          </w:p>
        </w:tc>
        <w:tc>
          <w:tcPr>
            <w:tcW w:w="59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32</w:t>
            </w:r>
          </w:p>
        </w:tc>
        <w:tc>
          <w:tcPr>
            <w:tcW w:w="647" w:type="dxa"/>
            <w:gridSpan w:val="2"/>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20"/>
                <w:szCs w:val="20"/>
              </w:rP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20"/>
                <w:szCs w:val="20"/>
              </w:rPr>
            </w:pPr>
          </w:p>
        </w:tc>
        <w:tc>
          <w:tcPr>
            <w:tcW w:w="608" w:type="dxa"/>
            <w:gridSpan w:val="2"/>
            <w:tcBorders>
              <w:top w:val="single" w:sz="4" w:space="0" w:color="auto"/>
              <w:left w:val="nil"/>
              <w:bottom w:val="single" w:sz="4" w:space="0" w:color="auto"/>
              <w:right w:val="single" w:sz="4" w:space="0" w:color="auto"/>
            </w:tcBorders>
            <w:vAlign w:val="center"/>
          </w:tcPr>
          <w:p w:rsidR="00E760AE" w:rsidRDefault="005B6994">
            <w:pPr>
              <w:adjustRightInd w:val="0"/>
              <w:snapToGrid w:val="0"/>
              <w:spacing w:line="240" w:lineRule="exact"/>
              <w:jc w:val="center"/>
              <w:rPr>
                <w:kern w:val="0"/>
                <w:sz w:val="15"/>
                <w:szCs w:val="15"/>
              </w:rPr>
            </w:pPr>
            <w:r>
              <w:rPr>
                <w:kern w:val="0"/>
                <w:sz w:val="15"/>
                <w:szCs w:val="15"/>
              </w:rPr>
              <w:t>2/2</w:t>
            </w: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kern w:val="0"/>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576"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386"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w:t>
            </w:r>
          </w:p>
        </w:tc>
        <w:tc>
          <w:tcPr>
            <w:tcW w:w="417"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rPr>
                <w:kern w:val="0"/>
                <w:sz w:val="18"/>
                <w:szCs w:val="18"/>
              </w:rPr>
            </w:pPr>
          </w:p>
        </w:tc>
        <w:tc>
          <w:tcPr>
            <w:tcW w:w="1858" w:type="dxa"/>
            <w:gridSpan w:val="3"/>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kern w:val="0"/>
                <w:sz w:val="20"/>
                <w:szCs w:val="20"/>
              </w:rPr>
            </w:pPr>
          </w:p>
        </w:tc>
      </w:tr>
      <w:tr w:rsidR="00E760AE">
        <w:trPr>
          <w:gridAfter w:val="1"/>
          <w:wAfter w:w="220" w:type="dxa"/>
          <w:trHeight w:hRule="exact" w:val="898"/>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070303T01</w:t>
            </w:r>
            <w:r>
              <w:rPr>
                <w:rFonts w:hint="eastAsia"/>
                <w:kern w:val="0"/>
                <w:sz w:val="20"/>
                <w:szCs w:val="20"/>
              </w:rPr>
              <w:t>19</w:t>
            </w:r>
          </w:p>
        </w:tc>
        <w:tc>
          <w:tcPr>
            <w:tcW w:w="1681"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细胞生物学</w:t>
            </w:r>
          </w:p>
          <w:p w:rsidR="00E760AE" w:rsidRDefault="005B6994">
            <w:pPr>
              <w:widowControl/>
              <w:adjustRightInd w:val="0"/>
              <w:snapToGrid w:val="0"/>
              <w:spacing w:line="240" w:lineRule="exact"/>
              <w:jc w:val="left"/>
              <w:textAlignment w:val="center"/>
              <w:rPr>
                <w:sz w:val="20"/>
                <w:szCs w:val="20"/>
              </w:rPr>
            </w:pPr>
            <w:r>
              <w:rPr>
                <w:kern w:val="0"/>
                <w:sz w:val="20"/>
                <w:szCs w:val="20"/>
              </w:rPr>
              <w:t>Cell Biology</w:t>
            </w:r>
          </w:p>
        </w:tc>
        <w:tc>
          <w:tcPr>
            <w:tcW w:w="600"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必修</w:t>
            </w:r>
          </w:p>
        </w:tc>
        <w:tc>
          <w:tcPr>
            <w:tcW w:w="59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rFonts w:eastAsiaTheme="minorEastAsia"/>
                <w:kern w:val="0"/>
                <w:sz w:val="18"/>
                <w:szCs w:val="18"/>
              </w:rPr>
              <w:t>2.5</w:t>
            </w: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40</w:t>
            </w:r>
          </w:p>
        </w:tc>
        <w:tc>
          <w:tcPr>
            <w:tcW w:w="59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40</w:t>
            </w:r>
          </w:p>
        </w:tc>
        <w:tc>
          <w:tcPr>
            <w:tcW w:w="647" w:type="dxa"/>
            <w:gridSpan w:val="2"/>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20"/>
                <w:szCs w:val="20"/>
              </w:rP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20"/>
                <w:szCs w:val="20"/>
              </w:rPr>
            </w:pPr>
          </w:p>
        </w:tc>
        <w:tc>
          <w:tcPr>
            <w:tcW w:w="608"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5"/>
                <w:szCs w:val="15"/>
              </w:rPr>
            </w:pPr>
            <w:r>
              <w:rPr>
                <w:kern w:val="0"/>
                <w:sz w:val="15"/>
                <w:szCs w:val="15"/>
              </w:rPr>
              <w:t>3/2.5</w:t>
            </w: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576"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386"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w:t>
            </w:r>
          </w:p>
        </w:tc>
        <w:tc>
          <w:tcPr>
            <w:tcW w:w="417"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1858" w:type="dxa"/>
            <w:gridSpan w:val="3"/>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sz w:val="20"/>
                <w:szCs w:val="20"/>
              </w:rPr>
            </w:pPr>
          </w:p>
        </w:tc>
      </w:tr>
      <w:tr w:rsidR="00E760AE">
        <w:trPr>
          <w:gridAfter w:val="1"/>
          <w:wAfter w:w="220" w:type="dxa"/>
          <w:trHeight w:hRule="exact" w:val="1018"/>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textAlignment w:val="center"/>
              <w:rPr>
                <w:kern w:val="0"/>
                <w:sz w:val="20"/>
                <w:szCs w:val="20"/>
              </w:rPr>
            </w:pPr>
            <w:r>
              <w:rPr>
                <w:kern w:val="0"/>
                <w:sz w:val="20"/>
                <w:szCs w:val="20"/>
              </w:rPr>
              <w:t>070303T012</w:t>
            </w:r>
            <w:r>
              <w:rPr>
                <w:rFonts w:hint="eastAsia"/>
                <w:kern w:val="0"/>
                <w:sz w:val="20"/>
                <w:szCs w:val="20"/>
              </w:rPr>
              <w:t>0</w:t>
            </w:r>
          </w:p>
        </w:tc>
        <w:tc>
          <w:tcPr>
            <w:tcW w:w="1681"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化学生物学</w:t>
            </w:r>
          </w:p>
          <w:p w:rsidR="00E760AE" w:rsidRDefault="005B6994">
            <w:pPr>
              <w:widowControl/>
              <w:adjustRightInd w:val="0"/>
              <w:snapToGrid w:val="0"/>
              <w:spacing w:line="240" w:lineRule="exact"/>
              <w:jc w:val="left"/>
              <w:textAlignment w:val="center"/>
              <w:rPr>
                <w:kern w:val="0"/>
                <w:sz w:val="20"/>
                <w:szCs w:val="20"/>
              </w:rPr>
            </w:pPr>
            <w:r>
              <w:rPr>
                <w:kern w:val="0"/>
                <w:sz w:val="20"/>
                <w:szCs w:val="20"/>
              </w:rPr>
              <w:t>Chemical Biology</w:t>
            </w:r>
          </w:p>
        </w:tc>
        <w:tc>
          <w:tcPr>
            <w:tcW w:w="600"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必修</w:t>
            </w:r>
          </w:p>
        </w:tc>
        <w:tc>
          <w:tcPr>
            <w:tcW w:w="59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4</w:t>
            </w: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64</w:t>
            </w:r>
          </w:p>
        </w:tc>
        <w:tc>
          <w:tcPr>
            <w:tcW w:w="59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64</w:t>
            </w:r>
          </w:p>
        </w:tc>
        <w:tc>
          <w:tcPr>
            <w:tcW w:w="647"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20"/>
                <w:szCs w:val="20"/>
              </w:rP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20"/>
                <w:szCs w:val="20"/>
              </w:rPr>
            </w:pPr>
          </w:p>
        </w:tc>
        <w:tc>
          <w:tcPr>
            <w:tcW w:w="608"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5B6994">
            <w:pPr>
              <w:adjustRightInd w:val="0"/>
              <w:snapToGrid w:val="0"/>
              <w:spacing w:line="240" w:lineRule="exact"/>
              <w:jc w:val="center"/>
              <w:rPr>
                <w:kern w:val="0"/>
                <w:sz w:val="15"/>
                <w:szCs w:val="15"/>
              </w:rPr>
            </w:pPr>
            <w:r>
              <w:rPr>
                <w:kern w:val="0"/>
                <w:sz w:val="15"/>
                <w:szCs w:val="15"/>
              </w:rPr>
              <w:t>4/4</w:t>
            </w: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kern w:val="0"/>
                <w:sz w:val="18"/>
                <w:szCs w:val="18"/>
              </w:rPr>
            </w:pPr>
          </w:p>
        </w:tc>
        <w:tc>
          <w:tcPr>
            <w:tcW w:w="576"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386"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w:t>
            </w:r>
          </w:p>
        </w:tc>
        <w:tc>
          <w:tcPr>
            <w:tcW w:w="417"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1858" w:type="dxa"/>
            <w:gridSpan w:val="3"/>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r>
      <w:tr w:rsidR="00E760AE">
        <w:trPr>
          <w:gridAfter w:val="1"/>
          <w:wAfter w:w="220" w:type="dxa"/>
          <w:trHeight w:hRule="exact" w:val="1018"/>
        </w:trPr>
        <w:tc>
          <w:tcPr>
            <w:tcW w:w="458" w:type="dxa"/>
            <w:vMerge/>
            <w:tcBorders>
              <w:left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textAlignment w:val="center"/>
              <w:rPr>
                <w:kern w:val="0"/>
                <w:sz w:val="20"/>
                <w:szCs w:val="20"/>
              </w:rPr>
            </w:pPr>
            <w:r>
              <w:rPr>
                <w:kern w:val="0"/>
                <w:sz w:val="20"/>
                <w:szCs w:val="20"/>
              </w:rPr>
              <w:t>070303T012</w:t>
            </w:r>
            <w:r>
              <w:rPr>
                <w:rFonts w:hint="eastAsia"/>
                <w:kern w:val="0"/>
                <w:sz w:val="20"/>
                <w:szCs w:val="20"/>
              </w:rPr>
              <w:t>1</w:t>
            </w:r>
          </w:p>
        </w:tc>
        <w:tc>
          <w:tcPr>
            <w:tcW w:w="1681"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化学生物学综合实验</w:t>
            </w:r>
          </w:p>
          <w:p w:rsidR="00E760AE" w:rsidRDefault="005B6994">
            <w:pPr>
              <w:widowControl/>
              <w:adjustRightInd w:val="0"/>
              <w:snapToGrid w:val="0"/>
              <w:spacing w:line="240" w:lineRule="exact"/>
              <w:jc w:val="left"/>
              <w:textAlignment w:val="center"/>
              <w:rPr>
                <w:sz w:val="20"/>
                <w:szCs w:val="20"/>
              </w:rPr>
            </w:pPr>
            <w:r>
              <w:rPr>
                <w:kern w:val="0"/>
                <w:sz w:val="20"/>
                <w:szCs w:val="20"/>
              </w:rPr>
              <w:t xml:space="preserve">Chemical Biology </w:t>
            </w:r>
            <w:r>
              <w:rPr>
                <w:kern w:val="0"/>
                <w:sz w:val="20"/>
                <w:szCs w:val="20"/>
              </w:rPr>
              <w:t>Experiment</w:t>
            </w:r>
          </w:p>
        </w:tc>
        <w:tc>
          <w:tcPr>
            <w:tcW w:w="600"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必修</w:t>
            </w:r>
          </w:p>
        </w:tc>
        <w:tc>
          <w:tcPr>
            <w:tcW w:w="59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2.5</w:t>
            </w: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80</w:t>
            </w:r>
          </w:p>
        </w:tc>
        <w:tc>
          <w:tcPr>
            <w:tcW w:w="595"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647"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sz w:val="18"/>
                <w:szCs w:val="18"/>
              </w:rPr>
            </w:pPr>
            <w:r>
              <w:rPr>
                <w:kern w:val="0"/>
                <w:sz w:val="18"/>
                <w:szCs w:val="18"/>
              </w:rPr>
              <w:t>80</w:t>
            </w:r>
          </w:p>
        </w:tc>
        <w:tc>
          <w:tcPr>
            <w:tcW w:w="563" w:type="dxa"/>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20"/>
                <w:szCs w:val="20"/>
              </w:rPr>
            </w:pPr>
          </w:p>
        </w:tc>
        <w:tc>
          <w:tcPr>
            <w:tcW w:w="563"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20"/>
                <w:szCs w:val="20"/>
              </w:rPr>
            </w:pPr>
          </w:p>
        </w:tc>
        <w:tc>
          <w:tcPr>
            <w:tcW w:w="608"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5B6994">
            <w:pPr>
              <w:adjustRightInd w:val="0"/>
              <w:snapToGrid w:val="0"/>
              <w:spacing w:line="240" w:lineRule="exact"/>
              <w:jc w:val="center"/>
              <w:rPr>
                <w:kern w:val="0"/>
                <w:sz w:val="15"/>
                <w:szCs w:val="15"/>
              </w:rPr>
            </w:pPr>
            <w:r>
              <w:rPr>
                <w:rFonts w:hint="eastAsia"/>
                <w:kern w:val="0"/>
                <w:sz w:val="15"/>
                <w:szCs w:val="15"/>
              </w:rPr>
              <w:t>8</w:t>
            </w:r>
            <w:r>
              <w:rPr>
                <w:kern w:val="0"/>
                <w:sz w:val="15"/>
                <w:szCs w:val="15"/>
              </w:rPr>
              <w:t>/</w:t>
            </w:r>
            <w:r>
              <w:rPr>
                <w:rFonts w:hint="eastAsia"/>
                <w:kern w:val="0"/>
                <w:sz w:val="15"/>
                <w:szCs w:val="15"/>
              </w:rPr>
              <w:t>2.</w:t>
            </w:r>
            <w:r>
              <w:rPr>
                <w:kern w:val="0"/>
                <w:sz w:val="15"/>
                <w:szCs w:val="15"/>
              </w:rPr>
              <w:t>5</w:t>
            </w: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5"/>
                <w:szCs w:val="15"/>
              </w:rPr>
            </w:pPr>
          </w:p>
        </w:tc>
        <w:tc>
          <w:tcPr>
            <w:tcW w:w="575" w:type="dxa"/>
            <w:gridSpan w:val="2"/>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kern w:val="0"/>
                <w:sz w:val="18"/>
                <w:szCs w:val="18"/>
              </w:rPr>
            </w:pPr>
          </w:p>
        </w:tc>
        <w:tc>
          <w:tcPr>
            <w:tcW w:w="576"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386" w:type="dxa"/>
            <w:gridSpan w:val="2"/>
            <w:tcBorders>
              <w:top w:val="single" w:sz="4" w:space="0" w:color="auto"/>
              <w:left w:val="nil"/>
              <w:bottom w:val="single" w:sz="4" w:space="0" w:color="auto"/>
              <w:right w:val="single" w:sz="4" w:space="0" w:color="auto"/>
            </w:tcBorders>
            <w:vAlign w:val="center"/>
          </w:tcPr>
          <w:p w:rsidR="00E760AE" w:rsidRDefault="00E760AE">
            <w:pPr>
              <w:adjustRightInd w:val="0"/>
              <w:snapToGrid w:val="0"/>
              <w:spacing w:line="240" w:lineRule="exact"/>
              <w:jc w:val="center"/>
              <w:rPr>
                <w:kern w:val="0"/>
                <w:sz w:val="18"/>
                <w:szCs w:val="18"/>
              </w:rPr>
            </w:pPr>
          </w:p>
        </w:tc>
        <w:tc>
          <w:tcPr>
            <w:tcW w:w="417"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w:t>
            </w:r>
          </w:p>
        </w:tc>
        <w:tc>
          <w:tcPr>
            <w:tcW w:w="1858" w:type="dxa"/>
            <w:gridSpan w:val="3"/>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Cs w:val="21"/>
              </w:rPr>
            </w:pPr>
          </w:p>
        </w:tc>
      </w:tr>
      <w:tr w:rsidR="00E760AE">
        <w:trPr>
          <w:gridAfter w:val="1"/>
          <w:wAfter w:w="220" w:type="dxa"/>
          <w:trHeight w:hRule="exact" w:val="501"/>
        </w:trPr>
        <w:tc>
          <w:tcPr>
            <w:tcW w:w="458" w:type="dxa"/>
            <w:vMerge/>
            <w:tcBorders>
              <w:left w:val="single" w:sz="4" w:space="0" w:color="auto"/>
              <w:bottom w:val="single" w:sz="4" w:space="0" w:color="auto"/>
              <w:right w:val="single" w:sz="4" w:space="0" w:color="auto"/>
            </w:tcBorders>
            <w:vAlign w:val="center"/>
          </w:tcPr>
          <w:p w:rsidR="00E760AE" w:rsidRDefault="00E760AE">
            <w:pPr>
              <w:widowControl/>
              <w:adjustRightInd w:val="0"/>
              <w:snapToGrid w:val="0"/>
              <w:jc w:val="center"/>
              <w:rPr>
                <w:kern w:val="0"/>
                <w:szCs w:val="21"/>
              </w:rPr>
            </w:pPr>
          </w:p>
        </w:tc>
        <w:tc>
          <w:tcPr>
            <w:tcW w:w="3761" w:type="dxa"/>
            <w:gridSpan w:val="6"/>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b/>
                <w:kern w:val="0"/>
                <w:szCs w:val="21"/>
              </w:rPr>
              <w:t>小计</w:t>
            </w:r>
          </w:p>
        </w:tc>
        <w:tc>
          <w:tcPr>
            <w:tcW w:w="59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15</w:t>
            </w: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296</w:t>
            </w:r>
          </w:p>
        </w:tc>
        <w:tc>
          <w:tcPr>
            <w:tcW w:w="59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sz w:val="18"/>
                <w:szCs w:val="18"/>
              </w:rPr>
            </w:pPr>
            <w:r>
              <w:rPr>
                <w:sz w:val="18"/>
                <w:szCs w:val="18"/>
              </w:rPr>
              <w:t>184</w:t>
            </w:r>
          </w:p>
        </w:tc>
        <w:tc>
          <w:tcPr>
            <w:tcW w:w="647"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sz w:val="18"/>
                <w:szCs w:val="18"/>
              </w:rPr>
            </w:pPr>
            <w:r>
              <w:rPr>
                <w:sz w:val="18"/>
                <w:szCs w:val="18"/>
              </w:rPr>
              <w:t>112</w:t>
            </w:r>
          </w:p>
        </w:tc>
        <w:tc>
          <w:tcPr>
            <w:tcW w:w="7259" w:type="dxa"/>
            <w:gridSpan w:val="22"/>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r>
      <w:tr w:rsidR="00E760AE">
        <w:trPr>
          <w:gridAfter w:val="1"/>
          <w:wAfter w:w="220" w:type="dxa"/>
          <w:trHeight w:hRule="exact" w:val="461"/>
        </w:trPr>
        <w:tc>
          <w:tcPr>
            <w:tcW w:w="4219" w:type="dxa"/>
            <w:gridSpan w:val="7"/>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b/>
                <w:kern w:val="0"/>
                <w:szCs w:val="21"/>
              </w:rPr>
            </w:pPr>
            <w:r>
              <w:rPr>
                <w:b/>
                <w:kern w:val="0"/>
                <w:szCs w:val="21"/>
              </w:rPr>
              <w:t>合计</w:t>
            </w:r>
          </w:p>
        </w:tc>
        <w:tc>
          <w:tcPr>
            <w:tcW w:w="593"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rFonts w:hint="eastAsia"/>
                <w:kern w:val="0"/>
                <w:sz w:val="18"/>
                <w:szCs w:val="18"/>
              </w:rPr>
              <w:t>56</w:t>
            </w:r>
          </w:p>
        </w:tc>
        <w:tc>
          <w:tcPr>
            <w:tcW w:w="62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1</w:t>
            </w:r>
            <w:r>
              <w:rPr>
                <w:rFonts w:hint="eastAsia"/>
                <w:kern w:val="0"/>
                <w:sz w:val="18"/>
                <w:szCs w:val="18"/>
              </w:rPr>
              <w:t>088</w:t>
            </w:r>
          </w:p>
        </w:tc>
        <w:tc>
          <w:tcPr>
            <w:tcW w:w="595"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rFonts w:hint="eastAsia"/>
                <w:kern w:val="0"/>
                <w:sz w:val="18"/>
                <w:szCs w:val="18"/>
              </w:rPr>
              <w:t>704</w:t>
            </w:r>
          </w:p>
        </w:tc>
        <w:tc>
          <w:tcPr>
            <w:tcW w:w="647"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384</w:t>
            </w:r>
          </w:p>
        </w:tc>
        <w:tc>
          <w:tcPr>
            <w:tcW w:w="7259" w:type="dxa"/>
            <w:gridSpan w:val="22"/>
            <w:tcBorders>
              <w:top w:val="single" w:sz="4" w:space="0" w:color="auto"/>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r>
      <w:tr w:rsidR="00E760AE">
        <w:trPr>
          <w:trHeight w:val="883"/>
        </w:trPr>
        <w:tc>
          <w:tcPr>
            <w:tcW w:w="14158" w:type="dxa"/>
            <w:gridSpan w:val="37"/>
            <w:vAlign w:val="center"/>
          </w:tcPr>
          <w:p w:rsidR="00E760AE" w:rsidRDefault="005B6994">
            <w:pPr>
              <w:widowControl/>
              <w:spacing w:beforeLines="40" w:before="124" w:line="400" w:lineRule="exact"/>
              <w:jc w:val="center"/>
              <w:rPr>
                <w:b/>
                <w:kern w:val="0"/>
                <w:szCs w:val="21"/>
              </w:rPr>
            </w:pPr>
            <w:r>
              <w:rPr>
                <w:b/>
                <w:kern w:val="0"/>
                <w:sz w:val="36"/>
                <w:szCs w:val="36"/>
              </w:rPr>
              <w:t>化学生物学专业课程设置及学时（学分）学期分配表</w:t>
            </w:r>
          </w:p>
        </w:tc>
      </w:tr>
      <w:tr w:rsidR="00E760AE">
        <w:trPr>
          <w:trHeight w:val="90"/>
        </w:trPr>
        <w:tc>
          <w:tcPr>
            <w:tcW w:w="14158" w:type="dxa"/>
            <w:gridSpan w:val="37"/>
            <w:tcBorders>
              <w:bottom w:val="single" w:sz="4" w:space="0" w:color="auto"/>
            </w:tcBorders>
            <w:vAlign w:val="center"/>
          </w:tcPr>
          <w:p w:rsidR="00E760AE" w:rsidRDefault="005B6994">
            <w:pPr>
              <w:widowControl/>
              <w:spacing w:line="300" w:lineRule="exact"/>
              <w:rPr>
                <w:b/>
                <w:kern w:val="0"/>
              </w:rPr>
            </w:pPr>
            <w:bookmarkStart w:id="7" w:name="OLE_LINK1"/>
            <w:r>
              <w:rPr>
                <w:b/>
                <w:kern w:val="0"/>
                <w:sz w:val="24"/>
              </w:rPr>
              <w:t>二、专业教育课程平台</w:t>
            </w:r>
            <w:r>
              <w:rPr>
                <w:b/>
                <w:kern w:val="0"/>
                <w:sz w:val="24"/>
              </w:rPr>
              <w:t xml:space="preserve"> (</w:t>
            </w:r>
            <w:r>
              <w:rPr>
                <w:b/>
                <w:kern w:val="0"/>
                <w:sz w:val="24"/>
              </w:rPr>
              <w:t>专业选修课</w:t>
            </w:r>
            <w:r>
              <w:rPr>
                <w:b/>
                <w:kern w:val="0"/>
                <w:sz w:val="24"/>
              </w:rPr>
              <w:t>-</w:t>
            </w:r>
            <w:r>
              <w:rPr>
                <w:b/>
                <w:kern w:val="0"/>
                <w:sz w:val="24"/>
              </w:rPr>
              <w:t>生物医药与大健康</w:t>
            </w:r>
            <w:r>
              <w:rPr>
                <w:b/>
                <w:kern w:val="0"/>
                <w:sz w:val="24"/>
              </w:rPr>
              <w:t>)</w:t>
            </w:r>
            <w:bookmarkEnd w:id="7"/>
          </w:p>
        </w:tc>
      </w:tr>
      <w:tr w:rsidR="00E760AE">
        <w:trPr>
          <w:trHeight w:val="384"/>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课程模块</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编号</w:t>
            </w:r>
          </w:p>
        </w:tc>
        <w:tc>
          <w:tcPr>
            <w:tcW w:w="1897" w:type="dxa"/>
            <w:gridSpan w:val="3"/>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名称</w:t>
            </w:r>
          </w:p>
        </w:tc>
        <w:tc>
          <w:tcPr>
            <w:tcW w:w="493" w:type="dxa"/>
            <w:vMerge w:val="restart"/>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课程性质</w:t>
            </w:r>
          </w:p>
        </w:tc>
        <w:tc>
          <w:tcPr>
            <w:tcW w:w="676" w:type="dxa"/>
            <w:gridSpan w:val="3"/>
            <w:vMerge w:val="restart"/>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学</w:t>
            </w:r>
          </w:p>
          <w:p w:rsidR="00E760AE" w:rsidRDefault="005B6994">
            <w:pPr>
              <w:widowControl/>
              <w:adjustRightInd w:val="0"/>
              <w:snapToGrid w:val="0"/>
              <w:jc w:val="center"/>
            </w:pPr>
            <w:r>
              <w:rPr>
                <w:b/>
                <w:kern w:val="0"/>
                <w:szCs w:val="21"/>
              </w:rPr>
              <w:t>分</w:t>
            </w:r>
          </w:p>
        </w:tc>
        <w:tc>
          <w:tcPr>
            <w:tcW w:w="2438" w:type="dxa"/>
            <w:gridSpan w:val="7"/>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教学时数</w:t>
            </w:r>
          </w:p>
        </w:tc>
        <w:tc>
          <w:tcPr>
            <w:tcW w:w="4584" w:type="dxa"/>
            <w:gridSpan w:val="16"/>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各学期周学时</w:t>
            </w:r>
            <w:r>
              <w:rPr>
                <w:b/>
                <w:kern w:val="0"/>
                <w:szCs w:val="21"/>
              </w:rPr>
              <w:t>/</w:t>
            </w:r>
            <w:r>
              <w:rPr>
                <w:b/>
                <w:kern w:val="0"/>
                <w:szCs w:val="21"/>
              </w:rPr>
              <w:t>学分分配</w:t>
            </w:r>
          </w:p>
        </w:tc>
        <w:tc>
          <w:tcPr>
            <w:tcW w:w="1109"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考核方式</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备注</w:t>
            </w:r>
          </w:p>
        </w:tc>
      </w:tr>
      <w:tr w:rsidR="00E760AE">
        <w:trPr>
          <w:trHeight w:val="699"/>
        </w:trPr>
        <w:tc>
          <w:tcPr>
            <w:tcW w:w="458"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1897" w:type="dxa"/>
            <w:gridSpan w:val="3"/>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493" w:type="dxa"/>
            <w:vMerge/>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676" w:type="dxa"/>
            <w:gridSpan w:val="3"/>
            <w:vMerge/>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81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合计</w:t>
            </w:r>
          </w:p>
        </w:tc>
        <w:tc>
          <w:tcPr>
            <w:tcW w:w="812"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讲授</w:t>
            </w:r>
          </w:p>
        </w:tc>
        <w:tc>
          <w:tcPr>
            <w:tcW w:w="813"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实验实践</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一</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二</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三</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四</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五</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六</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七</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八</w:t>
            </w:r>
          </w:p>
        </w:tc>
        <w:tc>
          <w:tcPr>
            <w:tcW w:w="574"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考试</w:t>
            </w:r>
          </w:p>
        </w:tc>
        <w:tc>
          <w:tcPr>
            <w:tcW w:w="53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考查</w:t>
            </w:r>
          </w:p>
        </w:tc>
        <w:tc>
          <w:tcPr>
            <w:tcW w:w="1163" w:type="dxa"/>
            <w:gridSpan w:val="2"/>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r>
      <w:tr w:rsidR="00E760AE">
        <w:trPr>
          <w:trHeight w:hRule="exact" w:val="567"/>
        </w:trPr>
        <w:tc>
          <w:tcPr>
            <w:tcW w:w="458" w:type="dxa"/>
            <w:vMerge w:val="restart"/>
            <w:tcBorders>
              <w:top w:val="single" w:sz="4" w:space="0" w:color="auto"/>
              <w:left w:val="single" w:sz="4" w:space="0" w:color="auto"/>
              <w:right w:val="single" w:sz="4" w:space="0" w:color="auto"/>
            </w:tcBorders>
            <w:textDirection w:val="tbLrV"/>
            <w:vAlign w:val="center"/>
          </w:tcPr>
          <w:p w:rsidR="00E760AE" w:rsidRDefault="005B6994">
            <w:pPr>
              <w:adjustRightInd w:val="0"/>
              <w:snapToGrid w:val="0"/>
              <w:ind w:left="113" w:right="113"/>
              <w:jc w:val="center"/>
              <w:rPr>
                <w:kern w:val="0"/>
                <w:szCs w:val="21"/>
              </w:rPr>
            </w:pPr>
            <w:bookmarkStart w:id="8" w:name="OLE_LINK2"/>
            <w:r>
              <w:rPr>
                <w:rFonts w:eastAsia="黑体"/>
              </w:rPr>
              <w:t>专业选修课程</w:t>
            </w:r>
            <w:r>
              <w:rPr>
                <w:rFonts w:eastAsia="黑体"/>
              </w:rPr>
              <w:t>(</w:t>
            </w:r>
            <w:r>
              <w:rPr>
                <w:rFonts w:eastAsia="黑体"/>
              </w:rPr>
              <w:t>一</w:t>
            </w:r>
            <w:r>
              <w:rPr>
                <w:rFonts w:eastAsia="黑体"/>
              </w:rPr>
              <w:t>)</w:t>
            </w:r>
            <w:bookmarkEnd w:id="8"/>
          </w:p>
        </w:tc>
        <w:tc>
          <w:tcPr>
            <w:tcW w:w="13700" w:type="dxa"/>
            <w:gridSpan w:val="36"/>
            <w:tcBorders>
              <w:top w:val="single" w:sz="4" w:space="0" w:color="auto"/>
              <w:left w:val="nil"/>
              <w:bottom w:val="single" w:sz="4" w:space="0" w:color="auto"/>
              <w:right w:val="single" w:sz="4" w:space="0" w:color="auto"/>
            </w:tcBorders>
            <w:vAlign w:val="center"/>
          </w:tcPr>
          <w:p w:rsidR="00E760AE" w:rsidRDefault="005B6994">
            <w:pPr>
              <w:widowControl/>
              <w:tabs>
                <w:tab w:val="left" w:pos="5157"/>
              </w:tabs>
              <w:adjustRightInd w:val="0"/>
              <w:snapToGrid w:val="0"/>
              <w:jc w:val="center"/>
              <w:textAlignment w:val="center"/>
              <w:rPr>
                <w:kern w:val="0"/>
                <w:sz w:val="20"/>
                <w:szCs w:val="20"/>
              </w:rPr>
            </w:pPr>
            <w:r>
              <w:rPr>
                <w:b/>
                <w:bCs/>
                <w:kern w:val="0"/>
                <w:sz w:val="20"/>
                <w:szCs w:val="20"/>
              </w:rPr>
              <w:t>生物医药与大健康方向</w:t>
            </w:r>
          </w:p>
        </w:tc>
      </w:tr>
      <w:tr w:rsidR="00E760AE">
        <w:trPr>
          <w:trHeight w:hRule="exact" w:val="989"/>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070303T0201</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rStyle w:val="font41"/>
                <w:color w:val="auto"/>
              </w:rPr>
            </w:pPr>
            <w:r>
              <w:rPr>
                <w:rStyle w:val="font41"/>
                <w:color w:val="auto"/>
              </w:rPr>
              <w:t>免疫学基础</w:t>
            </w:r>
          </w:p>
          <w:p w:rsidR="00E760AE" w:rsidRDefault="005B6994">
            <w:pPr>
              <w:widowControl/>
              <w:adjustRightInd w:val="0"/>
              <w:snapToGrid w:val="0"/>
              <w:spacing w:line="240" w:lineRule="exact"/>
              <w:jc w:val="left"/>
              <w:textAlignment w:val="center"/>
              <w:rPr>
                <w:sz w:val="20"/>
                <w:szCs w:val="20"/>
              </w:rPr>
            </w:pPr>
            <w:r>
              <w:rPr>
                <w:kern w:val="0"/>
                <w:sz w:val="20"/>
                <w:szCs w:val="20"/>
              </w:rPr>
              <w:t>Fundamental immunology</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1.5</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24</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24</w:t>
            </w:r>
          </w:p>
        </w:tc>
        <w:tc>
          <w:tcPr>
            <w:tcW w:w="813" w:type="dxa"/>
            <w:gridSpan w:val="3"/>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5"/>
                <w:szCs w:val="15"/>
              </w:rPr>
            </w:pPr>
            <w:r>
              <w:rPr>
                <w:rFonts w:eastAsiaTheme="minorEastAsia"/>
                <w:kern w:val="0"/>
                <w:sz w:val="15"/>
                <w:szCs w:val="15"/>
              </w:rPr>
              <w:t>2/1.5</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r>
      <w:tr w:rsidR="00E760AE">
        <w:trPr>
          <w:trHeight w:hRule="exact" w:val="989"/>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adjustRightInd w:val="0"/>
              <w:snapToGrid w:val="0"/>
              <w:spacing w:line="240" w:lineRule="exact"/>
              <w:jc w:val="center"/>
              <w:rPr>
                <w:sz w:val="20"/>
                <w:szCs w:val="20"/>
              </w:rPr>
            </w:pPr>
            <w:r>
              <w:rPr>
                <w:kern w:val="0"/>
                <w:sz w:val="20"/>
                <w:szCs w:val="20"/>
              </w:rPr>
              <w:t>070303T0202</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药物分析</w:t>
            </w:r>
          </w:p>
          <w:p w:rsidR="00E760AE" w:rsidRDefault="005B6994">
            <w:pPr>
              <w:widowControl/>
              <w:adjustRightInd w:val="0"/>
              <w:snapToGrid w:val="0"/>
              <w:spacing w:line="240" w:lineRule="exact"/>
              <w:jc w:val="left"/>
              <w:textAlignment w:val="center"/>
              <w:rPr>
                <w:kern w:val="0"/>
                <w:sz w:val="20"/>
                <w:szCs w:val="20"/>
              </w:rPr>
            </w:pPr>
            <w:r>
              <w:rPr>
                <w:kern w:val="0"/>
                <w:sz w:val="20"/>
                <w:szCs w:val="20"/>
              </w:rPr>
              <w:t>Pharmaceutical Analysis</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2</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32</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32</w:t>
            </w:r>
          </w:p>
        </w:tc>
        <w:tc>
          <w:tcPr>
            <w:tcW w:w="813" w:type="dxa"/>
            <w:gridSpan w:val="3"/>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5"/>
                <w:szCs w:val="15"/>
              </w:rPr>
            </w:pPr>
            <w:r>
              <w:rPr>
                <w:rFonts w:eastAsiaTheme="minorEastAsia"/>
                <w:kern w:val="0"/>
                <w:sz w:val="15"/>
                <w:szCs w:val="15"/>
              </w:rPr>
              <w:t>2/2</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r>
      <w:tr w:rsidR="00E760AE">
        <w:trPr>
          <w:trHeight w:hRule="exact" w:val="989"/>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textAlignment w:val="center"/>
              <w:rPr>
                <w:rFonts w:eastAsiaTheme="minorEastAsia"/>
                <w:kern w:val="0"/>
                <w:sz w:val="20"/>
                <w:szCs w:val="20"/>
              </w:rPr>
            </w:pPr>
            <w:r>
              <w:rPr>
                <w:rFonts w:eastAsiaTheme="minorEastAsia"/>
                <w:kern w:val="0"/>
                <w:sz w:val="20"/>
                <w:szCs w:val="20"/>
              </w:rPr>
              <w:t>070303T0203</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rFonts w:eastAsiaTheme="minorEastAsia"/>
                <w:kern w:val="0"/>
                <w:sz w:val="18"/>
                <w:szCs w:val="18"/>
              </w:rPr>
            </w:pPr>
            <w:r>
              <w:rPr>
                <w:rFonts w:eastAsiaTheme="minorEastAsia"/>
                <w:kern w:val="0"/>
                <w:sz w:val="18"/>
                <w:szCs w:val="18"/>
              </w:rPr>
              <w:t>化学生物学专业英语文选</w:t>
            </w:r>
          </w:p>
          <w:p w:rsidR="00E760AE" w:rsidRDefault="005B6994">
            <w:pPr>
              <w:widowControl/>
              <w:adjustRightInd w:val="0"/>
              <w:snapToGrid w:val="0"/>
              <w:spacing w:line="240" w:lineRule="exact"/>
              <w:jc w:val="left"/>
              <w:textAlignment w:val="center"/>
              <w:rPr>
                <w:rFonts w:eastAsiaTheme="minorEastAsia"/>
                <w:kern w:val="0"/>
                <w:sz w:val="18"/>
                <w:szCs w:val="18"/>
              </w:rPr>
            </w:pPr>
            <w:r>
              <w:rPr>
                <w:rFonts w:eastAsiaTheme="minorEastAsia"/>
                <w:kern w:val="0"/>
                <w:sz w:val="18"/>
                <w:szCs w:val="18"/>
              </w:rPr>
              <w:t>Chemical Biology English</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20"/>
                <w:szCs w:val="20"/>
              </w:rPr>
            </w:pPr>
            <w:r>
              <w:rPr>
                <w:rFonts w:eastAsiaTheme="minorEastAsia"/>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813" w:type="dxa"/>
            <w:gridSpan w:val="3"/>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5"/>
                <w:szCs w:val="15"/>
              </w:rPr>
            </w:pPr>
            <w:r>
              <w:rPr>
                <w:rFonts w:eastAsiaTheme="minorEastAsia"/>
                <w:kern w:val="0"/>
                <w:sz w:val="15"/>
                <w:szCs w:val="15"/>
              </w:rPr>
              <w:t>2/1</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r>
      <w:tr w:rsidR="00E760AE">
        <w:trPr>
          <w:trHeight w:hRule="exact" w:val="869"/>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070303T0204</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20"/>
                <w:szCs w:val="20"/>
              </w:rPr>
            </w:pPr>
            <w:r>
              <w:rPr>
                <w:kern w:val="0"/>
                <w:sz w:val="20"/>
                <w:szCs w:val="20"/>
              </w:rPr>
              <w:t>药物合成</w:t>
            </w:r>
          </w:p>
          <w:p w:rsidR="00E760AE" w:rsidRDefault="005B6994">
            <w:pPr>
              <w:widowControl/>
              <w:adjustRightInd w:val="0"/>
              <w:snapToGrid w:val="0"/>
              <w:spacing w:line="240" w:lineRule="exact"/>
              <w:jc w:val="left"/>
              <w:textAlignment w:val="center"/>
              <w:rPr>
                <w:kern w:val="0"/>
                <w:sz w:val="20"/>
                <w:szCs w:val="20"/>
              </w:rPr>
            </w:pPr>
            <w:r>
              <w:rPr>
                <w:kern w:val="0"/>
                <w:sz w:val="20"/>
                <w:szCs w:val="20"/>
              </w:rPr>
              <w:t xml:space="preserve">Pharmaceutical Synthesis </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rFonts w:eastAsiaTheme="minorEastAsia"/>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1.5</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32</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813"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5"/>
                <w:szCs w:val="15"/>
              </w:rPr>
            </w:pPr>
            <w:r>
              <w:rPr>
                <w:rFonts w:eastAsiaTheme="minorEastAsia" w:hint="eastAsia"/>
                <w:kern w:val="0"/>
                <w:sz w:val="15"/>
                <w:szCs w:val="15"/>
              </w:rPr>
              <w:t>6/1.5</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理论周学时为</w:t>
            </w:r>
            <w:r>
              <w:rPr>
                <w:rFonts w:eastAsiaTheme="minorEastAsia"/>
                <w:kern w:val="0"/>
                <w:sz w:val="18"/>
                <w:szCs w:val="18"/>
              </w:rPr>
              <w:t>2</w:t>
            </w:r>
            <w:r>
              <w:rPr>
                <w:rFonts w:eastAsiaTheme="minorEastAsia"/>
                <w:kern w:val="0"/>
                <w:sz w:val="18"/>
                <w:szCs w:val="18"/>
              </w:rPr>
              <w:t>，实验</w:t>
            </w:r>
            <w:r>
              <w:rPr>
                <w:rFonts w:eastAsiaTheme="minorEastAsia"/>
                <w:kern w:val="0"/>
                <w:sz w:val="18"/>
                <w:szCs w:val="18"/>
              </w:rPr>
              <w:t>4</w:t>
            </w:r>
          </w:p>
        </w:tc>
      </w:tr>
      <w:tr w:rsidR="00E760AE">
        <w:trPr>
          <w:trHeight w:hRule="exact" w:val="799"/>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 w:val="20"/>
                <w:szCs w:val="20"/>
              </w:rPr>
            </w:pPr>
            <w:r>
              <w:rPr>
                <w:kern w:val="0"/>
                <w:sz w:val="20"/>
                <w:szCs w:val="20"/>
              </w:rPr>
              <w:t>070303T0205</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rFonts w:eastAsiaTheme="minorEastAsia"/>
                <w:kern w:val="0"/>
                <w:sz w:val="18"/>
                <w:szCs w:val="18"/>
              </w:rPr>
            </w:pPr>
            <w:r>
              <w:rPr>
                <w:rFonts w:eastAsiaTheme="minorEastAsia"/>
                <w:kern w:val="0"/>
                <w:sz w:val="18"/>
                <w:szCs w:val="18"/>
              </w:rPr>
              <w:t>药剂学</w:t>
            </w:r>
          </w:p>
          <w:p w:rsidR="00E760AE" w:rsidRDefault="005B6994">
            <w:pPr>
              <w:widowControl/>
              <w:adjustRightInd w:val="0"/>
              <w:snapToGrid w:val="0"/>
              <w:jc w:val="left"/>
              <w:textAlignment w:val="center"/>
              <w:rPr>
                <w:rFonts w:eastAsiaTheme="minorEastAsia"/>
                <w:kern w:val="0"/>
                <w:sz w:val="18"/>
                <w:szCs w:val="18"/>
              </w:rPr>
            </w:pPr>
            <w:r>
              <w:rPr>
                <w:rFonts w:eastAsiaTheme="minorEastAsia"/>
                <w:kern w:val="0"/>
                <w:sz w:val="18"/>
                <w:szCs w:val="18"/>
              </w:rPr>
              <w:t>Pharmaceutics</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20"/>
                <w:szCs w:val="20"/>
              </w:rPr>
            </w:pPr>
            <w:r>
              <w:rPr>
                <w:rFonts w:eastAsiaTheme="minorEastAsia"/>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813" w:type="dxa"/>
            <w:gridSpan w:val="3"/>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5"/>
                <w:szCs w:val="15"/>
              </w:rPr>
            </w:pPr>
            <w:r>
              <w:rPr>
                <w:rFonts w:eastAsiaTheme="minorEastAsia"/>
                <w:kern w:val="0"/>
                <w:sz w:val="15"/>
                <w:szCs w:val="15"/>
              </w:rPr>
              <w:t>2/1</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r>
      <w:tr w:rsidR="00E760AE">
        <w:trPr>
          <w:trHeight w:hRule="exact" w:val="1069"/>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adjustRightInd w:val="0"/>
              <w:snapToGrid w:val="0"/>
              <w:spacing w:line="240" w:lineRule="exact"/>
              <w:jc w:val="center"/>
              <w:rPr>
                <w:kern w:val="0"/>
                <w:sz w:val="20"/>
                <w:szCs w:val="20"/>
              </w:rPr>
            </w:pPr>
            <w:r>
              <w:rPr>
                <w:kern w:val="0"/>
                <w:sz w:val="20"/>
                <w:szCs w:val="20"/>
              </w:rPr>
              <w:t>070303T0206</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kern w:val="0"/>
                <w:sz w:val="18"/>
                <w:szCs w:val="18"/>
              </w:rPr>
            </w:pPr>
            <w:r>
              <w:rPr>
                <w:kern w:val="0"/>
                <w:sz w:val="18"/>
                <w:szCs w:val="18"/>
              </w:rPr>
              <w:t>化学生物学专题讲座</w:t>
            </w:r>
          </w:p>
          <w:p w:rsidR="00E760AE" w:rsidRDefault="005B6994">
            <w:pPr>
              <w:widowControl/>
              <w:adjustRightInd w:val="0"/>
              <w:snapToGrid w:val="0"/>
              <w:spacing w:line="240" w:lineRule="exact"/>
              <w:jc w:val="left"/>
              <w:textAlignment w:val="center"/>
              <w:rPr>
                <w:kern w:val="0"/>
                <w:sz w:val="20"/>
                <w:szCs w:val="20"/>
              </w:rPr>
            </w:pPr>
            <w:r>
              <w:rPr>
                <w:kern w:val="0"/>
                <w:sz w:val="18"/>
                <w:szCs w:val="18"/>
              </w:rPr>
              <w:t>Lecture on Chemical Biology</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813" w:type="dxa"/>
            <w:gridSpan w:val="3"/>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5"/>
                <w:szCs w:val="15"/>
              </w:rPr>
            </w:pPr>
            <w:r>
              <w:rPr>
                <w:rFonts w:eastAsiaTheme="minorEastAsia"/>
                <w:kern w:val="0"/>
                <w:sz w:val="15"/>
                <w:szCs w:val="15"/>
              </w:rPr>
              <w:t>2/1</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化生应用专题邀请讲座</w:t>
            </w:r>
          </w:p>
        </w:tc>
      </w:tr>
      <w:tr w:rsidR="00E760AE">
        <w:trPr>
          <w:trHeight w:hRule="exact" w:val="567"/>
        </w:trPr>
        <w:tc>
          <w:tcPr>
            <w:tcW w:w="458" w:type="dxa"/>
            <w:vMerge/>
            <w:tcBorders>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3730" w:type="dxa"/>
            <w:gridSpan w:val="5"/>
            <w:tcBorders>
              <w:top w:val="nil"/>
              <w:left w:val="nil"/>
              <w:bottom w:val="single" w:sz="4" w:space="0" w:color="auto"/>
              <w:right w:val="single" w:sz="4" w:space="0" w:color="auto"/>
            </w:tcBorders>
            <w:vAlign w:val="center"/>
          </w:tcPr>
          <w:p w:rsidR="00E760AE" w:rsidRDefault="005B6994">
            <w:pPr>
              <w:adjustRightInd w:val="0"/>
              <w:snapToGrid w:val="0"/>
              <w:jc w:val="center"/>
              <w:rPr>
                <w:b/>
                <w:bCs/>
                <w:szCs w:val="21"/>
              </w:rPr>
            </w:pPr>
            <w:r>
              <w:rPr>
                <w:b/>
                <w:bCs/>
                <w:kern w:val="0"/>
                <w:szCs w:val="21"/>
              </w:rPr>
              <w:t>小计</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b/>
                <w:bCs/>
                <w:kern w:val="0"/>
                <w:sz w:val="18"/>
                <w:szCs w:val="18"/>
              </w:rPr>
            </w:pPr>
            <w:r>
              <w:rPr>
                <w:b/>
                <w:bCs/>
                <w:kern w:val="0"/>
                <w:sz w:val="18"/>
                <w:szCs w:val="18"/>
              </w:rPr>
              <w:t>8</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136</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120</w:t>
            </w:r>
          </w:p>
        </w:tc>
        <w:tc>
          <w:tcPr>
            <w:tcW w:w="813"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16</w:t>
            </w:r>
          </w:p>
        </w:tc>
        <w:tc>
          <w:tcPr>
            <w:tcW w:w="6856" w:type="dxa"/>
            <w:gridSpan w:val="21"/>
            <w:tcBorders>
              <w:top w:val="nil"/>
              <w:left w:val="nil"/>
              <w:bottom w:val="single" w:sz="4" w:space="0" w:color="auto"/>
              <w:right w:val="single" w:sz="4" w:space="0" w:color="auto"/>
            </w:tcBorders>
            <w:vAlign w:val="center"/>
          </w:tcPr>
          <w:p w:rsidR="00E760AE" w:rsidRDefault="005B6994">
            <w:pPr>
              <w:widowControl/>
              <w:tabs>
                <w:tab w:val="left" w:pos="1703"/>
              </w:tabs>
              <w:adjustRightInd w:val="0"/>
              <w:snapToGrid w:val="0"/>
              <w:jc w:val="left"/>
              <w:textAlignment w:val="center"/>
              <w:rPr>
                <w:b/>
                <w:bCs/>
                <w:kern w:val="0"/>
                <w:sz w:val="18"/>
                <w:szCs w:val="18"/>
              </w:rPr>
            </w:pPr>
            <w:r>
              <w:rPr>
                <w:b/>
                <w:bCs/>
                <w:kern w:val="0"/>
                <w:sz w:val="18"/>
                <w:szCs w:val="18"/>
              </w:rPr>
              <w:tab/>
            </w:r>
            <w:r>
              <w:rPr>
                <w:b/>
                <w:bCs/>
                <w:kern w:val="0"/>
                <w:sz w:val="18"/>
                <w:szCs w:val="18"/>
              </w:rPr>
              <w:t>最低选修</w:t>
            </w:r>
            <w:r>
              <w:rPr>
                <w:b/>
                <w:bCs/>
                <w:kern w:val="0"/>
                <w:sz w:val="18"/>
                <w:szCs w:val="18"/>
              </w:rPr>
              <w:t>5</w:t>
            </w:r>
            <w:r>
              <w:rPr>
                <w:b/>
                <w:bCs/>
                <w:kern w:val="0"/>
                <w:sz w:val="18"/>
                <w:szCs w:val="18"/>
              </w:rPr>
              <w:t>学分</w:t>
            </w:r>
          </w:p>
        </w:tc>
      </w:tr>
      <w:tr w:rsidR="00E760AE">
        <w:trPr>
          <w:trHeight w:val="553"/>
        </w:trPr>
        <w:tc>
          <w:tcPr>
            <w:tcW w:w="14158" w:type="dxa"/>
            <w:gridSpan w:val="37"/>
            <w:vAlign w:val="center"/>
          </w:tcPr>
          <w:tbl>
            <w:tblPr>
              <w:tblW w:w="14095" w:type="dxa"/>
              <w:tblLayout w:type="fixed"/>
              <w:tblLook w:val="04A0" w:firstRow="1" w:lastRow="0" w:firstColumn="1" w:lastColumn="0" w:noHBand="0" w:noVBand="1"/>
            </w:tblPr>
            <w:tblGrid>
              <w:gridCol w:w="461"/>
              <w:gridCol w:w="1354"/>
              <w:gridCol w:w="2099"/>
              <w:gridCol w:w="14"/>
              <w:gridCol w:w="524"/>
              <w:gridCol w:w="478"/>
              <w:gridCol w:w="628"/>
              <w:gridCol w:w="598"/>
              <w:gridCol w:w="650"/>
              <w:gridCol w:w="565"/>
              <w:gridCol w:w="565"/>
              <w:gridCol w:w="565"/>
              <w:gridCol w:w="611"/>
              <w:gridCol w:w="577"/>
              <w:gridCol w:w="577"/>
              <w:gridCol w:w="577"/>
              <w:gridCol w:w="579"/>
              <w:gridCol w:w="388"/>
              <w:gridCol w:w="419"/>
              <w:gridCol w:w="1866"/>
            </w:tblGrid>
            <w:tr w:rsidR="00E760AE">
              <w:trPr>
                <w:trHeight w:val="763"/>
              </w:trPr>
              <w:tc>
                <w:tcPr>
                  <w:tcW w:w="14095" w:type="dxa"/>
                  <w:gridSpan w:val="20"/>
                  <w:vAlign w:val="center"/>
                </w:tcPr>
                <w:p w:rsidR="00E760AE" w:rsidRDefault="005B6994">
                  <w:pPr>
                    <w:widowControl/>
                    <w:spacing w:beforeLines="40" w:before="124" w:line="400" w:lineRule="exact"/>
                    <w:jc w:val="center"/>
                    <w:rPr>
                      <w:b/>
                      <w:kern w:val="0"/>
                      <w:szCs w:val="21"/>
                    </w:rPr>
                  </w:pPr>
                  <w:r>
                    <w:rPr>
                      <w:b/>
                      <w:kern w:val="0"/>
                      <w:sz w:val="36"/>
                      <w:szCs w:val="36"/>
                    </w:rPr>
                    <w:lastRenderedPageBreak/>
                    <w:t>化学生物学专业课程设置及学时（学分）学期分配表</w:t>
                  </w:r>
                </w:p>
              </w:tc>
            </w:tr>
            <w:tr w:rsidR="00E760AE">
              <w:trPr>
                <w:trHeight w:val="90"/>
              </w:trPr>
              <w:tc>
                <w:tcPr>
                  <w:tcW w:w="14095" w:type="dxa"/>
                  <w:gridSpan w:val="20"/>
                  <w:tcBorders>
                    <w:bottom w:val="single" w:sz="4" w:space="0" w:color="auto"/>
                  </w:tcBorders>
                  <w:vAlign w:val="center"/>
                </w:tcPr>
                <w:p w:rsidR="00E760AE" w:rsidRDefault="005B6994">
                  <w:pPr>
                    <w:widowControl/>
                    <w:spacing w:line="300" w:lineRule="exact"/>
                    <w:rPr>
                      <w:b/>
                      <w:kern w:val="0"/>
                    </w:rPr>
                  </w:pPr>
                  <w:r>
                    <w:rPr>
                      <w:b/>
                      <w:kern w:val="0"/>
                      <w:sz w:val="24"/>
                    </w:rPr>
                    <w:t>二、专业教育课程平台</w:t>
                  </w:r>
                  <w:r>
                    <w:rPr>
                      <w:b/>
                      <w:kern w:val="0"/>
                      <w:sz w:val="24"/>
                    </w:rPr>
                    <w:t>(</w:t>
                  </w:r>
                  <w:r>
                    <w:rPr>
                      <w:b/>
                      <w:kern w:val="0"/>
                      <w:sz w:val="24"/>
                    </w:rPr>
                    <w:t>专业选修课</w:t>
                  </w:r>
                  <w:r>
                    <w:rPr>
                      <w:b/>
                      <w:kern w:val="0"/>
                      <w:sz w:val="24"/>
                    </w:rPr>
                    <w:t>-</w:t>
                  </w:r>
                  <w:r>
                    <w:rPr>
                      <w:b/>
                      <w:kern w:val="0"/>
                      <w:sz w:val="24"/>
                    </w:rPr>
                    <w:t>能源环境</w:t>
                  </w:r>
                  <w:r>
                    <w:rPr>
                      <w:b/>
                      <w:kern w:val="0"/>
                      <w:sz w:val="24"/>
                    </w:rPr>
                    <w:t>)</w:t>
                  </w:r>
                </w:p>
              </w:tc>
            </w:tr>
            <w:tr w:rsidR="00E760AE">
              <w:trPr>
                <w:trHeight w:val="384"/>
              </w:trPr>
              <w:tc>
                <w:tcPr>
                  <w:tcW w:w="461"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课程模块</w:t>
                  </w: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编号</w:t>
                  </w:r>
                </w:p>
              </w:tc>
              <w:tc>
                <w:tcPr>
                  <w:tcW w:w="2113" w:type="dxa"/>
                  <w:gridSpan w:val="2"/>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名称</w:t>
                  </w:r>
                </w:p>
              </w:tc>
              <w:tc>
                <w:tcPr>
                  <w:tcW w:w="524" w:type="dxa"/>
                  <w:vMerge w:val="restart"/>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课程性质</w:t>
                  </w:r>
                </w:p>
              </w:tc>
              <w:tc>
                <w:tcPr>
                  <w:tcW w:w="478" w:type="dxa"/>
                  <w:vMerge w:val="restart"/>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学</w:t>
                  </w:r>
                </w:p>
                <w:p w:rsidR="00E760AE" w:rsidRDefault="005B6994">
                  <w:pPr>
                    <w:widowControl/>
                    <w:adjustRightInd w:val="0"/>
                    <w:snapToGrid w:val="0"/>
                    <w:jc w:val="center"/>
                  </w:pPr>
                  <w:r>
                    <w:rPr>
                      <w:b/>
                      <w:kern w:val="0"/>
                      <w:szCs w:val="21"/>
                    </w:rPr>
                    <w:t>分</w:t>
                  </w:r>
                </w:p>
              </w:tc>
              <w:tc>
                <w:tcPr>
                  <w:tcW w:w="1876"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教学时数</w:t>
                  </w:r>
                </w:p>
              </w:tc>
              <w:tc>
                <w:tcPr>
                  <w:tcW w:w="4616" w:type="dxa"/>
                  <w:gridSpan w:val="8"/>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各学期周学时</w:t>
                  </w:r>
                  <w:r>
                    <w:rPr>
                      <w:b/>
                      <w:kern w:val="0"/>
                      <w:szCs w:val="21"/>
                    </w:rPr>
                    <w:t>/</w:t>
                  </w:r>
                  <w:r>
                    <w:rPr>
                      <w:b/>
                      <w:kern w:val="0"/>
                      <w:szCs w:val="21"/>
                    </w:rPr>
                    <w:t>学分分配</w:t>
                  </w:r>
                </w:p>
              </w:tc>
              <w:tc>
                <w:tcPr>
                  <w:tcW w:w="807"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考核方式</w:t>
                  </w:r>
                </w:p>
              </w:tc>
              <w:tc>
                <w:tcPr>
                  <w:tcW w:w="186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备注</w:t>
                  </w:r>
                </w:p>
              </w:tc>
            </w:tr>
            <w:tr w:rsidR="00E760AE">
              <w:trPr>
                <w:trHeight w:val="699"/>
              </w:trPr>
              <w:tc>
                <w:tcPr>
                  <w:tcW w:w="461"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2113" w:type="dxa"/>
                  <w:gridSpan w:val="2"/>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524" w:type="dxa"/>
                  <w:vMerge/>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478" w:type="dxa"/>
                  <w:vMerge/>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628"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合计</w:t>
                  </w:r>
                </w:p>
              </w:tc>
              <w:tc>
                <w:tcPr>
                  <w:tcW w:w="598"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讲授</w:t>
                  </w:r>
                </w:p>
              </w:tc>
              <w:tc>
                <w:tcPr>
                  <w:tcW w:w="650"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实验实践</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一</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二</w:t>
                  </w:r>
                </w:p>
              </w:tc>
              <w:tc>
                <w:tcPr>
                  <w:tcW w:w="56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三</w:t>
                  </w:r>
                </w:p>
              </w:tc>
              <w:tc>
                <w:tcPr>
                  <w:tcW w:w="611"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四</w:t>
                  </w:r>
                </w:p>
              </w:tc>
              <w:tc>
                <w:tcPr>
                  <w:tcW w:w="57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五</w:t>
                  </w:r>
                </w:p>
              </w:tc>
              <w:tc>
                <w:tcPr>
                  <w:tcW w:w="57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六</w:t>
                  </w:r>
                </w:p>
              </w:tc>
              <w:tc>
                <w:tcPr>
                  <w:tcW w:w="577"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七</w:t>
                  </w:r>
                </w:p>
              </w:tc>
              <w:tc>
                <w:tcPr>
                  <w:tcW w:w="579"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八</w:t>
                  </w:r>
                </w:p>
              </w:tc>
              <w:tc>
                <w:tcPr>
                  <w:tcW w:w="388"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考试</w:t>
                  </w:r>
                </w:p>
              </w:tc>
              <w:tc>
                <w:tcPr>
                  <w:tcW w:w="419"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考查</w:t>
                  </w:r>
                </w:p>
              </w:tc>
              <w:tc>
                <w:tcPr>
                  <w:tcW w:w="1866" w:type="dxa"/>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r>
            <w:tr w:rsidR="00E760AE">
              <w:trPr>
                <w:trHeight w:hRule="exact" w:val="567"/>
              </w:trPr>
              <w:tc>
                <w:tcPr>
                  <w:tcW w:w="461" w:type="dxa"/>
                  <w:vMerge w:val="restart"/>
                  <w:tcBorders>
                    <w:top w:val="single" w:sz="4" w:space="0" w:color="auto"/>
                    <w:left w:val="single" w:sz="4" w:space="0" w:color="auto"/>
                    <w:right w:val="single" w:sz="4" w:space="0" w:color="auto"/>
                  </w:tcBorders>
                  <w:textDirection w:val="tbLrV"/>
                  <w:vAlign w:val="center"/>
                </w:tcPr>
                <w:p w:rsidR="00E760AE" w:rsidRDefault="005B6994">
                  <w:pPr>
                    <w:adjustRightInd w:val="0"/>
                    <w:snapToGrid w:val="0"/>
                    <w:ind w:left="113" w:right="113"/>
                    <w:jc w:val="center"/>
                    <w:rPr>
                      <w:kern w:val="0"/>
                      <w:szCs w:val="21"/>
                    </w:rPr>
                  </w:pPr>
                  <w:r>
                    <w:rPr>
                      <w:rFonts w:eastAsia="黑体"/>
                    </w:rPr>
                    <w:t>专业选修课程</w:t>
                  </w:r>
                  <w:r>
                    <w:rPr>
                      <w:rFonts w:eastAsia="黑体"/>
                    </w:rPr>
                    <w:t>(</w:t>
                  </w:r>
                  <w:r>
                    <w:rPr>
                      <w:rFonts w:eastAsia="黑体"/>
                    </w:rPr>
                    <w:t>二</w:t>
                  </w:r>
                  <w:r>
                    <w:rPr>
                      <w:rFonts w:eastAsia="黑体"/>
                    </w:rPr>
                    <w:t>)</w:t>
                  </w:r>
                </w:p>
              </w:tc>
              <w:tc>
                <w:tcPr>
                  <w:tcW w:w="13634" w:type="dxa"/>
                  <w:gridSpan w:val="19"/>
                  <w:tcBorders>
                    <w:top w:val="single" w:sz="4" w:space="0" w:color="auto"/>
                    <w:left w:val="nil"/>
                    <w:bottom w:val="single" w:sz="4" w:space="0" w:color="auto"/>
                    <w:right w:val="single" w:sz="4" w:space="0" w:color="auto"/>
                  </w:tcBorders>
                  <w:vAlign w:val="center"/>
                </w:tcPr>
                <w:p w:rsidR="00E760AE" w:rsidRDefault="005B6994">
                  <w:pPr>
                    <w:widowControl/>
                    <w:tabs>
                      <w:tab w:val="left" w:pos="5157"/>
                    </w:tabs>
                    <w:adjustRightInd w:val="0"/>
                    <w:snapToGrid w:val="0"/>
                    <w:jc w:val="center"/>
                    <w:textAlignment w:val="center"/>
                    <w:rPr>
                      <w:kern w:val="0"/>
                      <w:sz w:val="20"/>
                      <w:szCs w:val="20"/>
                    </w:rPr>
                  </w:pPr>
                  <w:r>
                    <w:rPr>
                      <w:b/>
                      <w:bCs/>
                      <w:kern w:val="0"/>
                      <w:sz w:val="20"/>
                      <w:szCs w:val="20"/>
                    </w:rPr>
                    <w:t>能源环境方向</w:t>
                  </w:r>
                </w:p>
              </w:tc>
            </w:tr>
            <w:tr w:rsidR="00E760AE">
              <w:trPr>
                <w:trHeight w:hRule="exact" w:val="629"/>
              </w:trPr>
              <w:tc>
                <w:tcPr>
                  <w:tcW w:w="461"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54"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070303T0207</w:t>
                  </w:r>
                </w:p>
              </w:tc>
              <w:tc>
                <w:tcPr>
                  <w:tcW w:w="2099"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rFonts w:eastAsiaTheme="minorEastAsia"/>
                      <w:kern w:val="0"/>
                      <w:sz w:val="20"/>
                      <w:szCs w:val="20"/>
                    </w:rPr>
                  </w:pPr>
                  <w:r>
                    <w:rPr>
                      <w:rFonts w:eastAsiaTheme="minorEastAsia"/>
                      <w:kern w:val="0"/>
                      <w:sz w:val="20"/>
                      <w:szCs w:val="20"/>
                    </w:rPr>
                    <w:t>结构化学</w:t>
                  </w:r>
                </w:p>
                <w:p w:rsidR="00E760AE" w:rsidRDefault="005B6994">
                  <w:pPr>
                    <w:widowControl/>
                    <w:jc w:val="left"/>
                    <w:rPr>
                      <w:rFonts w:eastAsiaTheme="minorEastAsia"/>
                      <w:kern w:val="0"/>
                      <w:szCs w:val="21"/>
                    </w:rPr>
                  </w:pPr>
                  <w:r>
                    <w:rPr>
                      <w:rFonts w:eastAsiaTheme="minorEastAsia"/>
                      <w:kern w:val="0"/>
                      <w:sz w:val="18"/>
                      <w:szCs w:val="18"/>
                    </w:rPr>
                    <w:t>Structural Chemistry</w:t>
                  </w:r>
                </w:p>
              </w:tc>
              <w:tc>
                <w:tcPr>
                  <w:tcW w:w="538"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Cs w:val="21"/>
                    </w:rPr>
                  </w:pPr>
                  <w:r>
                    <w:rPr>
                      <w:kern w:val="0"/>
                      <w:sz w:val="20"/>
                      <w:szCs w:val="20"/>
                    </w:rPr>
                    <w:t>选修</w:t>
                  </w:r>
                </w:p>
              </w:tc>
              <w:tc>
                <w:tcPr>
                  <w:tcW w:w="47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8"/>
                      <w:szCs w:val="18"/>
                    </w:rPr>
                  </w:pPr>
                  <w:r>
                    <w:rPr>
                      <w:rFonts w:eastAsiaTheme="majorEastAsia"/>
                      <w:kern w:val="0"/>
                      <w:sz w:val="18"/>
                      <w:szCs w:val="18"/>
                    </w:rPr>
                    <w:t>2</w:t>
                  </w:r>
                </w:p>
              </w:tc>
              <w:tc>
                <w:tcPr>
                  <w:tcW w:w="62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8"/>
                      <w:szCs w:val="18"/>
                    </w:rPr>
                  </w:pPr>
                  <w:r>
                    <w:rPr>
                      <w:rFonts w:eastAsiaTheme="majorEastAsia"/>
                      <w:kern w:val="0"/>
                      <w:sz w:val="18"/>
                      <w:szCs w:val="18"/>
                    </w:rPr>
                    <w:t>32</w:t>
                  </w:r>
                </w:p>
              </w:tc>
              <w:tc>
                <w:tcPr>
                  <w:tcW w:w="59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8"/>
                      <w:szCs w:val="18"/>
                    </w:rPr>
                  </w:pPr>
                  <w:r>
                    <w:rPr>
                      <w:rFonts w:eastAsiaTheme="majorEastAsia"/>
                      <w:kern w:val="0"/>
                      <w:sz w:val="18"/>
                      <w:szCs w:val="18"/>
                    </w:rPr>
                    <w:t>32</w:t>
                  </w:r>
                </w:p>
              </w:tc>
              <w:tc>
                <w:tcPr>
                  <w:tcW w:w="650"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611"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577"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5"/>
                      <w:szCs w:val="15"/>
                    </w:rPr>
                  </w:pPr>
                  <w:r>
                    <w:rPr>
                      <w:rFonts w:eastAsiaTheme="majorEastAsia"/>
                      <w:kern w:val="0"/>
                      <w:sz w:val="15"/>
                      <w:szCs w:val="15"/>
                    </w:rPr>
                    <w:t>3/2</w:t>
                  </w:r>
                </w:p>
              </w:tc>
              <w:tc>
                <w:tcPr>
                  <w:tcW w:w="577"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5"/>
                      <w:szCs w:val="15"/>
                    </w:rPr>
                  </w:pPr>
                </w:p>
              </w:tc>
              <w:tc>
                <w:tcPr>
                  <w:tcW w:w="577" w:type="dxa"/>
                  <w:tcBorders>
                    <w:top w:val="nil"/>
                    <w:left w:val="nil"/>
                    <w:bottom w:val="single" w:sz="4" w:space="0" w:color="auto"/>
                    <w:right w:val="single" w:sz="4" w:space="0" w:color="auto"/>
                  </w:tcBorders>
                  <w:vAlign w:val="center"/>
                </w:tcPr>
                <w:p w:rsidR="00E760AE" w:rsidRDefault="00E760AE">
                  <w:pPr>
                    <w:widowControl/>
                    <w:spacing w:line="400" w:lineRule="exact"/>
                    <w:jc w:val="center"/>
                  </w:pPr>
                </w:p>
              </w:tc>
              <w:tc>
                <w:tcPr>
                  <w:tcW w:w="579" w:type="dxa"/>
                  <w:tcBorders>
                    <w:top w:val="nil"/>
                    <w:left w:val="nil"/>
                    <w:bottom w:val="single" w:sz="4" w:space="0" w:color="auto"/>
                    <w:right w:val="single" w:sz="4" w:space="0" w:color="auto"/>
                  </w:tcBorders>
                  <w:vAlign w:val="center"/>
                </w:tcPr>
                <w:p w:rsidR="00E760AE" w:rsidRDefault="00E760AE">
                  <w:pPr>
                    <w:widowControl/>
                    <w:spacing w:line="400" w:lineRule="exact"/>
                    <w:jc w:val="center"/>
                  </w:pPr>
                </w:p>
              </w:tc>
              <w:tc>
                <w:tcPr>
                  <w:tcW w:w="388" w:type="dxa"/>
                  <w:tcBorders>
                    <w:top w:val="nil"/>
                    <w:left w:val="nil"/>
                    <w:bottom w:val="single" w:sz="4" w:space="0" w:color="auto"/>
                    <w:right w:val="single" w:sz="4" w:space="0" w:color="auto"/>
                  </w:tcBorders>
                  <w:vAlign w:val="center"/>
                </w:tcPr>
                <w:p w:rsidR="00E760AE" w:rsidRDefault="00E760AE">
                  <w:pPr>
                    <w:widowControl/>
                    <w:spacing w:line="400" w:lineRule="exact"/>
                    <w:jc w:val="center"/>
                  </w:pPr>
                </w:p>
              </w:tc>
              <w:tc>
                <w:tcPr>
                  <w:tcW w:w="419" w:type="dxa"/>
                  <w:tcBorders>
                    <w:top w:val="nil"/>
                    <w:left w:val="nil"/>
                    <w:bottom w:val="single" w:sz="4" w:space="0" w:color="auto"/>
                    <w:right w:val="single" w:sz="4" w:space="0" w:color="auto"/>
                  </w:tcBorders>
                  <w:vAlign w:val="center"/>
                </w:tcPr>
                <w:p w:rsidR="00E760AE" w:rsidRDefault="005B6994">
                  <w:pPr>
                    <w:widowControl/>
                    <w:spacing w:line="400" w:lineRule="exact"/>
                    <w:jc w:val="center"/>
                  </w:pPr>
                  <w:r>
                    <w:t>√</w:t>
                  </w:r>
                </w:p>
              </w:tc>
              <w:tc>
                <w:tcPr>
                  <w:tcW w:w="1866" w:type="dxa"/>
                  <w:tcBorders>
                    <w:top w:val="nil"/>
                    <w:left w:val="nil"/>
                    <w:bottom w:val="single" w:sz="4" w:space="0" w:color="auto"/>
                    <w:right w:val="single" w:sz="4" w:space="0" w:color="auto"/>
                  </w:tcBorders>
                  <w:vAlign w:val="center"/>
                </w:tcPr>
                <w:p w:rsidR="00E760AE" w:rsidRDefault="00E760AE">
                  <w:pPr>
                    <w:widowControl/>
                    <w:spacing w:line="400" w:lineRule="exact"/>
                    <w:jc w:val="center"/>
                  </w:pPr>
                </w:p>
              </w:tc>
            </w:tr>
            <w:tr w:rsidR="00E760AE">
              <w:trPr>
                <w:trHeight w:hRule="exact" w:val="674"/>
              </w:trPr>
              <w:tc>
                <w:tcPr>
                  <w:tcW w:w="461"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54"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20"/>
                      <w:szCs w:val="20"/>
                    </w:rPr>
                  </w:pPr>
                  <w:r>
                    <w:rPr>
                      <w:kern w:val="0"/>
                      <w:sz w:val="20"/>
                      <w:szCs w:val="20"/>
                    </w:rPr>
                    <w:t>070303T0208</w:t>
                  </w:r>
                </w:p>
              </w:tc>
              <w:tc>
                <w:tcPr>
                  <w:tcW w:w="2099"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rFonts w:eastAsiaTheme="minorEastAsia"/>
                      <w:kern w:val="0"/>
                      <w:sz w:val="20"/>
                      <w:szCs w:val="20"/>
                    </w:rPr>
                  </w:pPr>
                  <w:r>
                    <w:rPr>
                      <w:rFonts w:eastAsiaTheme="minorEastAsia"/>
                      <w:kern w:val="0"/>
                      <w:sz w:val="20"/>
                      <w:szCs w:val="20"/>
                    </w:rPr>
                    <w:t>配合物化学</w:t>
                  </w:r>
                </w:p>
                <w:p w:rsidR="00E760AE" w:rsidRDefault="005B6994">
                  <w:pPr>
                    <w:widowControl/>
                    <w:adjustRightInd w:val="0"/>
                    <w:snapToGrid w:val="0"/>
                    <w:spacing w:line="240" w:lineRule="exact"/>
                    <w:jc w:val="left"/>
                    <w:textAlignment w:val="center"/>
                    <w:rPr>
                      <w:rFonts w:eastAsiaTheme="minorEastAsia"/>
                      <w:kern w:val="0"/>
                      <w:szCs w:val="21"/>
                    </w:rPr>
                  </w:pPr>
                  <w:r>
                    <w:rPr>
                      <w:rFonts w:eastAsiaTheme="minorEastAsia"/>
                      <w:kern w:val="0"/>
                      <w:sz w:val="16"/>
                      <w:szCs w:val="16"/>
                    </w:rPr>
                    <w:t>Coordination Chemistry</w:t>
                  </w:r>
                </w:p>
              </w:tc>
              <w:tc>
                <w:tcPr>
                  <w:tcW w:w="538"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Cs w:val="21"/>
                    </w:rPr>
                  </w:pPr>
                  <w:r>
                    <w:rPr>
                      <w:kern w:val="0"/>
                      <w:sz w:val="20"/>
                      <w:szCs w:val="20"/>
                    </w:rPr>
                    <w:t>选修</w:t>
                  </w:r>
                </w:p>
              </w:tc>
              <w:tc>
                <w:tcPr>
                  <w:tcW w:w="47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8"/>
                      <w:szCs w:val="18"/>
                    </w:rPr>
                  </w:pPr>
                  <w:r>
                    <w:rPr>
                      <w:rFonts w:eastAsiaTheme="majorEastAsia"/>
                      <w:kern w:val="0"/>
                      <w:sz w:val="18"/>
                      <w:szCs w:val="18"/>
                    </w:rPr>
                    <w:t>2.5</w:t>
                  </w:r>
                </w:p>
              </w:tc>
              <w:tc>
                <w:tcPr>
                  <w:tcW w:w="62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8"/>
                      <w:szCs w:val="18"/>
                    </w:rPr>
                  </w:pPr>
                  <w:r>
                    <w:rPr>
                      <w:rFonts w:eastAsiaTheme="majorEastAsia"/>
                      <w:kern w:val="0"/>
                      <w:sz w:val="18"/>
                      <w:szCs w:val="18"/>
                    </w:rPr>
                    <w:t>48</w:t>
                  </w:r>
                </w:p>
              </w:tc>
              <w:tc>
                <w:tcPr>
                  <w:tcW w:w="59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8"/>
                      <w:szCs w:val="18"/>
                    </w:rPr>
                  </w:pPr>
                  <w:r>
                    <w:rPr>
                      <w:rFonts w:eastAsiaTheme="majorEastAsia"/>
                      <w:kern w:val="0"/>
                      <w:sz w:val="18"/>
                      <w:szCs w:val="18"/>
                    </w:rPr>
                    <w:t>32</w:t>
                  </w:r>
                </w:p>
              </w:tc>
              <w:tc>
                <w:tcPr>
                  <w:tcW w:w="650"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8"/>
                      <w:szCs w:val="18"/>
                    </w:rPr>
                  </w:pPr>
                  <w:r>
                    <w:rPr>
                      <w:rFonts w:eastAsiaTheme="majorEastAsia"/>
                      <w:kern w:val="0"/>
                      <w:sz w:val="18"/>
                      <w:szCs w:val="18"/>
                    </w:rPr>
                    <w:t>16</w:t>
                  </w:r>
                </w:p>
              </w:tc>
              <w:tc>
                <w:tcPr>
                  <w:tcW w:w="565"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611"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8"/>
                      <w:szCs w:val="18"/>
                    </w:rPr>
                  </w:pPr>
                </w:p>
              </w:tc>
              <w:tc>
                <w:tcPr>
                  <w:tcW w:w="577"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ajorEastAsia"/>
                      <w:kern w:val="0"/>
                      <w:sz w:val="15"/>
                      <w:szCs w:val="15"/>
                    </w:rPr>
                  </w:pPr>
                  <w:r>
                    <w:rPr>
                      <w:rFonts w:eastAsiaTheme="majorEastAsia"/>
                      <w:kern w:val="0"/>
                      <w:sz w:val="15"/>
                      <w:szCs w:val="15"/>
                    </w:rPr>
                    <w:t>3/2.5</w:t>
                  </w:r>
                </w:p>
              </w:tc>
              <w:tc>
                <w:tcPr>
                  <w:tcW w:w="577"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ajorEastAsia"/>
                      <w:kern w:val="0"/>
                      <w:sz w:val="15"/>
                      <w:szCs w:val="15"/>
                    </w:rPr>
                  </w:pPr>
                </w:p>
              </w:tc>
              <w:tc>
                <w:tcPr>
                  <w:tcW w:w="577" w:type="dxa"/>
                  <w:tcBorders>
                    <w:top w:val="nil"/>
                    <w:left w:val="nil"/>
                    <w:bottom w:val="single" w:sz="4" w:space="0" w:color="auto"/>
                    <w:right w:val="single" w:sz="4" w:space="0" w:color="auto"/>
                  </w:tcBorders>
                  <w:vAlign w:val="center"/>
                </w:tcPr>
                <w:p w:rsidR="00E760AE" w:rsidRDefault="00E760AE">
                  <w:pPr>
                    <w:widowControl/>
                    <w:spacing w:line="400" w:lineRule="exact"/>
                    <w:jc w:val="center"/>
                  </w:pPr>
                </w:p>
              </w:tc>
              <w:tc>
                <w:tcPr>
                  <w:tcW w:w="579" w:type="dxa"/>
                  <w:tcBorders>
                    <w:top w:val="nil"/>
                    <w:left w:val="nil"/>
                    <w:bottom w:val="single" w:sz="4" w:space="0" w:color="auto"/>
                    <w:right w:val="single" w:sz="4" w:space="0" w:color="auto"/>
                  </w:tcBorders>
                  <w:vAlign w:val="center"/>
                </w:tcPr>
                <w:p w:rsidR="00E760AE" w:rsidRDefault="00E760AE">
                  <w:pPr>
                    <w:widowControl/>
                    <w:spacing w:line="400" w:lineRule="exact"/>
                    <w:jc w:val="center"/>
                  </w:pPr>
                </w:p>
              </w:tc>
              <w:tc>
                <w:tcPr>
                  <w:tcW w:w="388" w:type="dxa"/>
                  <w:tcBorders>
                    <w:top w:val="nil"/>
                    <w:left w:val="nil"/>
                    <w:bottom w:val="single" w:sz="4" w:space="0" w:color="auto"/>
                    <w:right w:val="single" w:sz="4" w:space="0" w:color="auto"/>
                  </w:tcBorders>
                  <w:vAlign w:val="center"/>
                </w:tcPr>
                <w:p w:rsidR="00E760AE" w:rsidRDefault="00E760AE">
                  <w:pPr>
                    <w:widowControl/>
                    <w:spacing w:line="400" w:lineRule="exact"/>
                    <w:jc w:val="center"/>
                  </w:pPr>
                </w:p>
              </w:tc>
              <w:tc>
                <w:tcPr>
                  <w:tcW w:w="419" w:type="dxa"/>
                  <w:tcBorders>
                    <w:top w:val="nil"/>
                    <w:left w:val="nil"/>
                    <w:bottom w:val="single" w:sz="4" w:space="0" w:color="auto"/>
                    <w:right w:val="single" w:sz="4" w:space="0" w:color="auto"/>
                  </w:tcBorders>
                  <w:vAlign w:val="center"/>
                </w:tcPr>
                <w:p w:rsidR="00E760AE" w:rsidRDefault="005B6994">
                  <w:pPr>
                    <w:widowControl/>
                    <w:spacing w:line="400" w:lineRule="exact"/>
                    <w:jc w:val="center"/>
                  </w:pPr>
                  <w:r>
                    <w:t>√</w:t>
                  </w:r>
                </w:p>
              </w:tc>
              <w:tc>
                <w:tcPr>
                  <w:tcW w:w="1866" w:type="dxa"/>
                  <w:tcBorders>
                    <w:top w:val="nil"/>
                    <w:left w:val="nil"/>
                    <w:bottom w:val="single" w:sz="4" w:space="0" w:color="auto"/>
                    <w:right w:val="single" w:sz="4" w:space="0" w:color="auto"/>
                  </w:tcBorders>
                  <w:vAlign w:val="center"/>
                </w:tcPr>
                <w:p w:rsidR="00E760AE" w:rsidRDefault="00E760AE">
                  <w:pPr>
                    <w:adjustRightInd w:val="0"/>
                    <w:snapToGrid w:val="0"/>
                    <w:rPr>
                      <w:kern w:val="0"/>
                      <w:sz w:val="18"/>
                      <w:szCs w:val="18"/>
                    </w:rPr>
                  </w:pPr>
                </w:p>
              </w:tc>
            </w:tr>
            <w:tr w:rsidR="00E760AE">
              <w:trPr>
                <w:trHeight w:hRule="exact" w:val="644"/>
              </w:trPr>
              <w:tc>
                <w:tcPr>
                  <w:tcW w:w="461"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54"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textAlignment w:val="center"/>
                    <w:rPr>
                      <w:rFonts w:eastAsiaTheme="minorEastAsia"/>
                      <w:kern w:val="0"/>
                      <w:sz w:val="20"/>
                      <w:szCs w:val="20"/>
                    </w:rPr>
                  </w:pPr>
                  <w:r>
                    <w:rPr>
                      <w:rFonts w:eastAsiaTheme="minorEastAsia"/>
                      <w:kern w:val="0"/>
                      <w:sz w:val="20"/>
                      <w:szCs w:val="20"/>
                    </w:rPr>
                    <w:t>070303T0209</w:t>
                  </w:r>
                </w:p>
              </w:tc>
              <w:tc>
                <w:tcPr>
                  <w:tcW w:w="2099"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rFonts w:eastAsiaTheme="minorEastAsia"/>
                      <w:kern w:val="0"/>
                      <w:sz w:val="18"/>
                      <w:szCs w:val="18"/>
                    </w:rPr>
                  </w:pPr>
                  <w:r>
                    <w:rPr>
                      <w:rFonts w:eastAsiaTheme="minorEastAsia"/>
                      <w:kern w:val="0"/>
                      <w:sz w:val="18"/>
                      <w:szCs w:val="18"/>
                    </w:rPr>
                    <w:t>文献信息检索</w:t>
                  </w:r>
                </w:p>
                <w:p w:rsidR="00E760AE" w:rsidRDefault="005B6994">
                  <w:pPr>
                    <w:widowControl/>
                    <w:adjustRightInd w:val="0"/>
                    <w:snapToGrid w:val="0"/>
                    <w:spacing w:line="240" w:lineRule="exact"/>
                    <w:jc w:val="left"/>
                    <w:textAlignment w:val="center"/>
                    <w:rPr>
                      <w:rFonts w:eastAsiaTheme="minorEastAsia"/>
                      <w:kern w:val="0"/>
                      <w:sz w:val="18"/>
                      <w:szCs w:val="18"/>
                    </w:rPr>
                  </w:pPr>
                  <w:r>
                    <w:rPr>
                      <w:rFonts w:eastAsiaTheme="minorEastAsia"/>
                      <w:kern w:val="0"/>
                      <w:sz w:val="18"/>
                      <w:szCs w:val="18"/>
                    </w:rPr>
                    <w:t>Information Retrieval</w:t>
                  </w:r>
                </w:p>
              </w:tc>
              <w:tc>
                <w:tcPr>
                  <w:tcW w:w="538"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20"/>
                      <w:szCs w:val="20"/>
                    </w:rPr>
                  </w:pPr>
                  <w:r>
                    <w:rPr>
                      <w:rFonts w:eastAsiaTheme="minorEastAsia"/>
                      <w:kern w:val="0"/>
                      <w:sz w:val="20"/>
                      <w:szCs w:val="20"/>
                    </w:rPr>
                    <w:t>选修</w:t>
                  </w:r>
                </w:p>
              </w:tc>
              <w:tc>
                <w:tcPr>
                  <w:tcW w:w="478"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w:t>
                  </w:r>
                </w:p>
              </w:tc>
              <w:tc>
                <w:tcPr>
                  <w:tcW w:w="628"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598"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650" w:type="dxa"/>
                  <w:tcBorders>
                    <w:top w:val="nil"/>
                    <w:left w:val="nil"/>
                    <w:bottom w:val="single" w:sz="4" w:space="0" w:color="auto"/>
                    <w:right w:val="single" w:sz="4" w:space="0" w:color="auto"/>
                  </w:tcBorders>
                  <w:vAlign w:val="center"/>
                </w:tcPr>
                <w:p w:rsidR="00E760AE" w:rsidRDefault="00E760AE">
                  <w:pPr>
                    <w:adjustRightInd w:val="0"/>
                    <w:snapToGrid w:val="0"/>
                    <w:spacing w:line="240" w:lineRule="exact"/>
                    <w:jc w:val="center"/>
                    <w:rPr>
                      <w:rFonts w:eastAsiaTheme="minorEastAsia"/>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spacing w:line="240" w:lineRule="exact"/>
                    <w:jc w:val="center"/>
                    <w:rPr>
                      <w:rFonts w:eastAsiaTheme="min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spacing w:line="240" w:lineRule="exact"/>
                    <w:jc w:val="center"/>
                    <w:rPr>
                      <w:rFonts w:eastAsiaTheme="min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spacing w:line="240" w:lineRule="exact"/>
                    <w:jc w:val="center"/>
                    <w:rPr>
                      <w:rFonts w:eastAsiaTheme="minorEastAsia"/>
                      <w:kern w:val="0"/>
                      <w:sz w:val="18"/>
                      <w:szCs w:val="18"/>
                    </w:rPr>
                  </w:pPr>
                </w:p>
              </w:tc>
              <w:tc>
                <w:tcPr>
                  <w:tcW w:w="611" w:type="dxa"/>
                  <w:tcBorders>
                    <w:top w:val="nil"/>
                    <w:left w:val="nil"/>
                    <w:bottom w:val="single" w:sz="4" w:space="0" w:color="auto"/>
                    <w:right w:val="single" w:sz="4" w:space="0" w:color="auto"/>
                  </w:tcBorders>
                  <w:vAlign w:val="center"/>
                </w:tcPr>
                <w:p w:rsidR="00E760AE" w:rsidRDefault="00E760AE">
                  <w:pPr>
                    <w:adjustRightInd w:val="0"/>
                    <w:snapToGrid w:val="0"/>
                    <w:spacing w:line="240" w:lineRule="exact"/>
                    <w:jc w:val="center"/>
                    <w:rPr>
                      <w:rFonts w:eastAsiaTheme="minorEastAsia"/>
                      <w:kern w:val="0"/>
                      <w:sz w:val="18"/>
                      <w:szCs w:val="18"/>
                    </w:rPr>
                  </w:pPr>
                </w:p>
              </w:tc>
              <w:tc>
                <w:tcPr>
                  <w:tcW w:w="577" w:type="dxa"/>
                  <w:tcBorders>
                    <w:top w:val="nil"/>
                    <w:left w:val="nil"/>
                    <w:bottom w:val="single" w:sz="4" w:space="0" w:color="auto"/>
                    <w:right w:val="single" w:sz="4" w:space="0" w:color="auto"/>
                  </w:tcBorders>
                  <w:vAlign w:val="center"/>
                </w:tcPr>
                <w:p w:rsidR="00E760AE" w:rsidRDefault="00E760AE">
                  <w:pPr>
                    <w:adjustRightInd w:val="0"/>
                    <w:snapToGrid w:val="0"/>
                    <w:spacing w:line="240" w:lineRule="exact"/>
                    <w:jc w:val="center"/>
                    <w:rPr>
                      <w:rFonts w:eastAsiaTheme="minorEastAsia"/>
                      <w:kern w:val="0"/>
                      <w:sz w:val="15"/>
                      <w:szCs w:val="15"/>
                    </w:rPr>
                  </w:pPr>
                </w:p>
              </w:tc>
              <w:tc>
                <w:tcPr>
                  <w:tcW w:w="577" w:type="dxa"/>
                  <w:tcBorders>
                    <w:top w:val="nil"/>
                    <w:left w:val="nil"/>
                    <w:bottom w:val="single" w:sz="4" w:space="0" w:color="auto"/>
                    <w:right w:val="single" w:sz="4" w:space="0" w:color="auto"/>
                  </w:tcBorders>
                  <w:vAlign w:val="center"/>
                </w:tcPr>
                <w:p w:rsidR="00E760AE" w:rsidRDefault="00E760AE">
                  <w:pPr>
                    <w:adjustRightInd w:val="0"/>
                    <w:snapToGrid w:val="0"/>
                    <w:spacing w:line="240" w:lineRule="exact"/>
                    <w:jc w:val="center"/>
                    <w:rPr>
                      <w:rFonts w:eastAsiaTheme="minorEastAsia"/>
                      <w:kern w:val="0"/>
                      <w:sz w:val="15"/>
                      <w:szCs w:val="15"/>
                    </w:rPr>
                  </w:pPr>
                </w:p>
              </w:tc>
              <w:tc>
                <w:tcPr>
                  <w:tcW w:w="577" w:type="dxa"/>
                  <w:tcBorders>
                    <w:top w:val="nil"/>
                    <w:left w:val="nil"/>
                    <w:bottom w:val="single" w:sz="4" w:space="0" w:color="auto"/>
                    <w:right w:val="single" w:sz="4" w:space="0" w:color="auto"/>
                  </w:tcBorders>
                  <w:vAlign w:val="center"/>
                </w:tcPr>
                <w:p w:rsidR="00E760AE" w:rsidRDefault="005B6994">
                  <w:pPr>
                    <w:adjustRightInd w:val="0"/>
                    <w:snapToGrid w:val="0"/>
                    <w:spacing w:line="240" w:lineRule="exact"/>
                    <w:jc w:val="center"/>
                    <w:rPr>
                      <w:rFonts w:eastAsiaTheme="minorEastAsia"/>
                      <w:kern w:val="0"/>
                      <w:sz w:val="15"/>
                      <w:szCs w:val="15"/>
                    </w:rPr>
                  </w:pPr>
                  <w:r>
                    <w:rPr>
                      <w:rFonts w:eastAsiaTheme="minorEastAsia"/>
                      <w:kern w:val="0"/>
                      <w:sz w:val="15"/>
                      <w:szCs w:val="15"/>
                    </w:rPr>
                    <w:t>2/1</w:t>
                  </w:r>
                </w:p>
              </w:tc>
              <w:tc>
                <w:tcPr>
                  <w:tcW w:w="579" w:type="dxa"/>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8"/>
                      <w:szCs w:val="18"/>
                    </w:rPr>
                  </w:pPr>
                </w:p>
              </w:tc>
              <w:tc>
                <w:tcPr>
                  <w:tcW w:w="388" w:type="dxa"/>
                  <w:tcBorders>
                    <w:top w:val="nil"/>
                    <w:left w:val="nil"/>
                    <w:bottom w:val="single" w:sz="4" w:space="0" w:color="auto"/>
                    <w:right w:val="single" w:sz="4" w:space="0" w:color="auto"/>
                  </w:tcBorders>
                  <w:vAlign w:val="center"/>
                </w:tcPr>
                <w:p w:rsidR="00E760AE" w:rsidRDefault="00E760AE">
                  <w:pPr>
                    <w:adjustRightInd w:val="0"/>
                    <w:snapToGrid w:val="0"/>
                    <w:spacing w:line="240" w:lineRule="exact"/>
                    <w:jc w:val="center"/>
                    <w:rPr>
                      <w:rFonts w:eastAsiaTheme="minorEastAsia"/>
                      <w:kern w:val="0"/>
                      <w:sz w:val="18"/>
                      <w:szCs w:val="18"/>
                    </w:rPr>
                  </w:pPr>
                </w:p>
              </w:tc>
              <w:tc>
                <w:tcPr>
                  <w:tcW w:w="419"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w:t>
                  </w:r>
                </w:p>
              </w:tc>
              <w:tc>
                <w:tcPr>
                  <w:tcW w:w="1866" w:type="dxa"/>
                  <w:tcBorders>
                    <w:top w:val="nil"/>
                    <w:left w:val="nil"/>
                    <w:bottom w:val="single" w:sz="4" w:space="0" w:color="auto"/>
                    <w:right w:val="single" w:sz="4" w:space="0" w:color="auto"/>
                  </w:tcBorders>
                  <w:vAlign w:val="center"/>
                </w:tcPr>
                <w:p w:rsidR="00E760AE" w:rsidRDefault="00E760AE">
                  <w:pPr>
                    <w:adjustRightInd w:val="0"/>
                    <w:snapToGrid w:val="0"/>
                    <w:rPr>
                      <w:kern w:val="0"/>
                      <w:sz w:val="18"/>
                      <w:szCs w:val="18"/>
                    </w:rPr>
                  </w:pPr>
                </w:p>
              </w:tc>
            </w:tr>
            <w:tr w:rsidR="00E760AE">
              <w:trPr>
                <w:trHeight w:hRule="exact" w:val="794"/>
              </w:trPr>
              <w:tc>
                <w:tcPr>
                  <w:tcW w:w="461"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54"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textAlignment w:val="center"/>
                    <w:rPr>
                      <w:rFonts w:eastAsiaTheme="minorEastAsia"/>
                      <w:kern w:val="0"/>
                      <w:sz w:val="20"/>
                      <w:szCs w:val="20"/>
                    </w:rPr>
                  </w:pPr>
                  <w:r>
                    <w:rPr>
                      <w:rFonts w:eastAsiaTheme="minorEastAsia"/>
                      <w:kern w:val="0"/>
                      <w:sz w:val="20"/>
                      <w:szCs w:val="20"/>
                    </w:rPr>
                    <w:t>070303T0210</w:t>
                  </w:r>
                </w:p>
              </w:tc>
              <w:tc>
                <w:tcPr>
                  <w:tcW w:w="2099" w:type="dxa"/>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rFonts w:eastAsiaTheme="minorEastAsia"/>
                      <w:kern w:val="0"/>
                      <w:sz w:val="18"/>
                      <w:szCs w:val="18"/>
                    </w:rPr>
                  </w:pPr>
                  <w:r>
                    <w:rPr>
                      <w:rFonts w:eastAsiaTheme="minorEastAsia"/>
                      <w:kern w:val="0"/>
                      <w:sz w:val="18"/>
                      <w:szCs w:val="18"/>
                    </w:rPr>
                    <w:t>化工热力学</w:t>
                  </w:r>
                </w:p>
                <w:p w:rsidR="00E760AE" w:rsidRDefault="005B6994">
                  <w:pPr>
                    <w:widowControl/>
                    <w:adjustRightInd w:val="0"/>
                    <w:snapToGrid w:val="0"/>
                    <w:jc w:val="left"/>
                    <w:textAlignment w:val="center"/>
                    <w:rPr>
                      <w:rFonts w:eastAsiaTheme="minorEastAsia"/>
                      <w:kern w:val="0"/>
                      <w:sz w:val="18"/>
                      <w:szCs w:val="18"/>
                    </w:rPr>
                  </w:pPr>
                  <w:r>
                    <w:rPr>
                      <w:rFonts w:eastAsiaTheme="minorEastAsia"/>
                      <w:kern w:val="0"/>
                      <w:sz w:val="18"/>
                      <w:szCs w:val="18"/>
                    </w:rPr>
                    <w:t>Chemical Engineering Thermodynamics</w:t>
                  </w:r>
                </w:p>
              </w:tc>
              <w:tc>
                <w:tcPr>
                  <w:tcW w:w="538"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20"/>
                      <w:szCs w:val="20"/>
                    </w:rPr>
                  </w:pPr>
                  <w:r>
                    <w:rPr>
                      <w:rFonts w:eastAsiaTheme="minorEastAsia"/>
                      <w:kern w:val="0"/>
                      <w:sz w:val="20"/>
                      <w:szCs w:val="20"/>
                    </w:rPr>
                    <w:t>选修</w:t>
                  </w:r>
                </w:p>
              </w:tc>
              <w:tc>
                <w:tcPr>
                  <w:tcW w:w="478"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w:t>
                  </w:r>
                </w:p>
              </w:tc>
              <w:tc>
                <w:tcPr>
                  <w:tcW w:w="628"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598"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8"/>
                      <w:szCs w:val="18"/>
                    </w:rPr>
                  </w:pPr>
                  <w:r>
                    <w:rPr>
                      <w:rFonts w:eastAsiaTheme="minorEastAsia"/>
                      <w:kern w:val="0"/>
                      <w:sz w:val="18"/>
                      <w:szCs w:val="18"/>
                    </w:rPr>
                    <w:t>16</w:t>
                  </w:r>
                </w:p>
              </w:tc>
              <w:tc>
                <w:tcPr>
                  <w:tcW w:w="650"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611"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577"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5"/>
                      <w:szCs w:val="15"/>
                    </w:rPr>
                  </w:pPr>
                </w:p>
              </w:tc>
              <w:tc>
                <w:tcPr>
                  <w:tcW w:w="577" w:type="dxa"/>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rFonts w:eastAsiaTheme="minorEastAsia"/>
                      <w:kern w:val="0"/>
                      <w:sz w:val="15"/>
                      <w:szCs w:val="15"/>
                    </w:rPr>
                  </w:pPr>
                </w:p>
              </w:tc>
              <w:tc>
                <w:tcPr>
                  <w:tcW w:w="577"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rFonts w:eastAsiaTheme="minorEastAsia"/>
                      <w:kern w:val="0"/>
                      <w:sz w:val="15"/>
                      <w:szCs w:val="15"/>
                    </w:rPr>
                  </w:pPr>
                  <w:r>
                    <w:rPr>
                      <w:rFonts w:eastAsiaTheme="minorEastAsia"/>
                      <w:kern w:val="0"/>
                      <w:sz w:val="15"/>
                      <w:szCs w:val="15"/>
                    </w:rPr>
                    <w:t>2/1</w:t>
                  </w:r>
                </w:p>
              </w:tc>
              <w:tc>
                <w:tcPr>
                  <w:tcW w:w="579"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c>
                <w:tcPr>
                  <w:tcW w:w="388"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419"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w:t>
                  </w:r>
                </w:p>
              </w:tc>
              <w:tc>
                <w:tcPr>
                  <w:tcW w:w="1866"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r>
            <w:tr w:rsidR="00E760AE">
              <w:trPr>
                <w:trHeight w:hRule="exact" w:val="794"/>
              </w:trPr>
              <w:tc>
                <w:tcPr>
                  <w:tcW w:w="461"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54" w:type="dxa"/>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 w:val="20"/>
                      <w:szCs w:val="20"/>
                    </w:rPr>
                  </w:pPr>
                  <w:r>
                    <w:rPr>
                      <w:kern w:val="0"/>
                      <w:sz w:val="20"/>
                      <w:szCs w:val="20"/>
                    </w:rPr>
                    <w:t>070303T0211</w:t>
                  </w:r>
                </w:p>
              </w:tc>
              <w:tc>
                <w:tcPr>
                  <w:tcW w:w="2099" w:type="dxa"/>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18"/>
                      <w:szCs w:val="18"/>
                    </w:rPr>
                  </w:pPr>
                  <w:r>
                    <w:rPr>
                      <w:kern w:val="0"/>
                      <w:sz w:val="18"/>
                      <w:szCs w:val="18"/>
                    </w:rPr>
                    <w:t>常用化学软件概述</w:t>
                  </w:r>
                </w:p>
                <w:p w:rsidR="00E760AE" w:rsidRDefault="005B6994">
                  <w:pPr>
                    <w:widowControl/>
                    <w:adjustRightInd w:val="0"/>
                    <w:snapToGrid w:val="0"/>
                    <w:jc w:val="left"/>
                    <w:textAlignment w:val="center"/>
                    <w:rPr>
                      <w:kern w:val="0"/>
                      <w:sz w:val="18"/>
                      <w:szCs w:val="18"/>
                    </w:rPr>
                  </w:pPr>
                  <w:r>
                    <w:rPr>
                      <w:kern w:val="0"/>
                      <w:sz w:val="18"/>
                      <w:szCs w:val="18"/>
                    </w:rPr>
                    <w:t>Common chemical software</w:t>
                  </w:r>
                </w:p>
              </w:tc>
              <w:tc>
                <w:tcPr>
                  <w:tcW w:w="538"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kern w:val="0"/>
                      <w:sz w:val="20"/>
                      <w:szCs w:val="20"/>
                    </w:rPr>
                    <w:t>选修</w:t>
                  </w:r>
                </w:p>
              </w:tc>
              <w:tc>
                <w:tcPr>
                  <w:tcW w:w="47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1.5</w:t>
                  </w:r>
                </w:p>
              </w:tc>
              <w:tc>
                <w:tcPr>
                  <w:tcW w:w="62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32</w:t>
                  </w:r>
                </w:p>
              </w:tc>
              <w:tc>
                <w:tcPr>
                  <w:tcW w:w="59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16</w:t>
                  </w:r>
                </w:p>
              </w:tc>
              <w:tc>
                <w:tcPr>
                  <w:tcW w:w="650" w:type="dxa"/>
                  <w:tcBorders>
                    <w:top w:val="nil"/>
                    <w:left w:val="nil"/>
                    <w:bottom w:val="single" w:sz="4" w:space="0" w:color="auto"/>
                    <w:right w:val="single" w:sz="4" w:space="0" w:color="auto"/>
                  </w:tcBorders>
                  <w:vAlign w:val="center"/>
                </w:tcPr>
                <w:p w:rsidR="00E760AE" w:rsidRDefault="005B6994">
                  <w:pPr>
                    <w:adjustRightInd w:val="0"/>
                    <w:snapToGrid w:val="0"/>
                    <w:jc w:val="center"/>
                    <w:rPr>
                      <w:sz w:val="18"/>
                      <w:szCs w:val="18"/>
                    </w:rPr>
                  </w:pPr>
                  <w:r>
                    <w:rPr>
                      <w:sz w:val="18"/>
                      <w:szCs w:val="18"/>
                    </w:rPr>
                    <w:t>16</w:t>
                  </w: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611"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7"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7"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7" w:type="dxa"/>
                  <w:tcBorders>
                    <w:top w:val="nil"/>
                    <w:left w:val="nil"/>
                    <w:bottom w:val="single" w:sz="4" w:space="0" w:color="auto"/>
                    <w:right w:val="single" w:sz="4" w:space="0" w:color="auto"/>
                  </w:tcBorders>
                  <w:vAlign w:val="center"/>
                </w:tcPr>
                <w:p w:rsidR="00E760AE" w:rsidRDefault="005B6994">
                  <w:pPr>
                    <w:adjustRightInd w:val="0"/>
                    <w:snapToGrid w:val="0"/>
                    <w:jc w:val="center"/>
                    <w:rPr>
                      <w:kern w:val="0"/>
                      <w:sz w:val="15"/>
                      <w:szCs w:val="15"/>
                    </w:rPr>
                  </w:pPr>
                  <w:r>
                    <w:rPr>
                      <w:kern w:val="0"/>
                      <w:sz w:val="15"/>
                      <w:szCs w:val="15"/>
                    </w:rPr>
                    <w:t>2/1.5</w:t>
                  </w:r>
                </w:p>
              </w:tc>
              <w:tc>
                <w:tcPr>
                  <w:tcW w:w="579"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388"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419"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w:t>
                  </w:r>
                </w:p>
              </w:tc>
              <w:tc>
                <w:tcPr>
                  <w:tcW w:w="1866"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ajorEastAsia"/>
                      <w:kern w:val="0"/>
                      <w:sz w:val="18"/>
                      <w:szCs w:val="18"/>
                    </w:rPr>
                  </w:pPr>
                </w:p>
              </w:tc>
            </w:tr>
            <w:tr w:rsidR="00E760AE">
              <w:trPr>
                <w:trHeight w:hRule="exact" w:val="794"/>
              </w:trPr>
              <w:tc>
                <w:tcPr>
                  <w:tcW w:w="461"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54" w:type="dxa"/>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 w:val="20"/>
                      <w:szCs w:val="20"/>
                    </w:rPr>
                  </w:pPr>
                  <w:r>
                    <w:rPr>
                      <w:kern w:val="0"/>
                      <w:sz w:val="20"/>
                      <w:szCs w:val="20"/>
                    </w:rPr>
                    <w:t>070303T0212</w:t>
                  </w:r>
                </w:p>
              </w:tc>
              <w:tc>
                <w:tcPr>
                  <w:tcW w:w="2099" w:type="dxa"/>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20"/>
                      <w:szCs w:val="20"/>
                    </w:rPr>
                  </w:pPr>
                  <w:r>
                    <w:rPr>
                      <w:kern w:val="0"/>
                      <w:sz w:val="20"/>
                      <w:szCs w:val="20"/>
                    </w:rPr>
                    <w:t>环境化学</w:t>
                  </w:r>
                </w:p>
                <w:p w:rsidR="00E760AE" w:rsidRDefault="005B6994">
                  <w:pPr>
                    <w:widowControl/>
                    <w:adjustRightInd w:val="0"/>
                    <w:snapToGrid w:val="0"/>
                    <w:jc w:val="left"/>
                    <w:textAlignment w:val="center"/>
                    <w:rPr>
                      <w:kern w:val="0"/>
                      <w:sz w:val="20"/>
                      <w:szCs w:val="20"/>
                    </w:rPr>
                  </w:pPr>
                  <w:r>
                    <w:rPr>
                      <w:kern w:val="0"/>
                      <w:sz w:val="20"/>
                      <w:szCs w:val="20"/>
                    </w:rPr>
                    <w:t>Environmental Chemistry</w:t>
                  </w:r>
                </w:p>
              </w:tc>
              <w:tc>
                <w:tcPr>
                  <w:tcW w:w="538"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20"/>
                      <w:szCs w:val="20"/>
                    </w:rPr>
                  </w:pPr>
                  <w:r>
                    <w:rPr>
                      <w:kern w:val="0"/>
                      <w:sz w:val="20"/>
                      <w:szCs w:val="20"/>
                    </w:rPr>
                    <w:t>选修</w:t>
                  </w:r>
                </w:p>
              </w:tc>
              <w:tc>
                <w:tcPr>
                  <w:tcW w:w="47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w:t>
                  </w:r>
                </w:p>
              </w:tc>
              <w:tc>
                <w:tcPr>
                  <w:tcW w:w="62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16</w:t>
                  </w:r>
                </w:p>
              </w:tc>
              <w:tc>
                <w:tcPr>
                  <w:tcW w:w="59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16</w:t>
                  </w:r>
                </w:p>
              </w:tc>
              <w:tc>
                <w:tcPr>
                  <w:tcW w:w="650" w:type="dxa"/>
                  <w:tcBorders>
                    <w:top w:val="nil"/>
                    <w:left w:val="nil"/>
                    <w:bottom w:val="single" w:sz="4" w:space="0" w:color="auto"/>
                    <w:right w:val="single" w:sz="4" w:space="0" w:color="auto"/>
                  </w:tcBorders>
                  <w:vAlign w:val="center"/>
                </w:tcPr>
                <w:p w:rsidR="00E760AE" w:rsidRDefault="00E760AE">
                  <w:pPr>
                    <w:adjustRightInd w:val="0"/>
                    <w:snapToGrid w:val="0"/>
                    <w:jc w:val="center"/>
                    <w:rPr>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611"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7"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7"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7" w:type="dxa"/>
                  <w:tcBorders>
                    <w:top w:val="nil"/>
                    <w:left w:val="nil"/>
                    <w:bottom w:val="single" w:sz="4" w:space="0" w:color="auto"/>
                    <w:right w:val="single" w:sz="4" w:space="0" w:color="auto"/>
                  </w:tcBorders>
                  <w:vAlign w:val="center"/>
                </w:tcPr>
                <w:p w:rsidR="00E760AE" w:rsidRDefault="005B6994">
                  <w:pPr>
                    <w:adjustRightInd w:val="0"/>
                    <w:snapToGrid w:val="0"/>
                    <w:jc w:val="center"/>
                    <w:rPr>
                      <w:kern w:val="0"/>
                      <w:sz w:val="15"/>
                      <w:szCs w:val="15"/>
                    </w:rPr>
                  </w:pPr>
                  <w:r>
                    <w:rPr>
                      <w:kern w:val="0"/>
                      <w:sz w:val="15"/>
                      <w:szCs w:val="15"/>
                    </w:rPr>
                    <w:t>2/1</w:t>
                  </w:r>
                </w:p>
              </w:tc>
              <w:tc>
                <w:tcPr>
                  <w:tcW w:w="579"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388"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419"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w:t>
                  </w:r>
                </w:p>
              </w:tc>
              <w:tc>
                <w:tcPr>
                  <w:tcW w:w="1866" w:type="dxa"/>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ajorEastAsia"/>
                      <w:kern w:val="0"/>
                      <w:sz w:val="18"/>
                      <w:szCs w:val="18"/>
                    </w:rPr>
                  </w:pPr>
                </w:p>
              </w:tc>
            </w:tr>
            <w:tr w:rsidR="00E760AE">
              <w:trPr>
                <w:trHeight w:hRule="exact" w:val="794"/>
              </w:trPr>
              <w:tc>
                <w:tcPr>
                  <w:tcW w:w="461"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54" w:type="dxa"/>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 w:val="20"/>
                      <w:szCs w:val="20"/>
                    </w:rPr>
                  </w:pPr>
                  <w:r>
                    <w:rPr>
                      <w:kern w:val="0"/>
                      <w:sz w:val="20"/>
                      <w:szCs w:val="20"/>
                    </w:rPr>
                    <w:t>070303T0213</w:t>
                  </w:r>
                </w:p>
              </w:tc>
              <w:tc>
                <w:tcPr>
                  <w:tcW w:w="2099" w:type="dxa"/>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20"/>
                      <w:szCs w:val="20"/>
                    </w:rPr>
                  </w:pPr>
                  <w:r>
                    <w:rPr>
                      <w:kern w:val="0"/>
                      <w:sz w:val="20"/>
                      <w:szCs w:val="20"/>
                    </w:rPr>
                    <w:t>高分子化学</w:t>
                  </w:r>
                </w:p>
                <w:p w:rsidR="00E760AE" w:rsidRDefault="005B6994">
                  <w:pPr>
                    <w:widowControl/>
                    <w:adjustRightInd w:val="0"/>
                    <w:snapToGrid w:val="0"/>
                    <w:jc w:val="left"/>
                    <w:textAlignment w:val="center"/>
                    <w:rPr>
                      <w:kern w:val="0"/>
                      <w:sz w:val="20"/>
                      <w:szCs w:val="20"/>
                    </w:rPr>
                  </w:pPr>
                  <w:r>
                    <w:rPr>
                      <w:kern w:val="0"/>
                      <w:sz w:val="20"/>
                      <w:szCs w:val="20"/>
                    </w:rPr>
                    <w:t>Polymer Chemistry</w:t>
                  </w:r>
                </w:p>
              </w:tc>
              <w:tc>
                <w:tcPr>
                  <w:tcW w:w="538"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20"/>
                      <w:szCs w:val="20"/>
                    </w:rPr>
                  </w:pPr>
                  <w:r>
                    <w:rPr>
                      <w:kern w:val="0"/>
                      <w:sz w:val="20"/>
                      <w:szCs w:val="20"/>
                    </w:rPr>
                    <w:t>选修</w:t>
                  </w:r>
                </w:p>
              </w:tc>
              <w:tc>
                <w:tcPr>
                  <w:tcW w:w="47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rFonts w:eastAsiaTheme="majorEastAsia"/>
                      <w:kern w:val="0"/>
                      <w:sz w:val="18"/>
                      <w:szCs w:val="18"/>
                    </w:rPr>
                    <w:t>2.5</w:t>
                  </w:r>
                </w:p>
              </w:tc>
              <w:tc>
                <w:tcPr>
                  <w:tcW w:w="62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w w:val="90"/>
                      <w:kern w:val="0"/>
                      <w:sz w:val="18"/>
                      <w:szCs w:val="18"/>
                    </w:rPr>
                  </w:pPr>
                  <w:r>
                    <w:rPr>
                      <w:rFonts w:eastAsiaTheme="majorEastAsia"/>
                      <w:w w:val="90"/>
                      <w:kern w:val="0"/>
                      <w:sz w:val="18"/>
                      <w:szCs w:val="18"/>
                    </w:rPr>
                    <w:t>48</w:t>
                  </w:r>
                </w:p>
              </w:tc>
              <w:tc>
                <w:tcPr>
                  <w:tcW w:w="598"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18"/>
                      <w:szCs w:val="18"/>
                    </w:rPr>
                  </w:pPr>
                  <w:r>
                    <w:rPr>
                      <w:rFonts w:eastAsiaTheme="majorEastAsia"/>
                      <w:kern w:val="0"/>
                      <w:sz w:val="18"/>
                      <w:szCs w:val="18"/>
                    </w:rPr>
                    <w:t>32</w:t>
                  </w:r>
                </w:p>
              </w:tc>
              <w:tc>
                <w:tcPr>
                  <w:tcW w:w="650" w:type="dxa"/>
                  <w:tcBorders>
                    <w:top w:val="nil"/>
                    <w:left w:val="nil"/>
                    <w:bottom w:val="single" w:sz="4" w:space="0" w:color="auto"/>
                    <w:right w:val="single" w:sz="4" w:space="0" w:color="auto"/>
                  </w:tcBorders>
                  <w:vAlign w:val="center"/>
                </w:tcPr>
                <w:p w:rsidR="00E760AE" w:rsidRDefault="005B6994">
                  <w:pPr>
                    <w:adjustRightInd w:val="0"/>
                    <w:snapToGrid w:val="0"/>
                    <w:jc w:val="center"/>
                    <w:rPr>
                      <w:sz w:val="18"/>
                      <w:szCs w:val="18"/>
                    </w:rPr>
                  </w:pPr>
                  <w:r>
                    <w:rPr>
                      <w:sz w:val="18"/>
                      <w:szCs w:val="18"/>
                    </w:rPr>
                    <w:t>16</w:t>
                  </w: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65"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611"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7" w:type="dxa"/>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7"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7" w:type="dxa"/>
                  <w:tcBorders>
                    <w:top w:val="nil"/>
                    <w:left w:val="nil"/>
                    <w:bottom w:val="single" w:sz="4" w:space="0" w:color="auto"/>
                    <w:right w:val="single" w:sz="4" w:space="0" w:color="auto"/>
                  </w:tcBorders>
                  <w:vAlign w:val="center"/>
                </w:tcPr>
                <w:p w:rsidR="00E760AE" w:rsidRDefault="005B6994">
                  <w:pPr>
                    <w:adjustRightInd w:val="0"/>
                    <w:snapToGrid w:val="0"/>
                    <w:jc w:val="center"/>
                    <w:rPr>
                      <w:kern w:val="0"/>
                      <w:sz w:val="15"/>
                      <w:szCs w:val="15"/>
                    </w:rPr>
                  </w:pPr>
                  <w:r>
                    <w:rPr>
                      <w:kern w:val="0"/>
                      <w:sz w:val="15"/>
                      <w:szCs w:val="15"/>
                    </w:rPr>
                    <w:t>2/</w:t>
                  </w:r>
                  <w:r>
                    <w:rPr>
                      <w:rFonts w:eastAsiaTheme="majorEastAsia"/>
                      <w:kern w:val="0"/>
                      <w:sz w:val="15"/>
                      <w:szCs w:val="15"/>
                    </w:rPr>
                    <w:t>2.5</w:t>
                  </w:r>
                </w:p>
              </w:tc>
              <w:tc>
                <w:tcPr>
                  <w:tcW w:w="579"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388" w:type="dxa"/>
                  <w:tcBorders>
                    <w:top w:val="nil"/>
                    <w:left w:val="nil"/>
                    <w:bottom w:val="single" w:sz="4" w:space="0" w:color="auto"/>
                    <w:right w:val="single" w:sz="4" w:space="0" w:color="auto"/>
                  </w:tcBorders>
                  <w:vAlign w:val="center"/>
                </w:tcPr>
                <w:p w:rsidR="00E760AE" w:rsidRDefault="00E760AE">
                  <w:pPr>
                    <w:adjustRightInd w:val="0"/>
                    <w:snapToGrid w:val="0"/>
                    <w:rPr>
                      <w:kern w:val="0"/>
                      <w:sz w:val="18"/>
                      <w:szCs w:val="18"/>
                    </w:rPr>
                  </w:pPr>
                </w:p>
              </w:tc>
              <w:tc>
                <w:tcPr>
                  <w:tcW w:w="419"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18"/>
                      <w:szCs w:val="18"/>
                    </w:rPr>
                  </w:pPr>
                  <w:r>
                    <w:rPr>
                      <w:kern w:val="0"/>
                      <w:sz w:val="18"/>
                      <w:szCs w:val="18"/>
                    </w:rPr>
                    <w:t>√</w:t>
                  </w:r>
                </w:p>
              </w:tc>
              <w:tc>
                <w:tcPr>
                  <w:tcW w:w="1866" w:type="dxa"/>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r>
            <w:tr w:rsidR="00E760AE">
              <w:trPr>
                <w:trHeight w:hRule="exact" w:val="702"/>
              </w:trPr>
              <w:tc>
                <w:tcPr>
                  <w:tcW w:w="461" w:type="dxa"/>
                  <w:vMerge/>
                  <w:tcBorders>
                    <w:left w:val="single" w:sz="4" w:space="0" w:color="auto"/>
                    <w:bottom w:val="single" w:sz="4" w:space="0" w:color="auto"/>
                    <w:right w:val="single" w:sz="4" w:space="0" w:color="auto"/>
                  </w:tcBorders>
                  <w:vAlign w:val="center"/>
                </w:tcPr>
                <w:p w:rsidR="00E760AE" w:rsidRDefault="00E760AE">
                  <w:pPr>
                    <w:adjustRightInd w:val="0"/>
                    <w:snapToGrid w:val="0"/>
                    <w:jc w:val="center"/>
                    <w:rPr>
                      <w:kern w:val="0"/>
                      <w:szCs w:val="21"/>
                    </w:rPr>
                  </w:pPr>
                </w:p>
              </w:tc>
              <w:tc>
                <w:tcPr>
                  <w:tcW w:w="3991" w:type="dxa"/>
                  <w:gridSpan w:val="4"/>
                  <w:tcBorders>
                    <w:top w:val="single" w:sz="4" w:space="0" w:color="auto"/>
                    <w:left w:val="single" w:sz="4" w:space="0" w:color="auto"/>
                    <w:bottom w:val="single" w:sz="4" w:space="0" w:color="auto"/>
                    <w:right w:val="single" w:sz="4" w:space="0" w:color="auto"/>
                  </w:tcBorders>
                  <w:vAlign w:val="center"/>
                </w:tcPr>
                <w:p w:rsidR="00E760AE" w:rsidRDefault="005B6994">
                  <w:pPr>
                    <w:adjustRightInd w:val="0"/>
                    <w:snapToGrid w:val="0"/>
                    <w:jc w:val="center"/>
                    <w:rPr>
                      <w:b/>
                      <w:bCs/>
                      <w:szCs w:val="21"/>
                    </w:rPr>
                  </w:pPr>
                  <w:r>
                    <w:rPr>
                      <w:b/>
                      <w:bCs/>
                      <w:kern w:val="0"/>
                      <w:szCs w:val="21"/>
                    </w:rPr>
                    <w:t>小计</w:t>
                  </w:r>
                </w:p>
              </w:tc>
              <w:tc>
                <w:tcPr>
                  <w:tcW w:w="478"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b/>
                      <w:bCs/>
                      <w:kern w:val="0"/>
                      <w:sz w:val="18"/>
                      <w:szCs w:val="18"/>
                    </w:rPr>
                  </w:pPr>
                  <w:r>
                    <w:rPr>
                      <w:b/>
                      <w:bCs/>
                      <w:kern w:val="0"/>
                      <w:sz w:val="13"/>
                      <w:szCs w:val="13"/>
                    </w:rPr>
                    <w:t>11.5</w:t>
                  </w:r>
                </w:p>
              </w:tc>
              <w:tc>
                <w:tcPr>
                  <w:tcW w:w="628"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208</w:t>
                  </w:r>
                </w:p>
              </w:tc>
              <w:tc>
                <w:tcPr>
                  <w:tcW w:w="598"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160</w:t>
                  </w:r>
                </w:p>
              </w:tc>
              <w:tc>
                <w:tcPr>
                  <w:tcW w:w="650"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48</w:t>
                  </w:r>
                </w:p>
              </w:tc>
              <w:tc>
                <w:tcPr>
                  <w:tcW w:w="7289" w:type="dxa"/>
                  <w:gridSpan w:val="11"/>
                  <w:tcBorders>
                    <w:top w:val="single" w:sz="4" w:space="0" w:color="auto"/>
                    <w:left w:val="single" w:sz="4" w:space="0" w:color="auto"/>
                    <w:bottom w:val="single" w:sz="4" w:space="0" w:color="auto"/>
                    <w:right w:val="single" w:sz="4" w:space="0" w:color="auto"/>
                  </w:tcBorders>
                  <w:vAlign w:val="center"/>
                </w:tcPr>
                <w:p w:rsidR="00E760AE" w:rsidRDefault="005B6994">
                  <w:pPr>
                    <w:widowControl/>
                    <w:tabs>
                      <w:tab w:val="left" w:pos="1703"/>
                    </w:tabs>
                    <w:adjustRightInd w:val="0"/>
                    <w:snapToGrid w:val="0"/>
                    <w:jc w:val="left"/>
                    <w:textAlignment w:val="center"/>
                    <w:rPr>
                      <w:b/>
                      <w:bCs/>
                      <w:kern w:val="0"/>
                      <w:sz w:val="18"/>
                      <w:szCs w:val="18"/>
                    </w:rPr>
                  </w:pPr>
                  <w:r>
                    <w:rPr>
                      <w:b/>
                      <w:bCs/>
                      <w:kern w:val="0"/>
                      <w:sz w:val="18"/>
                      <w:szCs w:val="18"/>
                    </w:rPr>
                    <w:tab/>
                  </w:r>
                  <w:r>
                    <w:rPr>
                      <w:b/>
                      <w:bCs/>
                      <w:kern w:val="0"/>
                      <w:sz w:val="18"/>
                      <w:szCs w:val="18"/>
                    </w:rPr>
                    <w:t>最低选修</w:t>
                  </w:r>
                  <w:r>
                    <w:rPr>
                      <w:b/>
                      <w:bCs/>
                      <w:kern w:val="0"/>
                      <w:sz w:val="18"/>
                      <w:szCs w:val="18"/>
                    </w:rPr>
                    <w:t>7</w:t>
                  </w:r>
                  <w:r>
                    <w:rPr>
                      <w:b/>
                      <w:bCs/>
                      <w:kern w:val="0"/>
                      <w:sz w:val="18"/>
                      <w:szCs w:val="18"/>
                    </w:rPr>
                    <w:t>学分</w:t>
                  </w:r>
                </w:p>
              </w:tc>
            </w:tr>
          </w:tbl>
          <w:p w:rsidR="00E760AE" w:rsidRDefault="005B6994">
            <w:pPr>
              <w:widowControl/>
              <w:adjustRightInd w:val="0"/>
              <w:snapToGrid w:val="0"/>
              <w:jc w:val="center"/>
              <w:rPr>
                <w:b/>
                <w:kern w:val="0"/>
                <w:szCs w:val="21"/>
              </w:rPr>
            </w:pPr>
            <w:r>
              <w:rPr>
                <w:b/>
                <w:kern w:val="0"/>
                <w:sz w:val="36"/>
                <w:szCs w:val="36"/>
              </w:rPr>
              <w:t>化学生物学专业课程设置及学时（学分）学期分配表</w:t>
            </w:r>
          </w:p>
        </w:tc>
      </w:tr>
      <w:tr w:rsidR="00E760AE">
        <w:trPr>
          <w:trHeight w:val="643"/>
        </w:trPr>
        <w:tc>
          <w:tcPr>
            <w:tcW w:w="14158" w:type="dxa"/>
            <w:gridSpan w:val="37"/>
            <w:tcBorders>
              <w:bottom w:val="single" w:sz="4" w:space="0" w:color="auto"/>
            </w:tcBorders>
            <w:vAlign w:val="center"/>
          </w:tcPr>
          <w:p w:rsidR="00E760AE" w:rsidRDefault="005B6994">
            <w:pPr>
              <w:widowControl/>
              <w:spacing w:line="300" w:lineRule="exact"/>
              <w:rPr>
                <w:b/>
                <w:kern w:val="0"/>
              </w:rPr>
            </w:pPr>
            <w:r>
              <w:rPr>
                <w:b/>
                <w:kern w:val="0"/>
                <w:sz w:val="24"/>
              </w:rPr>
              <w:t>二、专业教育课程平台</w:t>
            </w:r>
            <w:r>
              <w:rPr>
                <w:b/>
                <w:kern w:val="0"/>
                <w:sz w:val="24"/>
              </w:rPr>
              <w:t>(</w:t>
            </w:r>
            <w:r>
              <w:rPr>
                <w:b/>
                <w:kern w:val="0"/>
                <w:sz w:val="24"/>
              </w:rPr>
              <w:t>专业选修课</w:t>
            </w:r>
            <w:r>
              <w:rPr>
                <w:b/>
                <w:kern w:val="0"/>
                <w:sz w:val="24"/>
              </w:rPr>
              <w:t>-</w:t>
            </w:r>
            <w:r>
              <w:rPr>
                <w:b/>
                <w:kern w:val="0"/>
                <w:sz w:val="24"/>
              </w:rPr>
              <w:t>生物工程</w:t>
            </w:r>
            <w:r>
              <w:rPr>
                <w:b/>
                <w:kern w:val="0"/>
                <w:sz w:val="24"/>
              </w:rPr>
              <w:t>)</w:t>
            </w:r>
          </w:p>
        </w:tc>
      </w:tr>
      <w:tr w:rsidR="00E760AE">
        <w:trPr>
          <w:trHeight w:val="384"/>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课程模块</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编号</w:t>
            </w:r>
          </w:p>
        </w:tc>
        <w:tc>
          <w:tcPr>
            <w:tcW w:w="1897" w:type="dxa"/>
            <w:gridSpan w:val="3"/>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w:t>
            </w:r>
          </w:p>
          <w:p w:rsidR="00E760AE" w:rsidRDefault="005B6994">
            <w:pPr>
              <w:widowControl/>
              <w:adjustRightInd w:val="0"/>
              <w:snapToGrid w:val="0"/>
              <w:jc w:val="center"/>
              <w:rPr>
                <w:b/>
                <w:kern w:val="0"/>
                <w:szCs w:val="21"/>
              </w:rPr>
            </w:pPr>
            <w:r>
              <w:rPr>
                <w:b/>
                <w:kern w:val="0"/>
                <w:szCs w:val="21"/>
              </w:rPr>
              <w:t>名称</w:t>
            </w:r>
          </w:p>
        </w:tc>
        <w:tc>
          <w:tcPr>
            <w:tcW w:w="493" w:type="dxa"/>
            <w:vMerge w:val="restart"/>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课程性质</w:t>
            </w:r>
          </w:p>
        </w:tc>
        <w:tc>
          <w:tcPr>
            <w:tcW w:w="676" w:type="dxa"/>
            <w:gridSpan w:val="3"/>
            <w:vMerge w:val="restart"/>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学</w:t>
            </w:r>
          </w:p>
          <w:p w:rsidR="00E760AE" w:rsidRDefault="005B6994">
            <w:pPr>
              <w:widowControl/>
              <w:adjustRightInd w:val="0"/>
              <w:snapToGrid w:val="0"/>
              <w:jc w:val="center"/>
            </w:pPr>
            <w:r>
              <w:rPr>
                <w:b/>
                <w:kern w:val="0"/>
                <w:szCs w:val="21"/>
              </w:rPr>
              <w:t>分</w:t>
            </w:r>
          </w:p>
        </w:tc>
        <w:tc>
          <w:tcPr>
            <w:tcW w:w="2438" w:type="dxa"/>
            <w:gridSpan w:val="7"/>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教学时数</w:t>
            </w:r>
          </w:p>
        </w:tc>
        <w:tc>
          <w:tcPr>
            <w:tcW w:w="4584" w:type="dxa"/>
            <w:gridSpan w:val="16"/>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各学期周学时</w:t>
            </w:r>
            <w:r>
              <w:rPr>
                <w:b/>
                <w:kern w:val="0"/>
                <w:szCs w:val="21"/>
              </w:rPr>
              <w:t>/</w:t>
            </w:r>
            <w:r>
              <w:rPr>
                <w:b/>
                <w:kern w:val="0"/>
                <w:szCs w:val="21"/>
              </w:rPr>
              <w:t>学分分配</w:t>
            </w:r>
          </w:p>
        </w:tc>
        <w:tc>
          <w:tcPr>
            <w:tcW w:w="1109"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考核方式</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备注</w:t>
            </w:r>
          </w:p>
        </w:tc>
      </w:tr>
      <w:tr w:rsidR="00E760AE">
        <w:trPr>
          <w:trHeight w:val="699"/>
        </w:trPr>
        <w:tc>
          <w:tcPr>
            <w:tcW w:w="458"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1897" w:type="dxa"/>
            <w:gridSpan w:val="3"/>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493" w:type="dxa"/>
            <w:vMerge/>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676" w:type="dxa"/>
            <w:gridSpan w:val="3"/>
            <w:vMerge/>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c>
          <w:tcPr>
            <w:tcW w:w="81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合计</w:t>
            </w:r>
          </w:p>
        </w:tc>
        <w:tc>
          <w:tcPr>
            <w:tcW w:w="812"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讲授</w:t>
            </w:r>
          </w:p>
        </w:tc>
        <w:tc>
          <w:tcPr>
            <w:tcW w:w="813"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实验实践</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一</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二</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三</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四</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五</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六</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七</w:t>
            </w:r>
          </w:p>
        </w:tc>
        <w:tc>
          <w:tcPr>
            <w:tcW w:w="57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八</w:t>
            </w:r>
          </w:p>
        </w:tc>
        <w:tc>
          <w:tcPr>
            <w:tcW w:w="574"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rPr>
                <w:b/>
                <w:kern w:val="0"/>
                <w:szCs w:val="21"/>
              </w:rPr>
            </w:pPr>
            <w:r>
              <w:rPr>
                <w:b/>
                <w:kern w:val="0"/>
                <w:szCs w:val="21"/>
              </w:rPr>
              <w:t>考试</w:t>
            </w:r>
          </w:p>
        </w:tc>
        <w:tc>
          <w:tcPr>
            <w:tcW w:w="535" w:type="dxa"/>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pPr>
            <w:r>
              <w:rPr>
                <w:b/>
                <w:kern w:val="0"/>
                <w:szCs w:val="21"/>
              </w:rPr>
              <w:t>考查</w:t>
            </w:r>
          </w:p>
        </w:tc>
        <w:tc>
          <w:tcPr>
            <w:tcW w:w="1163" w:type="dxa"/>
            <w:gridSpan w:val="2"/>
            <w:tcBorders>
              <w:top w:val="single" w:sz="4" w:space="0" w:color="auto"/>
              <w:left w:val="nil"/>
              <w:bottom w:val="single" w:sz="4" w:space="0" w:color="auto"/>
              <w:right w:val="single" w:sz="4" w:space="0" w:color="auto"/>
            </w:tcBorders>
            <w:vAlign w:val="center"/>
          </w:tcPr>
          <w:p w:rsidR="00E760AE" w:rsidRDefault="00E760AE">
            <w:pPr>
              <w:widowControl/>
              <w:adjustRightInd w:val="0"/>
              <w:snapToGrid w:val="0"/>
              <w:jc w:val="left"/>
              <w:rPr>
                <w:b/>
                <w:kern w:val="0"/>
                <w:szCs w:val="21"/>
              </w:rPr>
            </w:pPr>
          </w:p>
        </w:tc>
      </w:tr>
      <w:tr w:rsidR="00E760AE">
        <w:trPr>
          <w:trHeight w:hRule="exact" w:val="497"/>
        </w:trPr>
        <w:tc>
          <w:tcPr>
            <w:tcW w:w="458" w:type="dxa"/>
            <w:vMerge w:val="restart"/>
            <w:tcBorders>
              <w:top w:val="nil"/>
              <w:left w:val="single" w:sz="4" w:space="0" w:color="auto"/>
              <w:right w:val="single" w:sz="4" w:space="0" w:color="auto"/>
            </w:tcBorders>
            <w:textDirection w:val="tbLrV"/>
            <w:vAlign w:val="center"/>
          </w:tcPr>
          <w:p w:rsidR="00E760AE" w:rsidRDefault="005B6994">
            <w:pPr>
              <w:adjustRightInd w:val="0"/>
              <w:snapToGrid w:val="0"/>
              <w:ind w:left="113" w:right="113"/>
              <w:jc w:val="center"/>
              <w:rPr>
                <w:kern w:val="0"/>
                <w:szCs w:val="21"/>
              </w:rPr>
            </w:pPr>
            <w:r>
              <w:rPr>
                <w:rFonts w:eastAsia="黑体"/>
              </w:rPr>
              <w:t>专业选修课程</w:t>
            </w:r>
            <w:r>
              <w:rPr>
                <w:rFonts w:eastAsia="黑体"/>
              </w:rPr>
              <w:t>(</w:t>
            </w:r>
            <w:r>
              <w:rPr>
                <w:rFonts w:eastAsia="黑体"/>
              </w:rPr>
              <w:t>三</w:t>
            </w:r>
            <w:r>
              <w:rPr>
                <w:rFonts w:eastAsia="黑体"/>
              </w:rPr>
              <w:t>)</w:t>
            </w:r>
          </w:p>
        </w:tc>
        <w:tc>
          <w:tcPr>
            <w:tcW w:w="13700" w:type="dxa"/>
            <w:gridSpan w:val="36"/>
            <w:tcBorders>
              <w:top w:val="nil"/>
              <w:left w:val="nil"/>
              <w:bottom w:val="single" w:sz="4" w:space="0" w:color="auto"/>
              <w:right w:val="single" w:sz="4" w:space="0" w:color="auto"/>
            </w:tcBorders>
            <w:vAlign w:val="center"/>
          </w:tcPr>
          <w:p w:rsidR="00E760AE" w:rsidRDefault="005B6994">
            <w:pPr>
              <w:widowControl/>
              <w:tabs>
                <w:tab w:val="left" w:pos="5157"/>
              </w:tabs>
              <w:adjustRightInd w:val="0"/>
              <w:snapToGrid w:val="0"/>
              <w:jc w:val="center"/>
              <w:textAlignment w:val="center"/>
              <w:rPr>
                <w:kern w:val="0"/>
                <w:sz w:val="20"/>
                <w:szCs w:val="20"/>
              </w:rPr>
            </w:pPr>
            <w:r>
              <w:rPr>
                <w:b/>
                <w:bCs/>
                <w:kern w:val="0"/>
                <w:sz w:val="20"/>
                <w:szCs w:val="20"/>
              </w:rPr>
              <w:t>生物工程方向</w:t>
            </w:r>
          </w:p>
        </w:tc>
      </w:tr>
      <w:tr w:rsidR="00E760AE">
        <w:trPr>
          <w:trHeight w:hRule="exact" w:val="810"/>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 w:val="20"/>
                <w:szCs w:val="20"/>
              </w:rPr>
            </w:pPr>
            <w:r>
              <w:rPr>
                <w:kern w:val="0"/>
                <w:sz w:val="20"/>
                <w:szCs w:val="20"/>
              </w:rPr>
              <w:t>070303T0214</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20"/>
                <w:szCs w:val="20"/>
              </w:rPr>
            </w:pPr>
            <w:r>
              <w:rPr>
                <w:kern w:val="0"/>
                <w:sz w:val="20"/>
                <w:szCs w:val="20"/>
              </w:rPr>
              <w:t>天然产物提取技术</w:t>
            </w:r>
          </w:p>
          <w:p w:rsidR="00E760AE" w:rsidRDefault="005B6994">
            <w:pPr>
              <w:widowControl/>
              <w:adjustRightInd w:val="0"/>
              <w:snapToGrid w:val="0"/>
              <w:jc w:val="left"/>
              <w:textAlignment w:val="center"/>
              <w:rPr>
                <w:kern w:val="0"/>
                <w:sz w:val="20"/>
                <w:szCs w:val="20"/>
              </w:rPr>
            </w:pPr>
            <w:r>
              <w:rPr>
                <w:kern w:val="0"/>
                <w:sz w:val="20"/>
                <w:szCs w:val="20"/>
              </w:rPr>
              <w:t>Extraction of Natural Products</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20"/>
                <w:szCs w:val="20"/>
              </w:rPr>
            </w:pPr>
            <w:r>
              <w:rPr>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1.5</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w w:val="90"/>
                <w:kern w:val="0"/>
                <w:sz w:val="18"/>
                <w:szCs w:val="18"/>
              </w:rPr>
            </w:pPr>
            <w:r>
              <w:rPr>
                <w:w w:val="90"/>
                <w:kern w:val="0"/>
                <w:sz w:val="18"/>
                <w:szCs w:val="18"/>
              </w:rPr>
              <w:t>24</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18"/>
                <w:szCs w:val="18"/>
              </w:rPr>
            </w:pPr>
            <w:r>
              <w:rPr>
                <w:sz w:val="18"/>
                <w:szCs w:val="18"/>
              </w:rPr>
              <w:t>24</w:t>
            </w:r>
          </w:p>
        </w:tc>
        <w:tc>
          <w:tcPr>
            <w:tcW w:w="813" w:type="dxa"/>
            <w:gridSpan w:val="3"/>
            <w:tcBorders>
              <w:top w:val="nil"/>
              <w:left w:val="nil"/>
              <w:bottom w:val="single" w:sz="4" w:space="0" w:color="auto"/>
              <w:right w:val="single" w:sz="4" w:space="0" w:color="auto"/>
            </w:tcBorders>
            <w:vAlign w:val="center"/>
          </w:tcPr>
          <w:p w:rsidR="00E760AE" w:rsidRDefault="00E760AE">
            <w:pPr>
              <w:adjustRightInd w:val="0"/>
              <w:snapToGrid w:val="0"/>
              <w:jc w:val="center"/>
              <w:rPr>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5B6994">
            <w:pPr>
              <w:adjustRightInd w:val="0"/>
              <w:snapToGrid w:val="0"/>
              <w:jc w:val="center"/>
              <w:rPr>
                <w:kern w:val="0"/>
                <w:sz w:val="15"/>
                <w:szCs w:val="15"/>
              </w:rPr>
            </w:pPr>
            <w:r>
              <w:rPr>
                <w:rFonts w:eastAsiaTheme="minorEastAsia"/>
                <w:kern w:val="0"/>
                <w:sz w:val="15"/>
                <w:szCs w:val="15"/>
              </w:rPr>
              <w:t>2/1.5</w:t>
            </w: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adjustRightInd w:val="0"/>
              <w:snapToGrid w:val="0"/>
              <w:rPr>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18"/>
                <w:szCs w:val="18"/>
              </w:rPr>
            </w:pPr>
            <w:r>
              <w:rPr>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textAlignment w:val="center"/>
              <w:rPr>
                <w:kern w:val="0"/>
                <w:sz w:val="18"/>
                <w:szCs w:val="18"/>
              </w:rPr>
            </w:pPr>
          </w:p>
        </w:tc>
      </w:tr>
      <w:tr w:rsidR="00E760AE">
        <w:trPr>
          <w:trHeight w:hRule="exact" w:val="630"/>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Cs w:val="21"/>
              </w:rPr>
            </w:pPr>
            <w:r>
              <w:rPr>
                <w:kern w:val="0"/>
                <w:sz w:val="20"/>
                <w:szCs w:val="20"/>
              </w:rPr>
              <w:t>070303T0215</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20"/>
                <w:szCs w:val="20"/>
              </w:rPr>
            </w:pPr>
            <w:r>
              <w:rPr>
                <w:kern w:val="0"/>
                <w:sz w:val="20"/>
                <w:szCs w:val="20"/>
              </w:rPr>
              <w:t>微生物学</w:t>
            </w:r>
          </w:p>
          <w:p w:rsidR="00E760AE" w:rsidRDefault="005B6994">
            <w:pPr>
              <w:widowControl/>
              <w:adjustRightInd w:val="0"/>
              <w:snapToGrid w:val="0"/>
              <w:jc w:val="left"/>
              <w:textAlignment w:val="center"/>
              <w:rPr>
                <w:kern w:val="0"/>
                <w:szCs w:val="21"/>
              </w:rPr>
            </w:pPr>
            <w:r>
              <w:rPr>
                <w:kern w:val="0"/>
                <w:sz w:val="20"/>
                <w:szCs w:val="20"/>
              </w:rPr>
              <w:t>Microbiology</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Cs w:val="21"/>
              </w:rPr>
            </w:pPr>
            <w:r>
              <w:rPr>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1.5</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24</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24</w:t>
            </w:r>
          </w:p>
        </w:tc>
        <w:tc>
          <w:tcPr>
            <w:tcW w:w="813" w:type="dxa"/>
            <w:gridSpan w:val="3"/>
            <w:tcBorders>
              <w:top w:val="nil"/>
              <w:left w:val="nil"/>
              <w:bottom w:val="single" w:sz="4" w:space="0" w:color="auto"/>
              <w:right w:val="single" w:sz="4" w:space="0" w:color="auto"/>
            </w:tcBorders>
            <w:vAlign w:val="center"/>
          </w:tcPr>
          <w:p w:rsidR="00E760AE" w:rsidRDefault="00E760AE">
            <w:pPr>
              <w:adjustRightInd w:val="0"/>
              <w:snapToGrid w:val="0"/>
              <w:jc w:val="center"/>
              <w:rPr>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5B6994">
            <w:pPr>
              <w:adjustRightInd w:val="0"/>
              <w:snapToGrid w:val="0"/>
              <w:jc w:val="center"/>
              <w:rPr>
                <w:rFonts w:eastAsiaTheme="minorEastAsia"/>
                <w:kern w:val="0"/>
                <w:sz w:val="15"/>
                <w:szCs w:val="15"/>
              </w:rPr>
            </w:pPr>
            <w:r>
              <w:rPr>
                <w:rFonts w:eastAsiaTheme="minorEastAsia"/>
                <w:kern w:val="0"/>
                <w:sz w:val="15"/>
                <w:szCs w:val="15"/>
              </w:rPr>
              <w:t>2/1.5</w:t>
            </w: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rPr>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adjustRightInd w:val="0"/>
              <w:snapToGrid w:val="0"/>
              <w:rPr>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kern w:val="0"/>
                <w:sz w:val="18"/>
                <w:szCs w:val="18"/>
              </w:rPr>
            </w:pPr>
            <w:r>
              <w:rPr>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textAlignment w:val="center"/>
              <w:rPr>
                <w:kern w:val="0"/>
                <w:sz w:val="18"/>
                <w:szCs w:val="18"/>
              </w:rPr>
            </w:pPr>
          </w:p>
        </w:tc>
      </w:tr>
      <w:tr w:rsidR="00E760AE">
        <w:trPr>
          <w:trHeight w:hRule="exact" w:val="610"/>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Cs w:val="21"/>
              </w:rPr>
            </w:pPr>
            <w:r>
              <w:rPr>
                <w:kern w:val="0"/>
                <w:sz w:val="20"/>
                <w:szCs w:val="20"/>
              </w:rPr>
              <w:t>070303T021</w:t>
            </w:r>
            <w:r>
              <w:rPr>
                <w:rFonts w:eastAsiaTheme="minorEastAsia"/>
                <w:kern w:val="0"/>
                <w:sz w:val="20"/>
                <w:szCs w:val="20"/>
              </w:rPr>
              <w:t>6</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 w:val="20"/>
                <w:szCs w:val="20"/>
              </w:rPr>
            </w:pPr>
            <w:r>
              <w:rPr>
                <w:kern w:val="0"/>
                <w:sz w:val="20"/>
                <w:szCs w:val="20"/>
              </w:rPr>
              <w:t>遗传学</w:t>
            </w:r>
          </w:p>
          <w:p w:rsidR="00E760AE" w:rsidRDefault="005B6994">
            <w:pPr>
              <w:widowControl/>
              <w:adjustRightInd w:val="0"/>
              <w:snapToGrid w:val="0"/>
              <w:textAlignment w:val="center"/>
              <w:rPr>
                <w:kern w:val="0"/>
                <w:szCs w:val="21"/>
              </w:rPr>
            </w:pPr>
            <w:r>
              <w:rPr>
                <w:kern w:val="0"/>
                <w:sz w:val="20"/>
                <w:szCs w:val="20"/>
              </w:rPr>
              <w:t>Genetics</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Cs w:val="21"/>
              </w:rPr>
            </w:pPr>
            <w:r>
              <w:rPr>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1.5</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24</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24</w:t>
            </w:r>
          </w:p>
        </w:tc>
        <w:tc>
          <w:tcPr>
            <w:tcW w:w="813" w:type="dxa"/>
            <w:gridSpan w:val="3"/>
            <w:tcBorders>
              <w:top w:val="nil"/>
              <w:left w:val="nil"/>
              <w:bottom w:val="single" w:sz="4" w:space="0" w:color="auto"/>
              <w:right w:val="single" w:sz="4" w:space="0" w:color="auto"/>
            </w:tcBorders>
            <w:vAlign w:val="center"/>
          </w:tcPr>
          <w:p w:rsidR="00E760AE" w:rsidRDefault="00E760AE">
            <w:pPr>
              <w:adjustRightInd w:val="0"/>
              <w:snapToGrid w:val="0"/>
              <w:jc w:val="center"/>
              <w:rPr>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5B6994">
            <w:pPr>
              <w:adjustRightInd w:val="0"/>
              <w:snapToGrid w:val="0"/>
              <w:jc w:val="center"/>
              <w:rPr>
                <w:rFonts w:eastAsiaTheme="minorEastAsia"/>
                <w:kern w:val="0"/>
                <w:sz w:val="15"/>
                <w:szCs w:val="15"/>
              </w:rPr>
            </w:pPr>
            <w:r>
              <w:rPr>
                <w:rFonts w:eastAsiaTheme="minorEastAsia"/>
                <w:kern w:val="0"/>
                <w:sz w:val="15"/>
                <w:szCs w:val="15"/>
              </w:rPr>
              <w:t>2/1.5</w:t>
            </w: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adjustRightInd w:val="0"/>
              <w:snapToGrid w:val="0"/>
              <w:rPr>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18"/>
                <w:szCs w:val="18"/>
              </w:rPr>
            </w:pPr>
            <w:r>
              <w:rPr>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textAlignment w:val="center"/>
              <w:rPr>
                <w:kern w:val="0"/>
                <w:sz w:val="18"/>
                <w:szCs w:val="18"/>
              </w:rPr>
            </w:pPr>
          </w:p>
        </w:tc>
      </w:tr>
      <w:tr w:rsidR="00E760AE">
        <w:trPr>
          <w:trHeight w:hRule="exact" w:val="730"/>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rFonts w:eastAsia="仿宋"/>
                <w:kern w:val="0"/>
                <w:sz w:val="20"/>
                <w:szCs w:val="20"/>
              </w:rPr>
              <w:t>070303T0117</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left"/>
              <w:textAlignment w:val="center"/>
              <w:rPr>
                <w:rStyle w:val="font41"/>
                <w:color w:val="auto"/>
              </w:rPr>
            </w:pPr>
            <w:r>
              <w:rPr>
                <w:rStyle w:val="font41"/>
                <w:color w:val="auto"/>
              </w:rPr>
              <w:t>生物信息学</w:t>
            </w:r>
          </w:p>
          <w:p w:rsidR="00E760AE" w:rsidRDefault="005B6994">
            <w:pPr>
              <w:widowControl/>
              <w:adjustRightInd w:val="0"/>
              <w:snapToGrid w:val="0"/>
              <w:spacing w:line="240" w:lineRule="exact"/>
              <w:jc w:val="left"/>
              <w:textAlignment w:val="center"/>
              <w:rPr>
                <w:sz w:val="20"/>
                <w:szCs w:val="20"/>
              </w:rPr>
            </w:pPr>
            <w:r>
              <w:rPr>
                <w:rStyle w:val="font41"/>
                <w:color w:val="auto"/>
              </w:rPr>
              <w:t xml:space="preserve">Bioinformatics </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20"/>
                <w:szCs w:val="20"/>
              </w:rPr>
            </w:pPr>
            <w:r>
              <w:rPr>
                <w:kern w:val="0"/>
                <w:sz w:val="20"/>
                <w:szCs w:val="20"/>
              </w:rPr>
              <w:t>必修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2</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40</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24</w:t>
            </w:r>
          </w:p>
        </w:tc>
        <w:tc>
          <w:tcPr>
            <w:tcW w:w="813"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16</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5"/>
                <w:szCs w:val="15"/>
              </w:rPr>
            </w:pPr>
            <w:r>
              <w:rPr>
                <w:rFonts w:eastAsiaTheme="minorEastAsia"/>
                <w:kern w:val="0"/>
                <w:sz w:val="15"/>
                <w:szCs w:val="15"/>
              </w:rPr>
              <w:t>4/3</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r>
      <w:tr w:rsidR="00E760AE">
        <w:trPr>
          <w:trHeight w:hRule="exact" w:val="810"/>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textAlignment w:val="center"/>
              <w:rPr>
                <w:kern w:val="0"/>
                <w:sz w:val="20"/>
                <w:szCs w:val="20"/>
              </w:rPr>
            </w:pPr>
            <w:r>
              <w:rPr>
                <w:kern w:val="0"/>
                <w:sz w:val="20"/>
                <w:szCs w:val="20"/>
              </w:rPr>
              <w:t>070303T0218</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kern w:val="0"/>
                <w:sz w:val="18"/>
                <w:szCs w:val="18"/>
              </w:rPr>
            </w:pPr>
            <w:r>
              <w:rPr>
                <w:kern w:val="0"/>
                <w:sz w:val="18"/>
                <w:szCs w:val="18"/>
              </w:rPr>
              <w:t>化工原理</w:t>
            </w:r>
          </w:p>
          <w:p w:rsidR="00E760AE" w:rsidRDefault="005B6994">
            <w:pPr>
              <w:widowControl/>
              <w:adjustRightInd w:val="0"/>
              <w:snapToGrid w:val="0"/>
              <w:jc w:val="left"/>
              <w:textAlignment w:val="center"/>
              <w:rPr>
                <w:kern w:val="0"/>
                <w:sz w:val="18"/>
                <w:szCs w:val="18"/>
              </w:rPr>
            </w:pPr>
            <w:r>
              <w:rPr>
                <w:kern w:val="0"/>
                <w:sz w:val="18"/>
                <w:szCs w:val="18"/>
              </w:rPr>
              <w:t>Principles of Chemical Engineering</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Cs w:val="21"/>
              </w:rPr>
            </w:pPr>
            <w:r>
              <w:rPr>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1</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16</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8"/>
                <w:szCs w:val="18"/>
              </w:rPr>
            </w:pPr>
            <w:r>
              <w:rPr>
                <w:kern w:val="0"/>
                <w:sz w:val="18"/>
                <w:szCs w:val="18"/>
              </w:rPr>
              <w:t>16</w:t>
            </w:r>
          </w:p>
        </w:tc>
        <w:tc>
          <w:tcPr>
            <w:tcW w:w="813" w:type="dxa"/>
            <w:gridSpan w:val="3"/>
            <w:tcBorders>
              <w:top w:val="nil"/>
              <w:left w:val="nil"/>
              <w:bottom w:val="single" w:sz="4" w:space="0" w:color="auto"/>
              <w:right w:val="single" w:sz="4" w:space="0" w:color="auto"/>
            </w:tcBorders>
            <w:vAlign w:val="center"/>
          </w:tcPr>
          <w:p w:rsidR="00E760AE" w:rsidRDefault="00E760AE">
            <w:pPr>
              <w:adjustRightInd w:val="0"/>
              <w:snapToGrid w:val="0"/>
              <w:jc w:val="center"/>
              <w:rPr>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spacing w:line="240" w:lineRule="exact"/>
              <w:jc w:val="center"/>
              <w:textAlignment w:val="center"/>
              <w:rPr>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spacing w:line="240" w:lineRule="exact"/>
              <w:jc w:val="center"/>
              <w:textAlignment w:val="center"/>
              <w:rPr>
                <w:kern w:val="0"/>
                <w:sz w:val="15"/>
                <w:szCs w:val="15"/>
              </w:rPr>
            </w:pPr>
            <w:r>
              <w:rPr>
                <w:kern w:val="0"/>
                <w:sz w:val="15"/>
                <w:szCs w:val="15"/>
              </w:rPr>
              <w:t>2/1</w:t>
            </w: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sz w:val="18"/>
                <w:szCs w:val="18"/>
              </w:rPr>
            </w:pPr>
            <w:r>
              <w:rPr>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kern w:val="0"/>
                <w:sz w:val="18"/>
                <w:szCs w:val="18"/>
              </w:rPr>
            </w:pPr>
          </w:p>
        </w:tc>
      </w:tr>
      <w:tr w:rsidR="00E760AE">
        <w:trPr>
          <w:trHeight w:hRule="exact" w:val="940"/>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1340" w:type="dxa"/>
            <w:tcBorders>
              <w:top w:val="nil"/>
              <w:left w:val="nil"/>
              <w:bottom w:val="single" w:sz="4" w:space="0" w:color="auto"/>
              <w:right w:val="single" w:sz="4" w:space="0" w:color="auto"/>
            </w:tcBorders>
            <w:vAlign w:val="center"/>
          </w:tcPr>
          <w:p w:rsidR="00E760AE" w:rsidRDefault="005B6994">
            <w:pPr>
              <w:widowControl/>
              <w:adjustRightInd w:val="0"/>
              <w:snapToGrid w:val="0"/>
              <w:textAlignment w:val="center"/>
              <w:rPr>
                <w:kern w:val="0"/>
                <w:sz w:val="20"/>
                <w:szCs w:val="20"/>
              </w:rPr>
            </w:pPr>
            <w:r>
              <w:rPr>
                <w:kern w:val="0"/>
                <w:sz w:val="20"/>
                <w:szCs w:val="20"/>
              </w:rPr>
              <w:t>070303T0219</w:t>
            </w:r>
          </w:p>
        </w:tc>
        <w:tc>
          <w:tcPr>
            <w:tcW w:w="1897"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left"/>
              <w:textAlignment w:val="center"/>
              <w:rPr>
                <w:rFonts w:eastAsiaTheme="minorEastAsia"/>
                <w:kern w:val="0"/>
                <w:sz w:val="18"/>
                <w:szCs w:val="18"/>
              </w:rPr>
            </w:pPr>
            <w:r>
              <w:rPr>
                <w:rFonts w:eastAsiaTheme="minorEastAsia"/>
                <w:kern w:val="0"/>
                <w:sz w:val="18"/>
                <w:szCs w:val="18"/>
              </w:rPr>
              <w:t>化学制药工艺与设计</w:t>
            </w:r>
          </w:p>
          <w:p w:rsidR="00E760AE" w:rsidRDefault="005B6994">
            <w:pPr>
              <w:widowControl/>
              <w:adjustRightInd w:val="0"/>
              <w:snapToGrid w:val="0"/>
              <w:jc w:val="left"/>
              <w:textAlignment w:val="center"/>
              <w:rPr>
                <w:rFonts w:eastAsiaTheme="minorEastAsia"/>
                <w:kern w:val="0"/>
                <w:sz w:val="18"/>
                <w:szCs w:val="18"/>
              </w:rPr>
            </w:pPr>
            <w:r>
              <w:rPr>
                <w:rFonts w:eastAsiaTheme="minorEastAsia"/>
                <w:kern w:val="0"/>
                <w:sz w:val="18"/>
                <w:szCs w:val="18"/>
              </w:rPr>
              <w:t xml:space="preserve">Technique and Design for </w:t>
            </w:r>
            <w:r>
              <w:rPr>
                <w:rFonts w:eastAsiaTheme="minorEastAsia"/>
                <w:kern w:val="0"/>
                <w:sz w:val="18"/>
                <w:szCs w:val="18"/>
              </w:rPr>
              <w:t>Chemical Pharmaceutics</w:t>
            </w:r>
          </w:p>
        </w:tc>
        <w:tc>
          <w:tcPr>
            <w:tcW w:w="493"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20"/>
                <w:szCs w:val="20"/>
              </w:rPr>
            </w:pPr>
            <w:r>
              <w:rPr>
                <w:rFonts w:eastAsiaTheme="minorEastAsia"/>
                <w:kern w:val="0"/>
                <w:sz w:val="20"/>
                <w:szCs w:val="20"/>
              </w:rPr>
              <w:t>选修</w:t>
            </w:r>
          </w:p>
        </w:tc>
        <w:tc>
          <w:tcPr>
            <w:tcW w:w="676" w:type="dxa"/>
            <w:gridSpan w:val="3"/>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1</w:t>
            </w:r>
          </w:p>
        </w:tc>
        <w:tc>
          <w:tcPr>
            <w:tcW w:w="81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16</w:t>
            </w:r>
          </w:p>
        </w:tc>
        <w:tc>
          <w:tcPr>
            <w:tcW w:w="812"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16</w:t>
            </w:r>
          </w:p>
        </w:tc>
        <w:tc>
          <w:tcPr>
            <w:tcW w:w="813" w:type="dxa"/>
            <w:gridSpan w:val="3"/>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8"/>
                <w:szCs w:val="18"/>
              </w:rPr>
            </w:pP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5"/>
                <w:szCs w:val="15"/>
              </w:rPr>
            </w:pPr>
          </w:p>
        </w:tc>
        <w:tc>
          <w:tcPr>
            <w:tcW w:w="573" w:type="dxa"/>
            <w:gridSpan w:val="2"/>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5"/>
                <w:szCs w:val="15"/>
              </w:rPr>
            </w:pPr>
            <w:r>
              <w:rPr>
                <w:rFonts w:eastAsiaTheme="minorEastAsia"/>
                <w:kern w:val="0"/>
                <w:sz w:val="15"/>
                <w:szCs w:val="15"/>
              </w:rPr>
              <w:t>2/1</w:t>
            </w:r>
          </w:p>
        </w:tc>
        <w:tc>
          <w:tcPr>
            <w:tcW w:w="573" w:type="dxa"/>
            <w:gridSpan w:val="2"/>
            <w:tcBorders>
              <w:top w:val="nil"/>
              <w:left w:val="nil"/>
              <w:bottom w:val="single" w:sz="4" w:space="0" w:color="auto"/>
              <w:right w:val="single" w:sz="4" w:space="0" w:color="auto"/>
            </w:tcBorders>
            <w:vAlign w:val="center"/>
          </w:tcPr>
          <w:p w:rsidR="00E760AE" w:rsidRDefault="00E760AE">
            <w:pPr>
              <w:adjustRightInd w:val="0"/>
              <w:snapToGrid w:val="0"/>
              <w:jc w:val="center"/>
              <w:rPr>
                <w:rFonts w:eastAsiaTheme="minorEastAsia"/>
                <w:sz w:val="18"/>
                <w:szCs w:val="18"/>
              </w:rPr>
            </w:pPr>
          </w:p>
        </w:tc>
        <w:tc>
          <w:tcPr>
            <w:tcW w:w="574"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rFonts w:eastAsiaTheme="minorEastAsia"/>
                <w:kern w:val="0"/>
                <w:sz w:val="18"/>
                <w:szCs w:val="18"/>
              </w:rPr>
            </w:pPr>
          </w:p>
        </w:tc>
        <w:tc>
          <w:tcPr>
            <w:tcW w:w="535" w:type="dxa"/>
            <w:tcBorders>
              <w:top w:val="nil"/>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rFonts w:eastAsiaTheme="minorEastAsia"/>
                <w:kern w:val="0"/>
                <w:sz w:val="18"/>
                <w:szCs w:val="18"/>
              </w:rPr>
            </w:pPr>
            <w:r>
              <w:rPr>
                <w:rFonts w:eastAsiaTheme="minorEastAsia"/>
                <w:kern w:val="0"/>
                <w:sz w:val="18"/>
                <w:szCs w:val="18"/>
              </w:rPr>
              <w:t>√</w:t>
            </w:r>
          </w:p>
        </w:tc>
        <w:tc>
          <w:tcPr>
            <w:tcW w:w="1163" w:type="dxa"/>
            <w:gridSpan w:val="2"/>
            <w:tcBorders>
              <w:top w:val="nil"/>
              <w:left w:val="nil"/>
              <w:bottom w:val="single" w:sz="4" w:space="0" w:color="auto"/>
              <w:right w:val="single" w:sz="4" w:space="0" w:color="auto"/>
            </w:tcBorders>
            <w:vAlign w:val="center"/>
          </w:tcPr>
          <w:p w:rsidR="00E760AE" w:rsidRDefault="00E760AE">
            <w:pPr>
              <w:widowControl/>
              <w:adjustRightInd w:val="0"/>
              <w:snapToGrid w:val="0"/>
              <w:jc w:val="center"/>
              <w:textAlignment w:val="center"/>
              <w:rPr>
                <w:kern w:val="0"/>
                <w:sz w:val="18"/>
                <w:szCs w:val="18"/>
              </w:rPr>
            </w:pPr>
          </w:p>
        </w:tc>
      </w:tr>
      <w:tr w:rsidR="00E760AE">
        <w:trPr>
          <w:trHeight w:hRule="exact" w:val="485"/>
        </w:trPr>
        <w:tc>
          <w:tcPr>
            <w:tcW w:w="458" w:type="dxa"/>
            <w:vMerge/>
            <w:tcBorders>
              <w:left w:val="single" w:sz="4" w:space="0" w:color="auto"/>
              <w:right w:val="single" w:sz="4" w:space="0" w:color="auto"/>
            </w:tcBorders>
            <w:vAlign w:val="center"/>
          </w:tcPr>
          <w:p w:rsidR="00E760AE" w:rsidRDefault="00E760AE">
            <w:pPr>
              <w:adjustRightInd w:val="0"/>
              <w:snapToGrid w:val="0"/>
              <w:jc w:val="center"/>
              <w:rPr>
                <w:kern w:val="0"/>
                <w:szCs w:val="21"/>
              </w:rPr>
            </w:pPr>
          </w:p>
        </w:tc>
        <w:tc>
          <w:tcPr>
            <w:tcW w:w="3730" w:type="dxa"/>
            <w:gridSpan w:val="5"/>
            <w:tcBorders>
              <w:top w:val="nil"/>
              <w:left w:val="nil"/>
              <w:bottom w:val="nil"/>
              <w:right w:val="single" w:sz="4" w:space="0" w:color="auto"/>
            </w:tcBorders>
            <w:vAlign w:val="center"/>
          </w:tcPr>
          <w:p w:rsidR="00E760AE" w:rsidRDefault="005B6994">
            <w:pPr>
              <w:adjustRightInd w:val="0"/>
              <w:snapToGrid w:val="0"/>
              <w:jc w:val="center"/>
              <w:rPr>
                <w:b/>
                <w:bCs/>
                <w:szCs w:val="21"/>
              </w:rPr>
            </w:pPr>
            <w:r>
              <w:rPr>
                <w:b/>
                <w:bCs/>
                <w:kern w:val="0"/>
                <w:szCs w:val="21"/>
              </w:rPr>
              <w:t>小计</w:t>
            </w:r>
          </w:p>
        </w:tc>
        <w:tc>
          <w:tcPr>
            <w:tcW w:w="676" w:type="dxa"/>
            <w:gridSpan w:val="3"/>
            <w:tcBorders>
              <w:top w:val="nil"/>
              <w:left w:val="nil"/>
              <w:bottom w:val="nil"/>
              <w:right w:val="single" w:sz="4" w:space="0" w:color="auto"/>
            </w:tcBorders>
            <w:vAlign w:val="center"/>
          </w:tcPr>
          <w:p w:rsidR="00E760AE" w:rsidRDefault="005B6994">
            <w:pPr>
              <w:widowControl/>
              <w:adjustRightInd w:val="0"/>
              <w:snapToGrid w:val="0"/>
              <w:jc w:val="center"/>
              <w:textAlignment w:val="center"/>
              <w:rPr>
                <w:b/>
                <w:bCs/>
                <w:kern w:val="0"/>
                <w:sz w:val="18"/>
                <w:szCs w:val="18"/>
              </w:rPr>
            </w:pPr>
            <w:r>
              <w:rPr>
                <w:b/>
                <w:bCs/>
                <w:kern w:val="0"/>
                <w:sz w:val="18"/>
                <w:szCs w:val="18"/>
              </w:rPr>
              <w:t>8.5</w:t>
            </w:r>
          </w:p>
        </w:tc>
        <w:tc>
          <w:tcPr>
            <w:tcW w:w="813" w:type="dxa"/>
            <w:gridSpan w:val="2"/>
            <w:tcBorders>
              <w:top w:val="nil"/>
              <w:left w:val="nil"/>
              <w:bottom w:val="nil"/>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144</w:t>
            </w:r>
          </w:p>
        </w:tc>
        <w:tc>
          <w:tcPr>
            <w:tcW w:w="812" w:type="dxa"/>
            <w:gridSpan w:val="2"/>
            <w:tcBorders>
              <w:top w:val="nil"/>
              <w:left w:val="nil"/>
              <w:bottom w:val="nil"/>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128</w:t>
            </w:r>
          </w:p>
        </w:tc>
        <w:tc>
          <w:tcPr>
            <w:tcW w:w="813" w:type="dxa"/>
            <w:gridSpan w:val="3"/>
            <w:tcBorders>
              <w:top w:val="nil"/>
              <w:left w:val="nil"/>
              <w:bottom w:val="nil"/>
              <w:right w:val="single" w:sz="4" w:space="0" w:color="auto"/>
            </w:tcBorders>
            <w:vAlign w:val="center"/>
          </w:tcPr>
          <w:p w:rsidR="00E760AE" w:rsidRDefault="005B6994">
            <w:pPr>
              <w:widowControl/>
              <w:adjustRightInd w:val="0"/>
              <w:snapToGrid w:val="0"/>
              <w:jc w:val="center"/>
              <w:textAlignment w:val="center"/>
              <w:rPr>
                <w:sz w:val="18"/>
                <w:szCs w:val="18"/>
              </w:rPr>
            </w:pPr>
            <w:r>
              <w:rPr>
                <w:sz w:val="18"/>
                <w:szCs w:val="18"/>
              </w:rPr>
              <w:t>16</w:t>
            </w:r>
          </w:p>
        </w:tc>
        <w:tc>
          <w:tcPr>
            <w:tcW w:w="6856" w:type="dxa"/>
            <w:gridSpan w:val="21"/>
            <w:tcBorders>
              <w:top w:val="nil"/>
              <w:left w:val="nil"/>
              <w:bottom w:val="nil"/>
              <w:right w:val="single" w:sz="4" w:space="0" w:color="auto"/>
            </w:tcBorders>
            <w:vAlign w:val="center"/>
          </w:tcPr>
          <w:p w:rsidR="00E760AE" w:rsidRDefault="005B6994">
            <w:pPr>
              <w:widowControl/>
              <w:tabs>
                <w:tab w:val="left" w:pos="1703"/>
              </w:tabs>
              <w:adjustRightInd w:val="0"/>
              <w:snapToGrid w:val="0"/>
              <w:jc w:val="left"/>
              <w:textAlignment w:val="center"/>
              <w:rPr>
                <w:kern w:val="0"/>
                <w:sz w:val="18"/>
                <w:szCs w:val="18"/>
              </w:rPr>
            </w:pPr>
            <w:r>
              <w:rPr>
                <w:kern w:val="0"/>
                <w:sz w:val="18"/>
                <w:szCs w:val="18"/>
              </w:rPr>
              <w:tab/>
            </w:r>
            <w:r>
              <w:rPr>
                <w:b/>
                <w:bCs/>
                <w:kern w:val="0"/>
                <w:sz w:val="18"/>
                <w:szCs w:val="18"/>
              </w:rPr>
              <w:t>最低选修</w:t>
            </w:r>
            <w:r>
              <w:rPr>
                <w:b/>
                <w:bCs/>
                <w:kern w:val="0"/>
                <w:sz w:val="18"/>
                <w:szCs w:val="18"/>
              </w:rPr>
              <w:t>3.5</w:t>
            </w:r>
            <w:r>
              <w:rPr>
                <w:b/>
                <w:bCs/>
                <w:kern w:val="0"/>
                <w:sz w:val="18"/>
                <w:szCs w:val="18"/>
              </w:rPr>
              <w:t>学分</w:t>
            </w:r>
          </w:p>
        </w:tc>
      </w:tr>
      <w:tr w:rsidR="00E760AE">
        <w:trPr>
          <w:trHeight w:hRule="exact" w:val="493"/>
        </w:trPr>
        <w:tc>
          <w:tcPr>
            <w:tcW w:w="4188" w:type="dxa"/>
            <w:gridSpan w:val="6"/>
            <w:tcBorders>
              <w:top w:val="single" w:sz="4" w:space="0" w:color="auto"/>
              <w:left w:val="single" w:sz="4" w:space="0" w:color="auto"/>
              <w:bottom w:val="single" w:sz="4" w:space="0" w:color="auto"/>
              <w:right w:val="single" w:sz="4" w:space="0" w:color="auto"/>
            </w:tcBorders>
            <w:vAlign w:val="center"/>
          </w:tcPr>
          <w:p w:rsidR="00E760AE" w:rsidRDefault="005B6994">
            <w:pPr>
              <w:adjustRightInd w:val="0"/>
              <w:snapToGrid w:val="0"/>
              <w:jc w:val="center"/>
              <w:rPr>
                <w:b/>
                <w:bCs/>
                <w:kern w:val="0"/>
                <w:sz w:val="20"/>
                <w:szCs w:val="20"/>
              </w:rPr>
            </w:pPr>
            <w:r>
              <w:rPr>
                <w:b/>
                <w:bCs/>
                <w:kern w:val="0"/>
                <w:sz w:val="20"/>
                <w:szCs w:val="20"/>
              </w:rPr>
              <w:t>合计</w:t>
            </w:r>
          </w:p>
        </w:tc>
        <w:tc>
          <w:tcPr>
            <w:tcW w:w="676"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b/>
                <w:bCs/>
                <w:kern w:val="0"/>
                <w:sz w:val="18"/>
                <w:szCs w:val="18"/>
              </w:rPr>
            </w:pPr>
            <w:r>
              <w:rPr>
                <w:b/>
                <w:bCs/>
                <w:kern w:val="0"/>
                <w:sz w:val="18"/>
                <w:szCs w:val="18"/>
              </w:rPr>
              <w:t>28</w:t>
            </w:r>
          </w:p>
        </w:tc>
        <w:tc>
          <w:tcPr>
            <w:tcW w:w="813"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b/>
                <w:bCs/>
                <w:kern w:val="0"/>
                <w:sz w:val="18"/>
                <w:szCs w:val="18"/>
              </w:rPr>
            </w:pPr>
            <w:r>
              <w:rPr>
                <w:b/>
                <w:bCs/>
                <w:kern w:val="0"/>
                <w:sz w:val="18"/>
                <w:szCs w:val="18"/>
              </w:rPr>
              <w:t>488</w:t>
            </w:r>
          </w:p>
        </w:tc>
        <w:tc>
          <w:tcPr>
            <w:tcW w:w="812" w:type="dxa"/>
            <w:gridSpan w:val="2"/>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b/>
                <w:bCs/>
                <w:kern w:val="0"/>
                <w:sz w:val="18"/>
                <w:szCs w:val="18"/>
              </w:rPr>
            </w:pPr>
            <w:r>
              <w:rPr>
                <w:b/>
                <w:bCs/>
                <w:kern w:val="0"/>
                <w:sz w:val="18"/>
                <w:szCs w:val="18"/>
              </w:rPr>
              <w:t>408</w:t>
            </w:r>
          </w:p>
        </w:tc>
        <w:tc>
          <w:tcPr>
            <w:tcW w:w="813" w:type="dxa"/>
            <w:gridSpan w:val="3"/>
            <w:tcBorders>
              <w:top w:val="single" w:sz="4" w:space="0" w:color="auto"/>
              <w:left w:val="nil"/>
              <w:bottom w:val="single" w:sz="4" w:space="0" w:color="auto"/>
              <w:right w:val="single" w:sz="4" w:space="0" w:color="auto"/>
            </w:tcBorders>
            <w:vAlign w:val="center"/>
          </w:tcPr>
          <w:p w:rsidR="00E760AE" w:rsidRDefault="005B6994">
            <w:pPr>
              <w:widowControl/>
              <w:adjustRightInd w:val="0"/>
              <w:snapToGrid w:val="0"/>
              <w:jc w:val="center"/>
              <w:textAlignment w:val="center"/>
              <w:rPr>
                <w:b/>
                <w:bCs/>
                <w:sz w:val="18"/>
                <w:szCs w:val="18"/>
              </w:rPr>
            </w:pPr>
            <w:r>
              <w:rPr>
                <w:b/>
                <w:bCs/>
                <w:sz w:val="18"/>
                <w:szCs w:val="18"/>
              </w:rPr>
              <w:t>80</w:t>
            </w:r>
          </w:p>
        </w:tc>
        <w:tc>
          <w:tcPr>
            <w:tcW w:w="6856" w:type="dxa"/>
            <w:gridSpan w:val="21"/>
            <w:tcBorders>
              <w:top w:val="single" w:sz="4" w:space="0" w:color="auto"/>
              <w:left w:val="nil"/>
              <w:bottom w:val="single" w:sz="4" w:space="0" w:color="auto"/>
              <w:right w:val="single" w:sz="4" w:space="0" w:color="auto"/>
            </w:tcBorders>
            <w:vAlign w:val="center"/>
          </w:tcPr>
          <w:p w:rsidR="00E760AE" w:rsidRDefault="00E760AE">
            <w:pPr>
              <w:widowControl/>
              <w:tabs>
                <w:tab w:val="left" w:pos="1703"/>
              </w:tabs>
              <w:adjustRightInd w:val="0"/>
              <w:snapToGrid w:val="0"/>
              <w:jc w:val="center"/>
              <w:textAlignment w:val="center"/>
              <w:rPr>
                <w:kern w:val="0"/>
                <w:sz w:val="18"/>
                <w:szCs w:val="18"/>
              </w:rPr>
            </w:pPr>
          </w:p>
        </w:tc>
      </w:tr>
    </w:tbl>
    <w:p w:rsidR="00E760AE" w:rsidRDefault="005B6994">
      <w:pPr>
        <w:widowControl/>
        <w:spacing w:beforeLines="40" w:before="124" w:line="400" w:lineRule="exact"/>
        <w:jc w:val="left"/>
        <w:rPr>
          <w:b/>
          <w:kern w:val="0"/>
          <w:sz w:val="36"/>
          <w:szCs w:val="36"/>
        </w:rPr>
      </w:pPr>
      <w:r>
        <w:rPr>
          <w:b/>
        </w:rPr>
        <w:t>注：</w:t>
      </w:r>
      <w:r>
        <w:rPr>
          <w:b/>
        </w:rPr>
        <w:t>1</w:t>
      </w:r>
      <w:r>
        <w:rPr>
          <w:rFonts w:hint="eastAsia"/>
          <w:b/>
        </w:rPr>
        <w:t>368</w:t>
      </w:r>
      <w:r>
        <w:t>学时，</w:t>
      </w:r>
      <w:r>
        <w:t>7</w:t>
      </w:r>
      <w:r>
        <w:rPr>
          <w:rFonts w:hint="eastAsia"/>
        </w:rPr>
        <w:t>1</w:t>
      </w:r>
      <w:r>
        <w:t>.5</w:t>
      </w:r>
      <w:r>
        <w:t>学分（其中必修：</w:t>
      </w:r>
      <w:r>
        <w:rPr>
          <w:rFonts w:hint="eastAsia"/>
        </w:rPr>
        <w:t>1088</w:t>
      </w:r>
      <w:r>
        <w:t>学时，</w:t>
      </w:r>
      <w:r>
        <w:rPr>
          <w:rFonts w:hint="eastAsia"/>
        </w:rPr>
        <w:t>56</w:t>
      </w:r>
      <w:r>
        <w:t>学分；选修：</w:t>
      </w:r>
      <w:r>
        <w:t>280</w:t>
      </w:r>
      <w:r>
        <w:t>学时，</w:t>
      </w:r>
      <w:r>
        <w:t>15.5</w:t>
      </w:r>
      <w:r>
        <w:t>学分）。</w:t>
      </w:r>
    </w:p>
    <w:p w:rsidR="00E760AE" w:rsidRDefault="005B6994">
      <w:pPr>
        <w:jc w:val="center"/>
      </w:pPr>
      <w:r>
        <w:rPr>
          <w:b/>
          <w:kern w:val="0"/>
          <w:sz w:val="36"/>
          <w:szCs w:val="36"/>
        </w:rPr>
        <w:t>化学生物学专业课程设置及学时（学分）学期分配表</w:t>
      </w:r>
    </w:p>
    <w:tbl>
      <w:tblPr>
        <w:tblW w:w="14276" w:type="dxa"/>
        <w:tblInd w:w="-72" w:type="dxa"/>
        <w:tblLayout w:type="fixed"/>
        <w:tblLook w:val="04A0" w:firstRow="1" w:lastRow="0" w:firstColumn="1" w:lastColumn="0" w:noHBand="0" w:noVBand="1"/>
      </w:tblPr>
      <w:tblGrid>
        <w:gridCol w:w="464"/>
        <w:gridCol w:w="1362"/>
        <w:gridCol w:w="1695"/>
        <w:gridCol w:w="420"/>
        <w:gridCol w:w="14"/>
        <w:gridCol w:w="526"/>
        <w:gridCol w:w="480"/>
        <w:gridCol w:w="255"/>
        <w:gridCol w:w="375"/>
        <w:gridCol w:w="600"/>
        <w:gridCol w:w="652"/>
        <w:gridCol w:w="567"/>
        <w:gridCol w:w="567"/>
        <w:gridCol w:w="567"/>
        <w:gridCol w:w="613"/>
        <w:gridCol w:w="579"/>
        <w:gridCol w:w="579"/>
        <w:gridCol w:w="579"/>
        <w:gridCol w:w="580"/>
        <w:gridCol w:w="387"/>
        <w:gridCol w:w="420"/>
        <w:gridCol w:w="1995"/>
      </w:tblGrid>
      <w:tr w:rsidR="00E760AE">
        <w:trPr>
          <w:trHeight w:val="773"/>
        </w:trPr>
        <w:tc>
          <w:tcPr>
            <w:tcW w:w="14276" w:type="dxa"/>
            <w:gridSpan w:val="22"/>
            <w:tcBorders>
              <w:bottom w:val="single" w:sz="4" w:space="0" w:color="auto"/>
            </w:tcBorders>
            <w:vAlign w:val="center"/>
          </w:tcPr>
          <w:p w:rsidR="00E760AE" w:rsidRDefault="005B6994">
            <w:pPr>
              <w:widowControl/>
              <w:spacing w:line="300" w:lineRule="exact"/>
              <w:rPr>
                <w:b/>
                <w:kern w:val="0"/>
              </w:rPr>
            </w:pPr>
            <w:r>
              <w:rPr>
                <w:b/>
                <w:kern w:val="0"/>
                <w:sz w:val="24"/>
              </w:rPr>
              <w:t>三、实践创新课程平台</w:t>
            </w:r>
          </w:p>
        </w:tc>
      </w:tr>
      <w:tr w:rsidR="00E760AE">
        <w:trPr>
          <w:trHeight w:val="384"/>
        </w:trPr>
        <w:tc>
          <w:tcPr>
            <w:tcW w:w="464"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300" w:lineRule="exact"/>
              <w:jc w:val="center"/>
              <w:rPr>
                <w:b/>
                <w:kern w:val="0"/>
                <w:szCs w:val="21"/>
              </w:rPr>
            </w:pPr>
            <w:r>
              <w:rPr>
                <w:b/>
                <w:kern w:val="0"/>
                <w:szCs w:val="21"/>
              </w:rPr>
              <w:t>课程模块</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300" w:lineRule="exact"/>
              <w:jc w:val="center"/>
              <w:rPr>
                <w:b/>
                <w:kern w:val="0"/>
                <w:szCs w:val="21"/>
              </w:rPr>
            </w:pPr>
            <w:r>
              <w:rPr>
                <w:b/>
                <w:kern w:val="0"/>
                <w:szCs w:val="21"/>
              </w:rPr>
              <w:t>课程</w:t>
            </w:r>
          </w:p>
          <w:p w:rsidR="00E760AE" w:rsidRDefault="005B6994">
            <w:pPr>
              <w:widowControl/>
              <w:spacing w:line="300" w:lineRule="exact"/>
              <w:jc w:val="center"/>
              <w:rPr>
                <w:b/>
                <w:kern w:val="0"/>
                <w:szCs w:val="21"/>
              </w:rPr>
            </w:pPr>
            <w:r>
              <w:rPr>
                <w:b/>
                <w:kern w:val="0"/>
                <w:szCs w:val="21"/>
              </w:rPr>
              <w:t>编号</w:t>
            </w:r>
          </w:p>
        </w:tc>
        <w:tc>
          <w:tcPr>
            <w:tcW w:w="2129" w:type="dxa"/>
            <w:gridSpan w:val="3"/>
            <w:vMerge w:val="restart"/>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300" w:lineRule="exact"/>
              <w:jc w:val="center"/>
              <w:rPr>
                <w:b/>
                <w:kern w:val="0"/>
                <w:szCs w:val="21"/>
              </w:rPr>
            </w:pPr>
            <w:r>
              <w:rPr>
                <w:b/>
                <w:kern w:val="0"/>
                <w:szCs w:val="21"/>
              </w:rPr>
              <w:t>课程</w:t>
            </w:r>
          </w:p>
          <w:p w:rsidR="00E760AE" w:rsidRDefault="005B6994">
            <w:pPr>
              <w:widowControl/>
              <w:spacing w:line="300" w:lineRule="exact"/>
              <w:jc w:val="center"/>
              <w:rPr>
                <w:b/>
                <w:kern w:val="0"/>
                <w:szCs w:val="21"/>
              </w:rPr>
            </w:pPr>
            <w:r>
              <w:rPr>
                <w:b/>
                <w:kern w:val="0"/>
                <w:szCs w:val="21"/>
              </w:rPr>
              <w:t>名称</w:t>
            </w:r>
          </w:p>
        </w:tc>
        <w:tc>
          <w:tcPr>
            <w:tcW w:w="526" w:type="dxa"/>
            <w:vMerge w:val="restart"/>
            <w:tcBorders>
              <w:top w:val="single" w:sz="4" w:space="0" w:color="auto"/>
              <w:left w:val="nil"/>
              <w:bottom w:val="single" w:sz="4" w:space="0" w:color="auto"/>
              <w:right w:val="single" w:sz="4" w:space="0" w:color="auto"/>
            </w:tcBorders>
            <w:vAlign w:val="center"/>
          </w:tcPr>
          <w:p w:rsidR="00E760AE" w:rsidRDefault="005B6994">
            <w:pPr>
              <w:widowControl/>
              <w:spacing w:line="300" w:lineRule="exact"/>
              <w:jc w:val="center"/>
              <w:rPr>
                <w:b/>
                <w:kern w:val="0"/>
                <w:szCs w:val="21"/>
              </w:rPr>
            </w:pPr>
            <w:r>
              <w:rPr>
                <w:b/>
                <w:kern w:val="0"/>
                <w:szCs w:val="21"/>
              </w:rPr>
              <w:t>课程性质</w:t>
            </w:r>
          </w:p>
        </w:tc>
        <w:tc>
          <w:tcPr>
            <w:tcW w:w="480" w:type="dxa"/>
            <w:vMerge w:val="restart"/>
            <w:tcBorders>
              <w:top w:val="single" w:sz="4" w:space="0" w:color="auto"/>
              <w:left w:val="nil"/>
              <w:bottom w:val="single" w:sz="4" w:space="0" w:color="auto"/>
              <w:right w:val="single" w:sz="4" w:space="0" w:color="auto"/>
            </w:tcBorders>
            <w:vAlign w:val="center"/>
          </w:tcPr>
          <w:p w:rsidR="00E760AE" w:rsidRDefault="005B6994">
            <w:pPr>
              <w:widowControl/>
              <w:spacing w:line="300" w:lineRule="exact"/>
              <w:jc w:val="center"/>
              <w:rPr>
                <w:b/>
                <w:kern w:val="0"/>
                <w:szCs w:val="21"/>
              </w:rPr>
            </w:pPr>
            <w:r>
              <w:rPr>
                <w:b/>
                <w:kern w:val="0"/>
                <w:szCs w:val="21"/>
              </w:rPr>
              <w:t>学</w:t>
            </w:r>
          </w:p>
          <w:p w:rsidR="00E760AE" w:rsidRDefault="005B6994">
            <w:pPr>
              <w:widowControl/>
              <w:spacing w:line="300" w:lineRule="exact"/>
              <w:jc w:val="center"/>
            </w:pPr>
            <w:r>
              <w:rPr>
                <w:b/>
                <w:kern w:val="0"/>
                <w:szCs w:val="21"/>
              </w:rPr>
              <w:t>分</w:t>
            </w:r>
          </w:p>
        </w:tc>
        <w:tc>
          <w:tcPr>
            <w:tcW w:w="1882" w:type="dxa"/>
            <w:gridSpan w:val="4"/>
            <w:tcBorders>
              <w:top w:val="single" w:sz="4" w:space="0" w:color="auto"/>
              <w:left w:val="nil"/>
              <w:bottom w:val="single" w:sz="4" w:space="0" w:color="auto"/>
              <w:right w:val="single" w:sz="4" w:space="0" w:color="auto"/>
            </w:tcBorders>
            <w:vAlign w:val="center"/>
          </w:tcPr>
          <w:p w:rsidR="00E760AE" w:rsidRDefault="005B6994">
            <w:pPr>
              <w:widowControl/>
              <w:spacing w:line="300" w:lineRule="exact"/>
              <w:jc w:val="center"/>
            </w:pPr>
            <w:r>
              <w:rPr>
                <w:b/>
                <w:kern w:val="0"/>
                <w:szCs w:val="21"/>
              </w:rPr>
              <w:t>教学时数</w:t>
            </w:r>
          </w:p>
        </w:tc>
        <w:tc>
          <w:tcPr>
            <w:tcW w:w="4631" w:type="dxa"/>
            <w:gridSpan w:val="8"/>
            <w:tcBorders>
              <w:top w:val="single" w:sz="4" w:space="0" w:color="auto"/>
              <w:left w:val="nil"/>
              <w:bottom w:val="single" w:sz="4" w:space="0" w:color="auto"/>
              <w:right w:val="single" w:sz="4" w:space="0" w:color="auto"/>
            </w:tcBorders>
            <w:vAlign w:val="center"/>
          </w:tcPr>
          <w:p w:rsidR="00E760AE" w:rsidRDefault="005B6994">
            <w:pPr>
              <w:widowControl/>
              <w:spacing w:line="300" w:lineRule="exact"/>
              <w:jc w:val="center"/>
              <w:rPr>
                <w:b/>
                <w:kern w:val="0"/>
                <w:szCs w:val="21"/>
              </w:rPr>
            </w:pPr>
            <w:r>
              <w:rPr>
                <w:b/>
                <w:kern w:val="0"/>
                <w:szCs w:val="21"/>
              </w:rPr>
              <w:t>各学期周学时</w:t>
            </w:r>
            <w:r>
              <w:rPr>
                <w:b/>
                <w:kern w:val="0"/>
                <w:szCs w:val="21"/>
              </w:rPr>
              <w:t>/</w:t>
            </w:r>
            <w:r>
              <w:rPr>
                <w:b/>
                <w:kern w:val="0"/>
                <w:szCs w:val="21"/>
              </w:rPr>
              <w:t>学分分配</w:t>
            </w:r>
          </w:p>
        </w:tc>
        <w:tc>
          <w:tcPr>
            <w:tcW w:w="807"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300" w:lineRule="exact"/>
              <w:jc w:val="center"/>
              <w:rPr>
                <w:b/>
                <w:kern w:val="0"/>
                <w:szCs w:val="21"/>
              </w:rPr>
            </w:pPr>
            <w:r>
              <w:rPr>
                <w:b/>
                <w:kern w:val="0"/>
                <w:szCs w:val="21"/>
              </w:rPr>
              <w:t>考核方式</w:t>
            </w:r>
          </w:p>
        </w:tc>
        <w:tc>
          <w:tcPr>
            <w:tcW w:w="1995"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spacing w:line="300" w:lineRule="exact"/>
              <w:jc w:val="center"/>
              <w:rPr>
                <w:b/>
                <w:kern w:val="0"/>
                <w:szCs w:val="21"/>
              </w:rPr>
            </w:pPr>
            <w:r>
              <w:rPr>
                <w:b/>
                <w:kern w:val="0"/>
                <w:szCs w:val="21"/>
              </w:rPr>
              <w:t>备注</w:t>
            </w:r>
          </w:p>
        </w:tc>
      </w:tr>
      <w:tr w:rsidR="00E760AE">
        <w:trPr>
          <w:trHeight w:val="699"/>
        </w:trPr>
        <w:tc>
          <w:tcPr>
            <w:tcW w:w="464"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spacing w:line="360" w:lineRule="auto"/>
              <w:jc w:val="left"/>
              <w:rPr>
                <w:b/>
                <w:kern w:val="0"/>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spacing w:line="360" w:lineRule="auto"/>
              <w:jc w:val="left"/>
              <w:rPr>
                <w:b/>
                <w:kern w:val="0"/>
                <w:szCs w:val="21"/>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tcPr>
          <w:p w:rsidR="00E760AE" w:rsidRDefault="00E760AE">
            <w:pPr>
              <w:widowControl/>
              <w:spacing w:line="360" w:lineRule="auto"/>
              <w:jc w:val="left"/>
              <w:rPr>
                <w:b/>
                <w:kern w:val="0"/>
                <w:szCs w:val="21"/>
              </w:rPr>
            </w:pPr>
          </w:p>
        </w:tc>
        <w:tc>
          <w:tcPr>
            <w:tcW w:w="526" w:type="dxa"/>
            <w:vMerge/>
            <w:tcBorders>
              <w:top w:val="single" w:sz="4" w:space="0" w:color="auto"/>
              <w:left w:val="nil"/>
              <w:bottom w:val="single" w:sz="4" w:space="0" w:color="auto"/>
              <w:right w:val="single" w:sz="4" w:space="0" w:color="auto"/>
            </w:tcBorders>
            <w:vAlign w:val="center"/>
          </w:tcPr>
          <w:p w:rsidR="00E760AE" w:rsidRDefault="00E760AE">
            <w:pPr>
              <w:widowControl/>
              <w:spacing w:line="360" w:lineRule="auto"/>
              <w:jc w:val="left"/>
              <w:rPr>
                <w:b/>
                <w:kern w:val="0"/>
                <w:szCs w:val="21"/>
              </w:rPr>
            </w:pPr>
          </w:p>
        </w:tc>
        <w:tc>
          <w:tcPr>
            <w:tcW w:w="480" w:type="dxa"/>
            <w:vMerge/>
            <w:tcBorders>
              <w:top w:val="single" w:sz="4" w:space="0" w:color="auto"/>
              <w:left w:val="nil"/>
              <w:bottom w:val="single" w:sz="4" w:space="0" w:color="auto"/>
              <w:right w:val="single" w:sz="4" w:space="0" w:color="auto"/>
            </w:tcBorders>
            <w:vAlign w:val="center"/>
          </w:tcPr>
          <w:p w:rsidR="00E760AE" w:rsidRDefault="00E760AE">
            <w:pPr>
              <w:widowControl/>
              <w:spacing w:line="360" w:lineRule="auto"/>
              <w:jc w:val="left"/>
              <w:rPr>
                <w:b/>
                <w:kern w:val="0"/>
                <w:szCs w:val="21"/>
              </w:rPr>
            </w:pPr>
          </w:p>
        </w:tc>
        <w:tc>
          <w:tcPr>
            <w:tcW w:w="630" w:type="dxa"/>
            <w:gridSpan w:val="2"/>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合计</w:t>
            </w:r>
          </w:p>
        </w:tc>
        <w:tc>
          <w:tcPr>
            <w:tcW w:w="600"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pPr>
            <w:r>
              <w:rPr>
                <w:b/>
                <w:kern w:val="0"/>
                <w:szCs w:val="21"/>
              </w:rPr>
              <w:t>讲授</w:t>
            </w:r>
          </w:p>
        </w:tc>
        <w:tc>
          <w:tcPr>
            <w:tcW w:w="652"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pPr>
            <w:r>
              <w:rPr>
                <w:b/>
                <w:kern w:val="0"/>
                <w:szCs w:val="21"/>
              </w:rPr>
              <w:t>实验实践</w:t>
            </w:r>
          </w:p>
        </w:tc>
        <w:tc>
          <w:tcPr>
            <w:tcW w:w="567"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一</w:t>
            </w:r>
          </w:p>
        </w:tc>
        <w:tc>
          <w:tcPr>
            <w:tcW w:w="567"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二</w:t>
            </w:r>
          </w:p>
        </w:tc>
        <w:tc>
          <w:tcPr>
            <w:tcW w:w="567"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三</w:t>
            </w:r>
          </w:p>
        </w:tc>
        <w:tc>
          <w:tcPr>
            <w:tcW w:w="613"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四</w:t>
            </w:r>
          </w:p>
        </w:tc>
        <w:tc>
          <w:tcPr>
            <w:tcW w:w="579"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五</w:t>
            </w:r>
          </w:p>
        </w:tc>
        <w:tc>
          <w:tcPr>
            <w:tcW w:w="579"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六</w:t>
            </w:r>
          </w:p>
        </w:tc>
        <w:tc>
          <w:tcPr>
            <w:tcW w:w="579"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七</w:t>
            </w:r>
          </w:p>
        </w:tc>
        <w:tc>
          <w:tcPr>
            <w:tcW w:w="580"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八</w:t>
            </w:r>
          </w:p>
        </w:tc>
        <w:tc>
          <w:tcPr>
            <w:tcW w:w="387"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rPr>
                <w:b/>
                <w:kern w:val="0"/>
                <w:szCs w:val="21"/>
              </w:rPr>
            </w:pPr>
            <w:r>
              <w:rPr>
                <w:b/>
                <w:kern w:val="0"/>
                <w:szCs w:val="21"/>
              </w:rPr>
              <w:t>考试</w:t>
            </w:r>
          </w:p>
        </w:tc>
        <w:tc>
          <w:tcPr>
            <w:tcW w:w="420" w:type="dxa"/>
            <w:tcBorders>
              <w:top w:val="single" w:sz="4" w:space="0" w:color="auto"/>
              <w:left w:val="nil"/>
              <w:bottom w:val="single" w:sz="4" w:space="0" w:color="auto"/>
              <w:right w:val="single" w:sz="4" w:space="0" w:color="auto"/>
            </w:tcBorders>
            <w:vAlign w:val="center"/>
          </w:tcPr>
          <w:p w:rsidR="00E760AE" w:rsidRDefault="005B6994">
            <w:pPr>
              <w:widowControl/>
              <w:spacing w:line="360" w:lineRule="auto"/>
              <w:jc w:val="center"/>
            </w:pPr>
            <w:r>
              <w:rPr>
                <w:b/>
                <w:kern w:val="0"/>
                <w:szCs w:val="21"/>
              </w:rPr>
              <w:t>考查</w:t>
            </w:r>
          </w:p>
        </w:tc>
        <w:tc>
          <w:tcPr>
            <w:tcW w:w="1995" w:type="dxa"/>
            <w:tcBorders>
              <w:top w:val="single" w:sz="4" w:space="0" w:color="auto"/>
              <w:left w:val="nil"/>
              <w:bottom w:val="single" w:sz="4" w:space="0" w:color="auto"/>
              <w:right w:val="single" w:sz="4" w:space="0" w:color="auto"/>
            </w:tcBorders>
            <w:vAlign w:val="center"/>
          </w:tcPr>
          <w:p w:rsidR="00E760AE" w:rsidRDefault="00E760AE">
            <w:pPr>
              <w:widowControl/>
              <w:spacing w:line="360" w:lineRule="auto"/>
              <w:jc w:val="left"/>
              <w:rPr>
                <w:b/>
                <w:kern w:val="0"/>
                <w:szCs w:val="21"/>
              </w:rPr>
            </w:pPr>
          </w:p>
        </w:tc>
      </w:tr>
      <w:tr w:rsidR="00E760AE">
        <w:trPr>
          <w:trHeight w:hRule="exact" w:val="907"/>
        </w:trPr>
        <w:tc>
          <w:tcPr>
            <w:tcW w:w="464" w:type="dxa"/>
            <w:vMerge w:val="restart"/>
            <w:tcBorders>
              <w:top w:val="single" w:sz="4" w:space="0" w:color="auto"/>
              <w:left w:val="single" w:sz="4" w:space="0" w:color="auto"/>
              <w:right w:val="single" w:sz="4" w:space="0" w:color="auto"/>
            </w:tcBorders>
            <w:vAlign w:val="center"/>
          </w:tcPr>
          <w:p w:rsidR="00E760AE" w:rsidRDefault="005B6994">
            <w:pPr>
              <w:spacing w:line="260" w:lineRule="exact"/>
              <w:jc w:val="center"/>
              <w:rPr>
                <w:kern w:val="0"/>
                <w:szCs w:val="21"/>
              </w:rPr>
            </w:pPr>
            <w:r>
              <w:rPr>
                <w:kern w:val="0"/>
                <w:szCs w:val="21"/>
              </w:rPr>
              <w:t>见</w:t>
            </w:r>
          </w:p>
          <w:p w:rsidR="00E760AE" w:rsidRDefault="005B6994">
            <w:pPr>
              <w:spacing w:line="260" w:lineRule="exact"/>
              <w:jc w:val="center"/>
              <w:rPr>
                <w:kern w:val="0"/>
                <w:szCs w:val="21"/>
              </w:rPr>
            </w:pPr>
            <w:r>
              <w:rPr>
                <w:kern w:val="0"/>
                <w:szCs w:val="21"/>
              </w:rPr>
              <w:t>习</w:t>
            </w:r>
          </w:p>
          <w:p w:rsidR="00E760AE" w:rsidRDefault="005B6994">
            <w:pPr>
              <w:spacing w:line="260" w:lineRule="exact"/>
              <w:jc w:val="center"/>
              <w:rPr>
                <w:kern w:val="0"/>
                <w:szCs w:val="21"/>
              </w:rPr>
            </w:pPr>
            <w:r>
              <w:rPr>
                <w:kern w:val="0"/>
                <w:szCs w:val="21"/>
              </w:rPr>
              <w:t>实</w:t>
            </w:r>
          </w:p>
          <w:p w:rsidR="00E760AE" w:rsidRDefault="005B6994">
            <w:pPr>
              <w:spacing w:line="260" w:lineRule="exact"/>
              <w:jc w:val="center"/>
              <w:rPr>
                <w:kern w:val="0"/>
                <w:szCs w:val="21"/>
              </w:rPr>
            </w:pPr>
            <w:r>
              <w:rPr>
                <w:kern w:val="0"/>
                <w:szCs w:val="21"/>
              </w:rPr>
              <w:t>习</w:t>
            </w:r>
          </w:p>
        </w:tc>
        <w:tc>
          <w:tcPr>
            <w:tcW w:w="1362" w:type="dxa"/>
            <w:tcBorders>
              <w:top w:val="single" w:sz="4" w:space="0" w:color="auto"/>
              <w:left w:val="nil"/>
              <w:bottom w:val="single" w:sz="4" w:space="0" w:color="auto"/>
              <w:right w:val="single" w:sz="4" w:space="0" w:color="auto"/>
            </w:tcBorders>
            <w:vAlign w:val="center"/>
          </w:tcPr>
          <w:p w:rsidR="00E760AE" w:rsidRDefault="005B6994">
            <w:pPr>
              <w:widowControl/>
              <w:textAlignment w:val="center"/>
              <w:rPr>
                <w:kern w:val="0"/>
                <w:sz w:val="18"/>
                <w:szCs w:val="18"/>
              </w:rPr>
            </w:pPr>
            <w:r>
              <w:rPr>
                <w:kern w:val="0"/>
                <w:sz w:val="20"/>
                <w:szCs w:val="20"/>
              </w:rPr>
              <w:t>070303T0122</w:t>
            </w:r>
          </w:p>
        </w:tc>
        <w:tc>
          <w:tcPr>
            <w:tcW w:w="2115" w:type="dxa"/>
            <w:gridSpan w:val="2"/>
            <w:tcBorders>
              <w:top w:val="nil"/>
              <w:left w:val="nil"/>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专业见习</w:t>
            </w:r>
          </w:p>
          <w:p w:rsidR="00E760AE" w:rsidRDefault="005B6994">
            <w:pPr>
              <w:widowControl/>
              <w:jc w:val="left"/>
              <w:textAlignment w:val="center"/>
              <w:rPr>
                <w:kern w:val="0"/>
                <w:szCs w:val="21"/>
              </w:rPr>
            </w:pPr>
            <w:r>
              <w:rPr>
                <w:kern w:val="0"/>
                <w:sz w:val="20"/>
                <w:szCs w:val="20"/>
              </w:rPr>
              <w:t>Professional Probation</w:t>
            </w:r>
          </w:p>
        </w:tc>
        <w:tc>
          <w:tcPr>
            <w:tcW w:w="540" w:type="dxa"/>
            <w:gridSpan w:val="2"/>
            <w:tcBorders>
              <w:top w:val="nil"/>
              <w:left w:val="nil"/>
              <w:bottom w:val="single" w:sz="4" w:space="0" w:color="auto"/>
              <w:right w:val="single" w:sz="4" w:space="0" w:color="auto"/>
            </w:tcBorders>
            <w:vAlign w:val="center"/>
          </w:tcPr>
          <w:p w:rsidR="00E760AE" w:rsidRDefault="005B6994">
            <w:pPr>
              <w:widowControl/>
              <w:spacing w:line="240" w:lineRule="exact"/>
              <w:jc w:val="center"/>
              <w:textAlignment w:val="center"/>
              <w:rPr>
                <w:szCs w:val="21"/>
              </w:rPr>
            </w:pPr>
            <w:r>
              <w:rPr>
                <w:kern w:val="0"/>
                <w:sz w:val="20"/>
                <w:szCs w:val="20"/>
              </w:rPr>
              <w:t>必修</w:t>
            </w:r>
          </w:p>
        </w:tc>
        <w:tc>
          <w:tcPr>
            <w:tcW w:w="480" w:type="dxa"/>
            <w:tcBorders>
              <w:top w:val="nil"/>
              <w:left w:val="nil"/>
              <w:bottom w:val="single" w:sz="4" w:space="0" w:color="auto"/>
              <w:right w:val="single" w:sz="4" w:space="0" w:color="auto"/>
            </w:tcBorders>
            <w:vAlign w:val="center"/>
          </w:tcPr>
          <w:p w:rsidR="00E760AE" w:rsidRDefault="005B6994">
            <w:pPr>
              <w:widowControl/>
              <w:jc w:val="center"/>
              <w:textAlignment w:val="center"/>
              <w:rPr>
                <w:kern w:val="0"/>
                <w:szCs w:val="21"/>
              </w:rPr>
            </w:pPr>
            <w:r>
              <w:rPr>
                <w:kern w:val="0"/>
                <w:szCs w:val="21"/>
              </w:rPr>
              <w:t>2</w:t>
            </w:r>
          </w:p>
        </w:tc>
        <w:tc>
          <w:tcPr>
            <w:tcW w:w="630" w:type="dxa"/>
            <w:gridSpan w:val="2"/>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600" w:type="dxa"/>
            <w:tcBorders>
              <w:top w:val="nil"/>
              <w:left w:val="nil"/>
              <w:bottom w:val="single" w:sz="4" w:space="0" w:color="auto"/>
              <w:right w:val="single" w:sz="4" w:space="0" w:color="auto"/>
            </w:tcBorders>
            <w:vAlign w:val="center"/>
          </w:tcPr>
          <w:p w:rsidR="00E760AE" w:rsidRDefault="00E760AE">
            <w:pPr>
              <w:jc w:val="center"/>
            </w:pPr>
          </w:p>
        </w:tc>
        <w:tc>
          <w:tcPr>
            <w:tcW w:w="652" w:type="dxa"/>
            <w:tcBorders>
              <w:top w:val="nil"/>
              <w:left w:val="nil"/>
              <w:bottom w:val="single" w:sz="4" w:space="0" w:color="auto"/>
              <w:right w:val="single" w:sz="4" w:space="0" w:color="auto"/>
            </w:tcBorders>
            <w:vAlign w:val="center"/>
          </w:tcPr>
          <w:p w:rsidR="00E760AE" w:rsidRDefault="005B6994">
            <w:pPr>
              <w:widowControl/>
              <w:spacing w:line="200" w:lineRule="exact"/>
              <w:jc w:val="center"/>
              <w:textAlignment w:val="center"/>
            </w:pPr>
            <w:r>
              <w:rPr>
                <w:kern w:val="0"/>
                <w:sz w:val="20"/>
                <w:szCs w:val="20"/>
              </w:rPr>
              <w:t>4</w:t>
            </w:r>
            <w:r>
              <w:rPr>
                <w:kern w:val="0"/>
                <w:sz w:val="20"/>
                <w:szCs w:val="20"/>
              </w:rPr>
              <w:t>周</w:t>
            </w:r>
          </w:p>
        </w:tc>
        <w:tc>
          <w:tcPr>
            <w:tcW w:w="567"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67"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67"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613"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79"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79"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79"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80" w:type="dxa"/>
            <w:tcBorders>
              <w:top w:val="nil"/>
              <w:left w:val="nil"/>
              <w:bottom w:val="single" w:sz="4" w:space="0" w:color="auto"/>
              <w:right w:val="single" w:sz="4" w:space="0" w:color="auto"/>
            </w:tcBorders>
            <w:vAlign w:val="center"/>
          </w:tcPr>
          <w:p w:rsidR="00E760AE" w:rsidRDefault="00E760AE">
            <w:pPr>
              <w:jc w:val="center"/>
            </w:pPr>
          </w:p>
        </w:tc>
        <w:tc>
          <w:tcPr>
            <w:tcW w:w="387"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420" w:type="dxa"/>
            <w:tcBorders>
              <w:top w:val="nil"/>
              <w:left w:val="nil"/>
              <w:bottom w:val="single" w:sz="4" w:space="0" w:color="auto"/>
              <w:right w:val="single" w:sz="4" w:space="0" w:color="auto"/>
            </w:tcBorders>
            <w:vAlign w:val="center"/>
          </w:tcPr>
          <w:p w:rsidR="00E760AE" w:rsidRDefault="005B6994">
            <w:pPr>
              <w:widowControl/>
              <w:jc w:val="center"/>
              <w:textAlignment w:val="center"/>
            </w:pPr>
            <w:r>
              <w:rPr>
                <w:kern w:val="0"/>
                <w:sz w:val="20"/>
                <w:szCs w:val="20"/>
              </w:rPr>
              <w:t>√</w:t>
            </w:r>
          </w:p>
        </w:tc>
        <w:tc>
          <w:tcPr>
            <w:tcW w:w="1995" w:type="dxa"/>
            <w:tcBorders>
              <w:top w:val="nil"/>
              <w:left w:val="nil"/>
              <w:bottom w:val="single" w:sz="4" w:space="0" w:color="auto"/>
              <w:right w:val="single" w:sz="4" w:space="0" w:color="auto"/>
            </w:tcBorders>
            <w:vAlign w:val="center"/>
          </w:tcPr>
          <w:p w:rsidR="00E760AE" w:rsidRDefault="005B6994">
            <w:pPr>
              <w:widowControl/>
              <w:jc w:val="center"/>
              <w:textAlignment w:val="center"/>
              <w:rPr>
                <w:kern w:val="0"/>
                <w:szCs w:val="21"/>
              </w:rPr>
            </w:pPr>
            <w:r>
              <w:rPr>
                <w:kern w:val="0"/>
                <w:sz w:val="20"/>
                <w:szCs w:val="20"/>
              </w:rPr>
              <w:t>第</w:t>
            </w:r>
            <w:r>
              <w:rPr>
                <w:rFonts w:hint="eastAsia"/>
                <w:kern w:val="0"/>
                <w:sz w:val="20"/>
                <w:szCs w:val="20"/>
              </w:rPr>
              <w:t>六</w:t>
            </w:r>
            <w:r>
              <w:rPr>
                <w:kern w:val="0"/>
                <w:sz w:val="20"/>
                <w:szCs w:val="20"/>
              </w:rPr>
              <w:t>学期</w:t>
            </w:r>
          </w:p>
        </w:tc>
      </w:tr>
      <w:tr w:rsidR="00E760AE">
        <w:trPr>
          <w:trHeight w:hRule="exact" w:val="907"/>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1362" w:type="dxa"/>
            <w:tcBorders>
              <w:top w:val="nil"/>
              <w:left w:val="nil"/>
              <w:bottom w:val="single" w:sz="4" w:space="0" w:color="auto"/>
              <w:right w:val="single" w:sz="4" w:space="0" w:color="auto"/>
            </w:tcBorders>
            <w:vAlign w:val="center"/>
          </w:tcPr>
          <w:p w:rsidR="00E760AE" w:rsidRDefault="005B6994">
            <w:pPr>
              <w:widowControl/>
              <w:textAlignment w:val="center"/>
              <w:rPr>
                <w:kern w:val="0"/>
                <w:sz w:val="18"/>
                <w:szCs w:val="18"/>
              </w:rPr>
            </w:pPr>
            <w:r>
              <w:rPr>
                <w:kern w:val="0"/>
                <w:sz w:val="20"/>
                <w:szCs w:val="20"/>
              </w:rPr>
              <w:t>070303T0123</w:t>
            </w:r>
          </w:p>
        </w:tc>
        <w:tc>
          <w:tcPr>
            <w:tcW w:w="2115" w:type="dxa"/>
            <w:gridSpan w:val="2"/>
            <w:tcBorders>
              <w:top w:val="nil"/>
              <w:left w:val="nil"/>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专业实习</w:t>
            </w:r>
          </w:p>
          <w:p w:rsidR="00E760AE" w:rsidRDefault="005B6994">
            <w:pPr>
              <w:widowControl/>
              <w:jc w:val="left"/>
              <w:textAlignment w:val="center"/>
              <w:rPr>
                <w:kern w:val="0"/>
                <w:sz w:val="20"/>
                <w:szCs w:val="20"/>
              </w:rPr>
            </w:pPr>
            <w:r>
              <w:rPr>
                <w:kern w:val="0"/>
                <w:sz w:val="20"/>
                <w:szCs w:val="20"/>
              </w:rPr>
              <w:t>Professional Practice</w:t>
            </w:r>
          </w:p>
        </w:tc>
        <w:tc>
          <w:tcPr>
            <w:tcW w:w="540" w:type="dxa"/>
            <w:gridSpan w:val="2"/>
            <w:tcBorders>
              <w:top w:val="nil"/>
              <w:left w:val="nil"/>
              <w:bottom w:val="single" w:sz="4" w:space="0" w:color="auto"/>
              <w:right w:val="single" w:sz="4" w:space="0" w:color="auto"/>
            </w:tcBorders>
            <w:vAlign w:val="center"/>
          </w:tcPr>
          <w:p w:rsidR="00E760AE" w:rsidRDefault="005B6994">
            <w:pPr>
              <w:widowControl/>
              <w:spacing w:line="240" w:lineRule="exact"/>
              <w:jc w:val="center"/>
              <w:textAlignment w:val="center"/>
              <w:rPr>
                <w:kern w:val="0"/>
                <w:sz w:val="20"/>
                <w:szCs w:val="20"/>
              </w:rPr>
            </w:pPr>
            <w:r>
              <w:rPr>
                <w:kern w:val="0"/>
                <w:sz w:val="20"/>
                <w:szCs w:val="20"/>
              </w:rPr>
              <w:t>必修</w:t>
            </w:r>
          </w:p>
        </w:tc>
        <w:tc>
          <w:tcPr>
            <w:tcW w:w="480" w:type="dxa"/>
            <w:tcBorders>
              <w:top w:val="nil"/>
              <w:left w:val="nil"/>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8</w:t>
            </w:r>
          </w:p>
        </w:tc>
        <w:tc>
          <w:tcPr>
            <w:tcW w:w="630" w:type="dxa"/>
            <w:gridSpan w:val="2"/>
            <w:tcBorders>
              <w:top w:val="nil"/>
              <w:left w:val="nil"/>
              <w:bottom w:val="single" w:sz="4" w:space="0" w:color="auto"/>
              <w:right w:val="single" w:sz="4" w:space="0" w:color="auto"/>
            </w:tcBorders>
            <w:vAlign w:val="center"/>
          </w:tcPr>
          <w:p w:rsidR="00E760AE" w:rsidRDefault="00E760AE">
            <w:pPr>
              <w:jc w:val="center"/>
              <w:rPr>
                <w:kern w:val="0"/>
                <w:sz w:val="20"/>
                <w:szCs w:val="20"/>
              </w:rPr>
            </w:pPr>
          </w:p>
        </w:tc>
        <w:tc>
          <w:tcPr>
            <w:tcW w:w="600" w:type="dxa"/>
            <w:tcBorders>
              <w:top w:val="nil"/>
              <w:left w:val="nil"/>
              <w:bottom w:val="single" w:sz="4" w:space="0" w:color="auto"/>
              <w:right w:val="single" w:sz="4" w:space="0" w:color="auto"/>
            </w:tcBorders>
            <w:vAlign w:val="center"/>
          </w:tcPr>
          <w:p w:rsidR="00E760AE" w:rsidRDefault="00E760AE">
            <w:pPr>
              <w:jc w:val="center"/>
              <w:rPr>
                <w:kern w:val="0"/>
                <w:sz w:val="20"/>
                <w:szCs w:val="20"/>
              </w:rPr>
            </w:pPr>
          </w:p>
        </w:tc>
        <w:tc>
          <w:tcPr>
            <w:tcW w:w="652" w:type="dxa"/>
            <w:tcBorders>
              <w:top w:val="nil"/>
              <w:left w:val="nil"/>
              <w:bottom w:val="single" w:sz="4" w:space="0" w:color="auto"/>
              <w:right w:val="single" w:sz="4" w:space="0" w:color="auto"/>
            </w:tcBorders>
            <w:vAlign w:val="center"/>
          </w:tcPr>
          <w:p w:rsidR="00E760AE" w:rsidRDefault="005B6994">
            <w:pPr>
              <w:widowControl/>
              <w:spacing w:line="200" w:lineRule="exact"/>
              <w:jc w:val="center"/>
              <w:textAlignment w:val="center"/>
              <w:rPr>
                <w:sz w:val="18"/>
                <w:szCs w:val="18"/>
              </w:rPr>
            </w:pPr>
            <w:r>
              <w:rPr>
                <w:kern w:val="0"/>
                <w:sz w:val="18"/>
                <w:szCs w:val="18"/>
              </w:rPr>
              <w:t>36</w:t>
            </w:r>
            <w:r>
              <w:rPr>
                <w:kern w:val="0"/>
                <w:sz w:val="18"/>
                <w:szCs w:val="18"/>
              </w:rPr>
              <w:t>周</w:t>
            </w:r>
          </w:p>
        </w:tc>
        <w:tc>
          <w:tcPr>
            <w:tcW w:w="567"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67"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67"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613"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79"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79"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579" w:type="dxa"/>
            <w:tcBorders>
              <w:top w:val="nil"/>
              <w:left w:val="nil"/>
              <w:bottom w:val="single" w:sz="4" w:space="0" w:color="auto"/>
              <w:right w:val="single" w:sz="4" w:space="0" w:color="auto"/>
            </w:tcBorders>
            <w:vAlign w:val="center"/>
          </w:tcPr>
          <w:p w:rsidR="00E760AE" w:rsidRDefault="00E760AE">
            <w:pPr>
              <w:jc w:val="center"/>
              <w:rPr>
                <w:kern w:val="0"/>
                <w:sz w:val="20"/>
                <w:szCs w:val="20"/>
              </w:rPr>
            </w:pPr>
          </w:p>
        </w:tc>
        <w:tc>
          <w:tcPr>
            <w:tcW w:w="580" w:type="dxa"/>
            <w:tcBorders>
              <w:top w:val="nil"/>
              <w:left w:val="nil"/>
              <w:bottom w:val="single" w:sz="4" w:space="0" w:color="auto"/>
              <w:right w:val="single" w:sz="4" w:space="0" w:color="auto"/>
            </w:tcBorders>
            <w:vAlign w:val="center"/>
          </w:tcPr>
          <w:p w:rsidR="00E760AE" w:rsidRDefault="00E760AE">
            <w:pPr>
              <w:jc w:val="center"/>
            </w:pPr>
          </w:p>
        </w:tc>
        <w:tc>
          <w:tcPr>
            <w:tcW w:w="387" w:type="dxa"/>
            <w:tcBorders>
              <w:top w:val="nil"/>
              <w:left w:val="nil"/>
              <w:bottom w:val="single" w:sz="4" w:space="0" w:color="auto"/>
              <w:right w:val="single" w:sz="4" w:space="0" w:color="auto"/>
            </w:tcBorders>
            <w:vAlign w:val="center"/>
          </w:tcPr>
          <w:p w:rsidR="00E760AE" w:rsidRDefault="00E760AE">
            <w:pPr>
              <w:jc w:val="center"/>
              <w:rPr>
                <w:kern w:val="0"/>
                <w:szCs w:val="21"/>
              </w:rPr>
            </w:pPr>
          </w:p>
        </w:tc>
        <w:tc>
          <w:tcPr>
            <w:tcW w:w="420" w:type="dxa"/>
            <w:tcBorders>
              <w:top w:val="nil"/>
              <w:left w:val="nil"/>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w:t>
            </w:r>
          </w:p>
        </w:tc>
        <w:tc>
          <w:tcPr>
            <w:tcW w:w="1995" w:type="dxa"/>
            <w:tcBorders>
              <w:top w:val="nil"/>
              <w:left w:val="nil"/>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第</w:t>
            </w:r>
            <w:r>
              <w:rPr>
                <w:rFonts w:hint="eastAsia"/>
                <w:kern w:val="0"/>
                <w:sz w:val="20"/>
                <w:szCs w:val="20"/>
              </w:rPr>
              <w:t>六</w:t>
            </w:r>
            <w:r>
              <w:rPr>
                <w:kern w:val="0"/>
                <w:sz w:val="20"/>
                <w:szCs w:val="20"/>
              </w:rPr>
              <w:t>、八学期</w:t>
            </w:r>
          </w:p>
        </w:tc>
      </w:tr>
      <w:tr w:rsidR="00E760AE">
        <w:trPr>
          <w:trHeight w:hRule="exact" w:val="750"/>
        </w:trPr>
        <w:tc>
          <w:tcPr>
            <w:tcW w:w="464" w:type="dxa"/>
            <w:vMerge/>
            <w:tcBorders>
              <w:left w:val="single" w:sz="4" w:space="0" w:color="auto"/>
              <w:right w:val="single" w:sz="4" w:space="0" w:color="000000"/>
            </w:tcBorders>
            <w:vAlign w:val="center"/>
          </w:tcPr>
          <w:p w:rsidR="00E760AE" w:rsidRDefault="00E760AE">
            <w:pPr>
              <w:spacing w:line="260" w:lineRule="exact"/>
              <w:jc w:val="center"/>
              <w:rPr>
                <w:kern w:val="0"/>
                <w:szCs w:val="21"/>
              </w:rPr>
            </w:pPr>
          </w:p>
        </w:tc>
        <w:tc>
          <w:tcPr>
            <w:tcW w:w="4017" w:type="dxa"/>
            <w:gridSpan w:val="5"/>
            <w:tcBorders>
              <w:top w:val="nil"/>
              <w:left w:val="single" w:sz="4" w:space="0" w:color="000000"/>
              <w:bottom w:val="single" w:sz="4" w:space="0" w:color="auto"/>
              <w:right w:val="single" w:sz="4" w:space="0" w:color="auto"/>
            </w:tcBorders>
            <w:vAlign w:val="center"/>
          </w:tcPr>
          <w:p w:rsidR="00E760AE" w:rsidRDefault="005B6994">
            <w:pPr>
              <w:widowControl/>
              <w:jc w:val="center"/>
              <w:textAlignment w:val="center"/>
              <w:rPr>
                <w:b/>
                <w:bCs/>
                <w:kern w:val="0"/>
                <w:sz w:val="20"/>
                <w:szCs w:val="20"/>
              </w:rPr>
            </w:pPr>
            <w:r>
              <w:rPr>
                <w:b/>
                <w:bCs/>
                <w:kern w:val="0"/>
                <w:sz w:val="20"/>
                <w:szCs w:val="20"/>
              </w:rPr>
              <w:t>合</w:t>
            </w:r>
            <w:r>
              <w:rPr>
                <w:b/>
                <w:bCs/>
                <w:kern w:val="0"/>
                <w:sz w:val="20"/>
                <w:szCs w:val="20"/>
              </w:rPr>
              <w:t xml:space="preserve"> </w:t>
            </w:r>
            <w:r>
              <w:rPr>
                <w:b/>
                <w:bCs/>
                <w:kern w:val="0"/>
                <w:sz w:val="20"/>
                <w:szCs w:val="20"/>
              </w:rPr>
              <w:t>计</w:t>
            </w:r>
          </w:p>
        </w:tc>
        <w:tc>
          <w:tcPr>
            <w:tcW w:w="480" w:type="dxa"/>
            <w:tcBorders>
              <w:top w:val="nil"/>
              <w:left w:val="nil"/>
              <w:bottom w:val="single" w:sz="4" w:space="0" w:color="auto"/>
              <w:right w:val="single" w:sz="4" w:space="0" w:color="auto"/>
            </w:tcBorders>
            <w:vAlign w:val="center"/>
          </w:tcPr>
          <w:p w:rsidR="00E760AE" w:rsidRDefault="005B6994">
            <w:pPr>
              <w:widowControl/>
              <w:jc w:val="center"/>
              <w:textAlignment w:val="center"/>
              <w:rPr>
                <w:b/>
                <w:bCs/>
                <w:kern w:val="0"/>
                <w:sz w:val="20"/>
                <w:szCs w:val="20"/>
              </w:rPr>
            </w:pPr>
            <w:r>
              <w:rPr>
                <w:b/>
                <w:bCs/>
                <w:kern w:val="0"/>
                <w:sz w:val="20"/>
                <w:szCs w:val="20"/>
              </w:rPr>
              <w:t>10</w:t>
            </w:r>
          </w:p>
        </w:tc>
        <w:tc>
          <w:tcPr>
            <w:tcW w:w="630" w:type="dxa"/>
            <w:gridSpan w:val="2"/>
            <w:tcBorders>
              <w:top w:val="nil"/>
              <w:left w:val="nil"/>
              <w:bottom w:val="single" w:sz="4" w:space="0" w:color="auto"/>
              <w:right w:val="single" w:sz="4" w:space="0" w:color="auto"/>
            </w:tcBorders>
            <w:vAlign w:val="center"/>
          </w:tcPr>
          <w:p w:rsidR="00E760AE" w:rsidRDefault="00E760AE">
            <w:pPr>
              <w:widowControl/>
              <w:jc w:val="center"/>
              <w:textAlignment w:val="center"/>
              <w:rPr>
                <w:b/>
                <w:bCs/>
                <w:kern w:val="0"/>
                <w:sz w:val="20"/>
                <w:szCs w:val="20"/>
              </w:rPr>
            </w:pPr>
          </w:p>
        </w:tc>
        <w:tc>
          <w:tcPr>
            <w:tcW w:w="600" w:type="dxa"/>
            <w:tcBorders>
              <w:top w:val="nil"/>
              <w:left w:val="nil"/>
              <w:bottom w:val="single" w:sz="4" w:space="0" w:color="auto"/>
              <w:right w:val="single" w:sz="4" w:space="0" w:color="auto"/>
            </w:tcBorders>
            <w:vAlign w:val="center"/>
          </w:tcPr>
          <w:p w:rsidR="00E760AE" w:rsidRDefault="00E760AE">
            <w:pPr>
              <w:widowControl/>
              <w:jc w:val="center"/>
              <w:textAlignment w:val="center"/>
              <w:rPr>
                <w:b/>
                <w:bCs/>
                <w:kern w:val="0"/>
                <w:sz w:val="20"/>
                <w:szCs w:val="20"/>
              </w:rPr>
            </w:pPr>
          </w:p>
        </w:tc>
        <w:tc>
          <w:tcPr>
            <w:tcW w:w="652" w:type="dxa"/>
            <w:tcBorders>
              <w:top w:val="nil"/>
              <w:left w:val="nil"/>
              <w:bottom w:val="single" w:sz="4" w:space="0" w:color="auto"/>
              <w:right w:val="single" w:sz="4" w:space="0" w:color="auto"/>
            </w:tcBorders>
            <w:vAlign w:val="center"/>
          </w:tcPr>
          <w:p w:rsidR="00E760AE" w:rsidRDefault="005B6994">
            <w:pPr>
              <w:widowControl/>
              <w:spacing w:line="200" w:lineRule="exact"/>
              <w:jc w:val="center"/>
              <w:textAlignment w:val="center"/>
              <w:rPr>
                <w:b/>
                <w:bCs/>
                <w:sz w:val="18"/>
                <w:szCs w:val="18"/>
              </w:rPr>
            </w:pPr>
            <w:r>
              <w:rPr>
                <w:b/>
                <w:bCs/>
                <w:kern w:val="0"/>
                <w:sz w:val="18"/>
                <w:szCs w:val="18"/>
              </w:rPr>
              <w:t>40</w:t>
            </w:r>
            <w:r>
              <w:rPr>
                <w:b/>
                <w:bCs/>
                <w:kern w:val="0"/>
                <w:sz w:val="18"/>
                <w:szCs w:val="18"/>
              </w:rPr>
              <w:t>周</w:t>
            </w:r>
          </w:p>
        </w:tc>
        <w:tc>
          <w:tcPr>
            <w:tcW w:w="7433" w:type="dxa"/>
            <w:gridSpan w:val="11"/>
            <w:tcBorders>
              <w:top w:val="nil"/>
              <w:left w:val="nil"/>
              <w:bottom w:val="single" w:sz="4" w:space="0" w:color="auto"/>
              <w:right w:val="single" w:sz="4" w:space="0" w:color="auto"/>
            </w:tcBorders>
            <w:vAlign w:val="center"/>
          </w:tcPr>
          <w:p w:rsidR="00E760AE" w:rsidRDefault="00E760AE">
            <w:pPr>
              <w:widowControl/>
              <w:jc w:val="center"/>
              <w:textAlignment w:val="center"/>
              <w:rPr>
                <w:b/>
                <w:bCs/>
                <w:kern w:val="0"/>
                <w:sz w:val="20"/>
                <w:szCs w:val="20"/>
              </w:rPr>
            </w:pPr>
          </w:p>
        </w:tc>
      </w:tr>
      <w:tr w:rsidR="00E760AE">
        <w:trPr>
          <w:trHeight w:hRule="exact" w:val="907"/>
        </w:trPr>
        <w:tc>
          <w:tcPr>
            <w:tcW w:w="464" w:type="dxa"/>
            <w:vMerge w:val="restart"/>
            <w:tcBorders>
              <w:top w:val="single" w:sz="4" w:space="0" w:color="000000"/>
              <w:left w:val="single" w:sz="4" w:space="0" w:color="auto"/>
              <w:right w:val="single" w:sz="4" w:space="0" w:color="auto"/>
            </w:tcBorders>
            <w:vAlign w:val="center"/>
          </w:tcPr>
          <w:p w:rsidR="00E760AE" w:rsidRDefault="005B6994">
            <w:pPr>
              <w:spacing w:line="260" w:lineRule="exact"/>
              <w:jc w:val="center"/>
              <w:rPr>
                <w:kern w:val="0"/>
                <w:szCs w:val="21"/>
              </w:rPr>
            </w:pPr>
            <w:r>
              <w:rPr>
                <w:kern w:val="0"/>
                <w:szCs w:val="21"/>
              </w:rPr>
              <w:lastRenderedPageBreak/>
              <w:t>论文</w:t>
            </w:r>
          </w:p>
          <w:p w:rsidR="00E760AE" w:rsidRDefault="005B6994">
            <w:pPr>
              <w:spacing w:line="260" w:lineRule="exact"/>
              <w:jc w:val="center"/>
              <w:rPr>
                <w:kern w:val="0"/>
                <w:szCs w:val="21"/>
              </w:rPr>
            </w:pPr>
            <w:r>
              <w:rPr>
                <w:kern w:val="0"/>
                <w:szCs w:val="21"/>
              </w:rPr>
              <w:t>设计</w:t>
            </w:r>
          </w:p>
        </w:tc>
        <w:tc>
          <w:tcPr>
            <w:tcW w:w="1362" w:type="dxa"/>
            <w:tcBorders>
              <w:top w:val="single" w:sz="4" w:space="0" w:color="000000"/>
              <w:left w:val="nil"/>
              <w:bottom w:val="single" w:sz="4" w:space="0" w:color="auto"/>
              <w:right w:val="single" w:sz="4" w:space="0" w:color="000000"/>
            </w:tcBorders>
            <w:vAlign w:val="center"/>
          </w:tcPr>
          <w:p w:rsidR="00E760AE" w:rsidRDefault="005B6994">
            <w:pPr>
              <w:widowControl/>
              <w:textAlignment w:val="center"/>
              <w:rPr>
                <w:b/>
                <w:bCs/>
                <w:kern w:val="0"/>
                <w:sz w:val="20"/>
                <w:szCs w:val="20"/>
              </w:rPr>
            </w:pPr>
            <w:r>
              <w:rPr>
                <w:kern w:val="0"/>
                <w:sz w:val="20"/>
                <w:szCs w:val="20"/>
              </w:rPr>
              <w:t>070303T0124</w:t>
            </w:r>
          </w:p>
        </w:tc>
        <w:tc>
          <w:tcPr>
            <w:tcW w:w="2115" w:type="dxa"/>
            <w:gridSpan w:val="2"/>
            <w:tcBorders>
              <w:top w:val="nil"/>
              <w:left w:val="single" w:sz="4" w:space="0" w:color="000000"/>
              <w:bottom w:val="single" w:sz="4" w:space="0" w:color="auto"/>
              <w:right w:val="single" w:sz="4" w:space="0" w:color="000000"/>
            </w:tcBorders>
            <w:vAlign w:val="center"/>
          </w:tcPr>
          <w:p w:rsidR="00E760AE" w:rsidRDefault="005B6994">
            <w:pPr>
              <w:widowControl/>
              <w:spacing w:line="220" w:lineRule="exact"/>
              <w:jc w:val="left"/>
              <w:textAlignment w:val="center"/>
              <w:rPr>
                <w:kern w:val="0"/>
                <w:sz w:val="20"/>
                <w:szCs w:val="20"/>
              </w:rPr>
            </w:pPr>
            <w:r>
              <w:rPr>
                <w:kern w:val="0"/>
                <w:sz w:val="20"/>
                <w:szCs w:val="20"/>
              </w:rPr>
              <w:t>毕业论文</w:t>
            </w:r>
          </w:p>
          <w:p w:rsidR="00E760AE" w:rsidRDefault="005B6994">
            <w:pPr>
              <w:widowControl/>
              <w:spacing w:line="220" w:lineRule="exact"/>
              <w:jc w:val="left"/>
              <w:textAlignment w:val="center"/>
              <w:rPr>
                <w:b/>
                <w:bCs/>
                <w:kern w:val="0"/>
                <w:sz w:val="20"/>
                <w:szCs w:val="20"/>
              </w:rPr>
            </w:pPr>
            <w:r>
              <w:rPr>
                <w:kern w:val="0"/>
                <w:sz w:val="20"/>
                <w:szCs w:val="20"/>
              </w:rPr>
              <w:t xml:space="preserve">Graduation Thesis </w:t>
            </w:r>
          </w:p>
        </w:tc>
        <w:tc>
          <w:tcPr>
            <w:tcW w:w="540" w:type="dxa"/>
            <w:gridSpan w:val="2"/>
            <w:tcBorders>
              <w:top w:val="nil"/>
              <w:left w:val="single" w:sz="4" w:space="0" w:color="000000"/>
              <w:bottom w:val="single" w:sz="4" w:space="0" w:color="auto"/>
              <w:right w:val="single" w:sz="4" w:space="0" w:color="auto"/>
            </w:tcBorders>
            <w:vAlign w:val="center"/>
          </w:tcPr>
          <w:p w:rsidR="00E760AE" w:rsidRDefault="005B6994">
            <w:pPr>
              <w:widowControl/>
              <w:jc w:val="center"/>
              <w:textAlignment w:val="center"/>
              <w:rPr>
                <w:b/>
                <w:bCs/>
                <w:kern w:val="0"/>
                <w:sz w:val="20"/>
                <w:szCs w:val="20"/>
              </w:rPr>
            </w:pPr>
            <w:r>
              <w:rPr>
                <w:kern w:val="0"/>
                <w:sz w:val="20"/>
                <w:szCs w:val="20"/>
              </w:rPr>
              <w:t>必修</w:t>
            </w:r>
          </w:p>
        </w:tc>
        <w:tc>
          <w:tcPr>
            <w:tcW w:w="480" w:type="dxa"/>
            <w:tcBorders>
              <w:top w:val="nil"/>
              <w:left w:val="nil"/>
              <w:bottom w:val="single" w:sz="4" w:space="0" w:color="auto"/>
              <w:right w:val="single" w:sz="4" w:space="0" w:color="auto"/>
            </w:tcBorders>
            <w:vAlign w:val="center"/>
          </w:tcPr>
          <w:p w:rsidR="00E760AE" w:rsidRDefault="005B6994">
            <w:pPr>
              <w:widowControl/>
              <w:jc w:val="center"/>
              <w:textAlignment w:val="center"/>
              <w:rPr>
                <w:b/>
                <w:bCs/>
                <w:kern w:val="0"/>
                <w:sz w:val="20"/>
                <w:szCs w:val="20"/>
              </w:rPr>
            </w:pPr>
            <w:r>
              <w:rPr>
                <w:kern w:val="0"/>
                <w:sz w:val="20"/>
                <w:szCs w:val="20"/>
              </w:rPr>
              <w:t>6</w:t>
            </w:r>
          </w:p>
        </w:tc>
        <w:tc>
          <w:tcPr>
            <w:tcW w:w="630" w:type="dxa"/>
            <w:gridSpan w:val="2"/>
            <w:tcBorders>
              <w:top w:val="nil"/>
              <w:left w:val="nil"/>
              <w:bottom w:val="single" w:sz="4" w:space="0" w:color="auto"/>
              <w:right w:val="single" w:sz="4" w:space="0" w:color="auto"/>
            </w:tcBorders>
            <w:vAlign w:val="center"/>
          </w:tcPr>
          <w:p w:rsidR="00E760AE" w:rsidRDefault="00E760AE">
            <w:pPr>
              <w:jc w:val="center"/>
              <w:rPr>
                <w:b/>
                <w:bCs/>
                <w:kern w:val="0"/>
                <w:sz w:val="20"/>
                <w:szCs w:val="20"/>
              </w:rPr>
            </w:pPr>
          </w:p>
        </w:tc>
        <w:tc>
          <w:tcPr>
            <w:tcW w:w="600" w:type="dxa"/>
            <w:tcBorders>
              <w:top w:val="nil"/>
              <w:left w:val="nil"/>
              <w:bottom w:val="single" w:sz="4" w:space="0" w:color="auto"/>
              <w:right w:val="single" w:sz="4" w:space="0" w:color="auto"/>
            </w:tcBorders>
            <w:vAlign w:val="center"/>
          </w:tcPr>
          <w:p w:rsidR="00E760AE" w:rsidRDefault="00E760AE">
            <w:pPr>
              <w:jc w:val="center"/>
              <w:rPr>
                <w:b/>
                <w:bCs/>
                <w:kern w:val="0"/>
                <w:sz w:val="20"/>
                <w:szCs w:val="20"/>
              </w:rPr>
            </w:pPr>
          </w:p>
        </w:tc>
        <w:tc>
          <w:tcPr>
            <w:tcW w:w="652" w:type="dxa"/>
            <w:tcBorders>
              <w:top w:val="nil"/>
              <w:left w:val="nil"/>
              <w:bottom w:val="single" w:sz="4" w:space="0" w:color="auto"/>
              <w:right w:val="single" w:sz="4" w:space="0" w:color="auto"/>
            </w:tcBorders>
            <w:vAlign w:val="center"/>
          </w:tcPr>
          <w:p w:rsidR="00E760AE" w:rsidRDefault="005B6994">
            <w:pPr>
              <w:widowControl/>
              <w:jc w:val="center"/>
              <w:textAlignment w:val="center"/>
              <w:rPr>
                <w:b/>
                <w:bCs/>
                <w:kern w:val="0"/>
                <w:sz w:val="18"/>
                <w:szCs w:val="18"/>
              </w:rPr>
            </w:pPr>
            <w:r>
              <w:rPr>
                <w:kern w:val="0"/>
                <w:sz w:val="18"/>
                <w:szCs w:val="18"/>
              </w:rPr>
              <w:t>10</w:t>
            </w:r>
            <w:r>
              <w:rPr>
                <w:kern w:val="0"/>
                <w:sz w:val="18"/>
                <w:szCs w:val="18"/>
              </w:rPr>
              <w:t>周</w:t>
            </w:r>
          </w:p>
        </w:tc>
        <w:tc>
          <w:tcPr>
            <w:tcW w:w="7433" w:type="dxa"/>
            <w:gridSpan w:val="11"/>
            <w:tcBorders>
              <w:top w:val="nil"/>
              <w:left w:val="nil"/>
              <w:bottom w:val="single" w:sz="4" w:space="0" w:color="auto"/>
              <w:right w:val="single" w:sz="4" w:space="0" w:color="auto"/>
            </w:tcBorders>
            <w:vAlign w:val="center"/>
          </w:tcPr>
          <w:p w:rsidR="00E760AE" w:rsidRDefault="005B6994">
            <w:pPr>
              <w:jc w:val="center"/>
              <w:rPr>
                <w:b/>
                <w:bCs/>
                <w:kern w:val="0"/>
                <w:sz w:val="20"/>
                <w:szCs w:val="20"/>
              </w:rPr>
            </w:pPr>
            <w:r>
              <w:rPr>
                <w:kern w:val="0"/>
                <w:sz w:val="20"/>
                <w:szCs w:val="20"/>
              </w:rPr>
              <w:t>第七学期末开始启动并完成选题和开题环节，第八学期按规范要求进行</w:t>
            </w:r>
          </w:p>
        </w:tc>
      </w:tr>
      <w:tr w:rsidR="00E760AE">
        <w:trPr>
          <w:trHeight w:hRule="exact" w:val="907"/>
        </w:trPr>
        <w:tc>
          <w:tcPr>
            <w:tcW w:w="464" w:type="dxa"/>
            <w:vMerge/>
            <w:tcBorders>
              <w:left w:val="single" w:sz="4" w:space="0" w:color="auto"/>
              <w:bottom w:val="single" w:sz="4" w:space="0" w:color="000000"/>
              <w:right w:val="single" w:sz="4" w:space="0" w:color="auto"/>
            </w:tcBorders>
            <w:vAlign w:val="center"/>
          </w:tcPr>
          <w:p w:rsidR="00E760AE" w:rsidRDefault="00E760AE">
            <w:pPr>
              <w:spacing w:line="260" w:lineRule="exact"/>
              <w:jc w:val="center"/>
              <w:rPr>
                <w:kern w:val="0"/>
                <w:szCs w:val="21"/>
              </w:rPr>
            </w:pPr>
          </w:p>
        </w:tc>
        <w:tc>
          <w:tcPr>
            <w:tcW w:w="4017" w:type="dxa"/>
            <w:gridSpan w:val="5"/>
            <w:tcBorders>
              <w:top w:val="nil"/>
              <w:left w:val="nil"/>
              <w:bottom w:val="single" w:sz="4" w:space="0" w:color="000000"/>
              <w:right w:val="single" w:sz="4" w:space="0" w:color="auto"/>
            </w:tcBorders>
            <w:vAlign w:val="center"/>
          </w:tcPr>
          <w:p w:rsidR="00E760AE" w:rsidRDefault="005B6994">
            <w:pPr>
              <w:widowControl/>
              <w:jc w:val="center"/>
              <w:textAlignment w:val="center"/>
              <w:rPr>
                <w:b/>
                <w:bCs/>
                <w:kern w:val="0"/>
                <w:sz w:val="20"/>
                <w:szCs w:val="20"/>
              </w:rPr>
            </w:pPr>
            <w:r>
              <w:rPr>
                <w:b/>
                <w:bCs/>
                <w:kern w:val="0"/>
                <w:sz w:val="20"/>
                <w:szCs w:val="20"/>
              </w:rPr>
              <w:t>合</w:t>
            </w:r>
            <w:r>
              <w:rPr>
                <w:b/>
                <w:bCs/>
                <w:kern w:val="0"/>
                <w:sz w:val="20"/>
                <w:szCs w:val="20"/>
              </w:rPr>
              <w:t xml:space="preserve"> </w:t>
            </w:r>
            <w:r>
              <w:rPr>
                <w:b/>
                <w:bCs/>
                <w:kern w:val="0"/>
                <w:sz w:val="20"/>
                <w:szCs w:val="20"/>
              </w:rPr>
              <w:t>计</w:t>
            </w:r>
          </w:p>
        </w:tc>
        <w:tc>
          <w:tcPr>
            <w:tcW w:w="480" w:type="dxa"/>
            <w:tcBorders>
              <w:top w:val="nil"/>
              <w:left w:val="nil"/>
              <w:bottom w:val="single" w:sz="4" w:space="0" w:color="auto"/>
              <w:right w:val="single" w:sz="4" w:space="0" w:color="auto"/>
            </w:tcBorders>
            <w:vAlign w:val="center"/>
          </w:tcPr>
          <w:p w:rsidR="00E760AE" w:rsidRDefault="005B6994">
            <w:pPr>
              <w:widowControl/>
              <w:jc w:val="center"/>
              <w:textAlignment w:val="center"/>
              <w:rPr>
                <w:b/>
                <w:bCs/>
                <w:kern w:val="0"/>
                <w:sz w:val="20"/>
                <w:szCs w:val="20"/>
              </w:rPr>
            </w:pPr>
            <w:r>
              <w:rPr>
                <w:b/>
                <w:bCs/>
                <w:kern w:val="0"/>
                <w:sz w:val="20"/>
                <w:szCs w:val="20"/>
              </w:rPr>
              <w:t>6</w:t>
            </w:r>
          </w:p>
        </w:tc>
        <w:tc>
          <w:tcPr>
            <w:tcW w:w="630" w:type="dxa"/>
            <w:gridSpan w:val="2"/>
            <w:tcBorders>
              <w:top w:val="nil"/>
              <w:left w:val="nil"/>
              <w:bottom w:val="single" w:sz="4" w:space="0" w:color="auto"/>
              <w:right w:val="single" w:sz="4" w:space="0" w:color="auto"/>
            </w:tcBorders>
            <w:vAlign w:val="center"/>
          </w:tcPr>
          <w:p w:rsidR="00E760AE" w:rsidRDefault="00E760AE">
            <w:pPr>
              <w:widowControl/>
              <w:jc w:val="center"/>
              <w:textAlignment w:val="center"/>
              <w:rPr>
                <w:b/>
                <w:bCs/>
                <w:kern w:val="0"/>
                <w:sz w:val="20"/>
                <w:szCs w:val="20"/>
              </w:rPr>
            </w:pPr>
          </w:p>
        </w:tc>
        <w:tc>
          <w:tcPr>
            <w:tcW w:w="600" w:type="dxa"/>
            <w:tcBorders>
              <w:top w:val="nil"/>
              <w:left w:val="nil"/>
              <w:bottom w:val="single" w:sz="4" w:space="0" w:color="auto"/>
              <w:right w:val="single" w:sz="4" w:space="0" w:color="auto"/>
            </w:tcBorders>
            <w:vAlign w:val="center"/>
          </w:tcPr>
          <w:p w:rsidR="00E760AE" w:rsidRDefault="00E760AE">
            <w:pPr>
              <w:widowControl/>
              <w:jc w:val="center"/>
              <w:textAlignment w:val="center"/>
              <w:rPr>
                <w:b/>
                <w:bCs/>
                <w:kern w:val="0"/>
                <w:sz w:val="20"/>
                <w:szCs w:val="20"/>
              </w:rPr>
            </w:pPr>
          </w:p>
        </w:tc>
        <w:tc>
          <w:tcPr>
            <w:tcW w:w="652" w:type="dxa"/>
            <w:tcBorders>
              <w:top w:val="nil"/>
              <w:left w:val="nil"/>
              <w:bottom w:val="single" w:sz="4" w:space="0" w:color="auto"/>
              <w:right w:val="single" w:sz="4" w:space="0" w:color="auto"/>
            </w:tcBorders>
            <w:vAlign w:val="center"/>
          </w:tcPr>
          <w:p w:rsidR="00E760AE" w:rsidRDefault="005B6994">
            <w:pPr>
              <w:widowControl/>
              <w:spacing w:line="200" w:lineRule="exact"/>
              <w:jc w:val="center"/>
              <w:textAlignment w:val="center"/>
              <w:rPr>
                <w:b/>
                <w:bCs/>
                <w:kern w:val="0"/>
                <w:sz w:val="20"/>
                <w:szCs w:val="20"/>
              </w:rPr>
            </w:pPr>
            <w:r>
              <w:rPr>
                <w:kern w:val="0"/>
                <w:sz w:val="18"/>
                <w:szCs w:val="18"/>
              </w:rPr>
              <w:t>10</w:t>
            </w:r>
            <w:r>
              <w:rPr>
                <w:kern w:val="0"/>
                <w:sz w:val="18"/>
                <w:szCs w:val="18"/>
              </w:rPr>
              <w:t>周</w:t>
            </w:r>
          </w:p>
        </w:tc>
        <w:tc>
          <w:tcPr>
            <w:tcW w:w="7433" w:type="dxa"/>
            <w:gridSpan w:val="11"/>
            <w:tcBorders>
              <w:top w:val="nil"/>
              <w:left w:val="nil"/>
              <w:bottom w:val="single" w:sz="4" w:space="0" w:color="auto"/>
              <w:right w:val="single" w:sz="4" w:space="0" w:color="auto"/>
            </w:tcBorders>
            <w:vAlign w:val="center"/>
          </w:tcPr>
          <w:p w:rsidR="00E760AE" w:rsidRDefault="00E760AE">
            <w:pPr>
              <w:widowControl/>
              <w:jc w:val="center"/>
              <w:textAlignment w:val="center"/>
              <w:rPr>
                <w:b/>
                <w:bCs/>
                <w:kern w:val="0"/>
                <w:sz w:val="20"/>
                <w:szCs w:val="20"/>
              </w:rPr>
            </w:pPr>
          </w:p>
        </w:tc>
      </w:tr>
      <w:tr w:rsidR="00E760AE">
        <w:trPr>
          <w:trHeight w:val="763"/>
        </w:trPr>
        <w:tc>
          <w:tcPr>
            <w:tcW w:w="14276" w:type="dxa"/>
            <w:gridSpan w:val="22"/>
            <w:vAlign w:val="center"/>
          </w:tcPr>
          <w:p w:rsidR="00E760AE" w:rsidRDefault="00E760AE">
            <w:pPr>
              <w:widowControl/>
              <w:spacing w:beforeLines="40" w:before="124" w:line="400" w:lineRule="exact"/>
              <w:jc w:val="center"/>
              <w:rPr>
                <w:b/>
                <w:kern w:val="0"/>
                <w:sz w:val="36"/>
                <w:szCs w:val="36"/>
              </w:rPr>
            </w:pPr>
          </w:p>
          <w:p w:rsidR="00E760AE" w:rsidRDefault="00E760AE">
            <w:pPr>
              <w:widowControl/>
              <w:spacing w:beforeLines="40" w:before="124" w:line="400" w:lineRule="exact"/>
              <w:jc w:val="center"/>
              <w:rPr>
                <w:b/>
                <w:kern w:val="0"/>
                <w:sz w:val="36"/>
                <w:szCs w:val="36"/>
              </w:rPr>
            </w:pPr>
          </w:p>
          <w:p w:rsidR="00E760AE" w:rsidRDefault="00E760AE">
            <w:pPr>
              <w:widowControl/>
              <w:spacing w:beforeLines="40" w:before="124" w:line="400" w:lineRule="exact"/>
              <w:jc w:val="center"/>
              <w:rPr>
                <w:b/>
                <w:kern w:val="0"/>
                <w:sz w:val="36"/>
                <w:szCs w:val="36"/>
              </w:rPr>
            </w:pPr>
          </w:p>
          <w:p w:rsidR="00E760AE" w:rsidRDefault="005B6994">
            <w:pPr>
              <w:widowControl/>
              <w:spacing w:beforeLines="40" w:before="124" w:line="400" w:lineRule="exact"/>
              <w:jc w:val="center"/>
              <w:rPr>
                <w:b/>
                <w:kern w:val="0"/>
                <w:sz w:val="36"/>
                <w:szCs w:val="36"/>
              </w:rPr>
            </w:pPr>
            <w:r>
              <w:rPr>
                <w:b/>
                <w:kern w:val="0"/>
                <w:sz w:val="36"/>
                <w:szCs w:val="36"/>
              </w:rPr>
              <w:t>化学生物学专业课程设置及学时（学分）学期分配表</w:t>
            </w:r>
          </w:p>
          <w:p w:rsidR="00E760AE" w:rsidRDefault="005B6994">
            <w:pPr>
              <w:widowControl/>
              <w:spacing w:beforeLines="50" w:before="156" w:afterLines="50" w:after="156" w:line="400" w:lineRule="exact"/>
              <w:jc w:val="left"/>
              <w:rPr>
                <w:b/>
                <w:kern w:val="0"/>
              </w:rPr>
            </w:pPr>
            <w:r>
              <w:rPr>
                <w:b/>
                <w:kern w:val="0"/>
                <w:sz w:val="24"/>
              </w:rPr>
              <w:t>三、实践创新课程平台</w:t>
            </w:r>
          </w:p>
        </w:tc>
      </w:tr>
      <w:tr w:rsidR="00E760AE">
        <w:trPr>
          <w:trHeight w:hRule="exact" w:val="567"/>
        </w:trPr>
        <w:tc>
          <w:tcPr>
            <w:tcW w:w="464" w:type="dxa"/>
            <w:vMerge w:val="restart"/>
            <w:tcBorders>
              <w:top w:val="single" w:sz="4" w:space="0" w:color="auto"/>
              <w:left w:val="single" w:sz="4" w:space="0" w:color="auto"/>
              <w:right w:val="single" w:sz="4" w:space="0" w:color="auto"/>
            </w:tcBorders>
            <w:vAlign w:val="center"/>
          </w:tcPr>
          <w:p w:rsidR="00E760AE" w:rsidRDefault="005B6994">
            <w:pPr>
              <w:spacing w:line="260" w:lineRule="exact"/>
              <w:jc w:val="center"/>
              <w:rPr>
                <w:kern w:val="0"/>
                <w:szCs w:val="21"/>
              </w:rPr>
            </w:pPr>
            <w:r>
              <w:rPr>
                <w:kern w:val="0"/>
                <w:szCs w:val="21"/>
              </w:rPr>
              <w:t>学</w:t>
            </w:r>
          </w:p>
          <w:p w:rsidR="00E760AE" w:rsidRDefault="005B6994">
            <w:pPr>
              <w:spacing w:line="260" w:lineRule="exact"/>
              <w:jc w:val="center"/>
              <w:rPr>
                <w:kern w:val="0"/>
                <w:szCs w:val="21"/>
              </w:rPr>
            </w:pPr>
            <w:r>
              <w:rPr>
                <w:kern w:val="0"/>
                <w:szCs w:val="21"/>
              </w:rPr>
              <w:t>科</w:t>
            </w:r>
          </w:p>
          <w:p w:rsidR="00E760AE" w:rsidRDefault="005B6994">
            <w:pPr>
              <w:spacing w:line="260" w:lineRule="exact"/>
              <w:jc w:val="center"/>
              <w:rPr>
                <w:kern w:val="0"/>
                <w:szCs w:val="21"/>
              </w:rPr>
            </w:pPr>
            <w:r>
              <w:rPr>
                <w:kern w:val="0"/>
                <w:szCs w:val="21"/>
              </w:rPr>
              <w:t>考</w:t>
            </w:r>
          </w:p>
          <w:p w:rsidR="00E760AE" w:rsidRDefault="005B6994">
            <w:pPr>
              <w:spacing w:line="260" w:lineRule="exact"/>
              <w:jc w:val="center"/>
              <w:rPr>
                <w:kern w:val="0"/>
                <w:szCs w:val="21"/>
              </w:rPr>
            </w:pPr>
            <w:r>
              <w:rPr>
                <w:kern w:val="0"/>
                <w:szCs w:val="21"/>
              </w:rPr>
              <w:t>赛</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普通话等级证书</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必修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2</w:t>
            </w: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提交证书复印件。</w:t>
            </w:r>
          </w:p>
        </w:tc>
      </w:tr>
      <w:tr w:rsidR="00E760AE">
        <w:trPr>
          <w:trHeight w:hRule="exact" w:val="567"/>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计算机类等级证书</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2</w:t>
            </w: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全国计算机等级考试，获三级以上者，提交证书复印件。</w:t>
            </w:r>
          </w:p>
        </w:tc>
      </w:tr>
      <w:tr w:rsidR="00E760AE">
        <w:trPr>
          <w:trHeight w:hRule="exact" w:val="567"/>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外语类等级证书</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2</w:t>
            </w: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全国大学英语六级考试，本科</w:t>
            </w:r>
            <w:r>
              <w:rPr>
                <w:kern w:val="0"/>
                <w:sz w:val="20"/>
                <w:szCs w:val="20"/>
              </w:rPr>
              <w:t>(</w:t>
            </w:r>
            <w:r>
              <w:rPr>
                <w:kern w:val="0"/>
                <w:sz w:val="20"/>
                <w:szCs w:val="20"/>
              </w:rPr>
              <w:t>非英语专业</w:t>
            </w:r>
            <w:r>
              <w:rPr>
                <w:kern w:val="0"/>
                <w:sz w:val="20"/>
                <w:szCs w:val="20"/>
              </w:rPr>
              <w:t>)</w:t>
            </w:r>
            <w:r>
              <w:rPr>
                <w:kern w:val="0"/>
                <w:sz w:val="20"/>
                <w:szCs w:val="20"/>
              </w:rPr>
              <w:t>获六级证书者提交证书复印件。</w:t>
            </w:r>
          </w:p>
        </w:tc>
      </w:tr>
      <w:tr w:rsidR="00E760AE">
        <w:trPr>
          <w:trHeight w:hRule="exact" w:val="567"/>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学科竞赛及获奖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国家级、省（市）级、校级奖学分分别为：</w:t>
            </w:r>
            <w:r>
              <w:rPr>
                <w:kern w:val="0"/>
                <w:sz w:val="20"/>
                <w:szCs w:val="20"/>
              </w:rPr>
              <w:t>4</w:t>
            </w:r>
            <w:r>
              <w:rPr>
                <w:kern w:val="0"/>
                <w:sz w:val="20"/>
                <w:szCs w:val="20"/>
              </w:rPr>
              <w:t>、</w:t>
            </w:r>
            <w:r>
              <w:rPr>
                <w:kern w:val="0"/>
                <w:sz w:val="20"/>
                <w:szCs w:val="20"/>
              </w:rPr>
              <w:t>2</w:t>
            </w:r>
            <w:r>
              <w:rPr>
                <w:kern w:val="0"/>
                <w:sz w:val="20"/>
                <w:szCs w:val="20"/>
              </w:rPr>
              <w:t>、</w:t>
            </w:r>
            <w:r>
              <w:rPr>
                <w:kern w:val="0"/>
                <w:sz w:val="20"/>
                <w:szCs w:val="20"/>
              </w:rPr>
              <w:t>1</w:t>
            </w:r>
            <w:r>
              <w:rPr>
                <w:kern w:val="0"/>
                <w:sz w:val="20"/>
                <w:szCs w:val="20"/>
              </w:rPr>
              <w:t>，提交证书复印件。</w:t>
            </w:r>
          </w:p>
        </w:tc>
      </w:tr>
      <w:tr w:rsidR="00E760AE">
        <w:trPr>
          <w:trHeight w:hRule="exact" w:val="567"/>
        </w:trPr>
        <w:tc>
          <w:tcPr>
            <w:tcW w:w="464" w:type="dxa"/>
            <w:vMerge/>
            <w:tcBorders>
              <w:left w:val="single" w:sz="4" w:space="0" w:color="auto"/>
              <w:bottom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发表学术论文</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发表国家级核心及以上期刊、一般核心和省级期刊论文每篇学分分别为：</w:t>
            </w:r>
            <w:r>
              <w:rPr>
                <w:kern w:val="0"/>
                <w:sz w:val="20"/>
                <w:szCs w:val="20"/>
              </w:rPr>
              <w:t>4</w:t>
            </w:r>
            <w:r>
              <w:rPr>
                <w:kern w:val="0"/>
                <w:sz w:val="20"/>
                <w:szCs w:val="20"/>
              </w:rPr>
              <w:t>、</w:t>
            </w:r>
            <w:r>
              <w:rPr>
                <w:kern w:val="0"/>
                <w:sz w:val="20"/>
                <w:szCs w:val="20"/>
              </w:rPr>
              <w:t>2</w:t>
            </w:r>
            <w:r>
              <w:rPr>
                <w:kern w:val="0"/>
                <w:sz w:val="20"/>
                <w:szCs w:val="20"/>
              </w:rPr>
              <w:t>、</w:t>
            </w:r>
            <w:r>
              <w:rPr>
                <w:kern w:val="0"/>
                <w:sz w:val="20"/>
                <w:szCs w:val="20"/>
              </w:rPr>
              <w:t>1</w:t>
            </w:r>
            <w:r>
              <w:rPr>
                <w:kern w:val="0"/>
                <w:sz w:val="20"/>
                <w:szCs w:val="20"/>
              </w:rPr>
              <w:t>，提交论文复印件。</w:t>
            </w:r>
          </w:p>
        </w:tc>
      </w:tr>
      <w:tr w:rsidR="00E760AE">
        <w:trPr>
          <w:trHeight w:hRule="exact" w:val="510"/>
        </w:trPr>
        <w:tc>
          <w:tcPr>
            <w:tcW w:w="464" w:type="dxa"/>
            <w:vMerge w:val="restart"/>
            <w:tcBorders>
              <w:top w:val="single" w:sz="4" w:space="0" w:color="auto"/>
              <w:left w:val="single" w:sz="4" w:space="0" w:color="auto"/>
              <w:right w:val="single" w:sz="4" w:space="0" w:color="auto"/>
            </w:tcBorders>
            <w:vAlign w:val="center"/>
          </w:tcPr>
          <w:p w:rsidR="00E760AE" w:rsidRDefault="005B6994">
            <w:pPr>
              <w:spacing w:line="260" w:lineRule="exact"/>
              <w:jc w:val="center"/>
              <w:rPr>
                <w:kern w:val="0"/>
                <w:szCs w:val="21"/>
              </w:rPr>
            </w:pPr>
            <w:r>
              <w:rPr>
                <w:kern w:val="0"/>
                <w:szCs w:val="21"/>
              </w:rPr>
              <w:t>创</w:t>
            </w:r>
          </w:p>
          <w:p w:rsidR="00E760AE" w:rsidRDefault="005B6994">
            <w:pPr>
              <w:spacing w:line="260" w:lineRule="exact"/>
              <w:jc w:val="center"/>
              <w:rPr>
                <w:kern w:val="0"/>
                <w:szCs w:val="21"/>
              </w:rPr>
            </w:pPr>
            <w:r>
              <w:rPr>
                <w:kern w:val="0"/>
                <w:szCs w:val="21"/>
              </w:rPr>
              <w:t>新</w:t>
            </w:r>
          </w:p>
          <w:p w:rsidR="00E760AE" w:rsidRDefault="005B6994">
            <w:pPr>
              <w:spacing w:line="260" w:lineRule="exact"/>
              <w:jc w:val="center"/>
              <w:rPr>
                <w:kern w:val="0"/>
                <w:szCs w:val="21"/>
              </w:rPr>
            </w:pPr>
            <w:r>
              <w:rPr>
                <w:kern w:val="0"/>
                <w:szCs w:val="21"/>
              </w:rPr>
              <w:t>创</w:t>
            </w:r>
          </w:p>
          <w:p w:rsidR="00E760AE" w:rsidRDefault="005B6994">
            <w:pPr>
              <w:spacing w:line="260" w:lineRule="exact"/>
              <w:jc w:val="center"/>
              <w:rPr>
                <w:kern w:val="0"/>
                <w:szCs w:val="21"/>
              </w:rPr>
            </w:pPr>
            <w:r>
              <w:rPr>
                <w:kern w:val="0"/>
                <w:szCs w:val="21"/>
              </w:rPr>
              <w:t>业</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发表文章作品</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在报纸杂志上发表文学作品每篇学分：</w:t>
            </w:r>
            <w:r>
              <w:rPr>
                <w:kern w:val="0"/>
                <w:sz w:val="20"/>
                <w:szCs w:val="20"/>
              </w:rPr>
              <w:t>1</w:t>
            </w:r>
            <w:r>
              <w:rPr>
                <w:kern w:val="0"/>
                <w:sz w:val="20"/>
                <w:szCs w:val="20"/>
              </w:rPr>
              <w:t>，提交作品复印件。</w:t>
            </w:r>
          </w:p>
        </w:tc>
      </w:tr>
      <w:tr w:rsidR="00E760AE">
        <w:trPr>
          <w:trHeight w:hRule="exact" w:val="510"/>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出版著作</w:t>
            </w:r>
            <w:r>
              <w:rPr>
                <w:kern w:val="0"/>
                <w:sz w:val="20"/>
                <w:szCs w:val="20"/>
              </w:rPr>
              <w:t>/</w:t>
            </w:r>
            <w:r>
              <w:rPr>
                <w:kern w:val="0"/>
                <w:sz w:val="20"/>
                <w:szCs w:val="20"/>
              </w:rPr>
              <w:t>作品</w:t>
            </w:r>
            <w:r>
              <w:rPr>
                <w:kern w:val="0"/>
                <w:sz w:val="20"/>
                <w:szCs w:val="20"/>
              </w:rPr>
              <w:t>/</w:t>
            </w:r>
            <w:r>
              <w:rPr>
                <w:kern w:val="0"/>
                <w:sz w:val="20"/>
                <w:szCs w:val="20"/>
              </w:rPr>
              <w:t>专辑</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出版著作</w:t>
            </w:r>
            <w:r>
              <w:rPr>
                <w:kern w:val="0"/>
                <w:sz w:val="20"/>
                <w:szCs w:val="20"/>
              </w:rPr>
              <w:t>/</w:t>
            </w:r>
            <w:r>
              <w:rPr>
                <w:kern w:val="0"/>
                <w:sz w:val="20"/>
                <w:szCs w:val="20"/>
              </w:rPr>
              <w:t>作品</w:t>
            </w:r>
            <w:r>
              <w:rPr>
                <w:kern w:val="0"/>
                <w:sz w:val="20"/>
                <w:szCs w:val="20"/>
              </w:rPr>
              <w:t>/</w:t>
            </w:r>
            <w:r>
              <w:rPr>
                <w:kern w:val="0"/>
                <w:sz w:val="20"/>
                <w:szCs w:val="20"/>
              </w:rPr>
              <w:t>专辑学分：</w:t>
            </w:r>
            <w:r>
              <w:rPr>
                <w:kern w:val="0"/>
                <w:sz w:val="20"/>
                <w:szCs w:val="20"/>
              </w:rPr>
              <w:t>4</w:t>
            </w:r>
            <w:r>
              <w:rPr>
                <w:kern w:val="0"/>
                <w:sz w:val="20"/>
                <w:szCs w:val="20"/>
              </w:rPr>
              <w:t>，提交作品复印件。</w:t>
            </w:r>
          </w:p>
        </w:tc>
      </w:tr>
      <w:tr w:rsidR="00E760AE">
        <w:trPr>
          <w:trHeight w:hRule="exact" w:val="510"/>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发明及专利</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每项授权专利学分：</w:t>
            </w:r>
            <w:r>
              <w:rPr>
                <w:kern w:val="0"/>
                <w:sz w:val="20"/>
                <w:szCs w:val="20"/>
              </w:rPr>
              <w:t>4</w:t>
            </w:r>
            <w:r>
              <w:rPr>
                <w:kern w:val="0"/>
                <w:sz w:val="20"/>
                <w:szCs w:val="20"/>
              </w:rPr>
              <w:t>，提交专利证书复印件。</w:t>
            </w:r>
          </w:p>
        </w:tc>
      </w:tr>
      <w:tr w:rsidR="00E760AE">
        <w:trPr>
          <w:trHeight w:hRule="exact" w:val="510"/>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学生创新科研项目</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国家级、省级大学生创新训练项目每项学分分别为：</w:t>
            </w:r>
            <w:r>
              <w:rPr>
                <w:kern w:val="0"/>
                <w:sz w:val="20"/>
                <w:szCs w:val="20"/>
              </w:rPr>
              <w:t>2</w:t>
            </w:r>
            <w:r>
              <w:rPr>
                <w:kern w:val="0"/>
                <w:sz w:val="20"/>
                <w:szCs w:val="20"/>
              </w:rPr>
              <w:t>、</w:t>
            </w:r>
            <w:r>
              <w:rPr>
                <w:kern w:val="0"/>
                <w:sz w:val="20"/>
                <w:szCs w:val="20"/>
              </w:rPr>
              <w:t>1</w:t>
            </w:r>
          </w:p>
        </w:tc>
      </w:tr>
      <w:tr w:rsidR="00E760AE">
        <w:trPr>
          <w:trHeight w:hRule="exact" w:val="510"/>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参与教师项目研究</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参与科研项目，按要求提交论文报告，经指导教师认可，每项学分为：</w:t>
            </w:r>
            <w:r>
              <w:rPr>
                <w:kern w:val="0"/>
                <w:sz w:val="20"/>
                <w:szCs w:val="20"/>
              </w:rPr>
              <w:t>1</w:t>
            </w:r>
          </w:p>
        </w:tc>
      </w:tr>
      <w:tr w:rsidR="00E760AE">
        <w:trPr>
          <w:trHeight w:hRule="exact" w:val="680"/>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各级各类校园科技文化活动</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国家级、省市级、校级校园科技文化活动获奖每项学分为：</w:t>
            </w:r>
            <w:r>
              <w:rPr>
                <w:kern w:val="0"/>
                <w:sz w:val="20"/>
                <w:szCs w:val="20"/>
              </w:rPr>
              <w:t>4</w:t>
            </w:r>
            <w:r>
              <w:rPr>
                <w:kern w:val="0"/>
                <w:sz w:val="20"/>
                <w:szCs w:val="20"/>
              </w:rPr>
              <w:t>、</w:t>
            </w:r>
            <w:r>
              <w:rPr>
                <w:kern w:val="0"/>
                <w:sz w:val="20"/>
                <w:szCs w:val="20"/>
              </w:rPr>
              <w:t>2</w:t>
            </w:r>
            <w:r>
              <w:rPr>
                <w:kern w:val="0"/>
                <w:sz w:val="20"/>
                <w:szCs w:val="20"/>
              </w:rPr>
              <w:t>、</w:t>
            </w:r>
            <w:r>
              <w:rPr>
                <w:kern w:val="0"/>
                <w:sz w:val="20"/>
                <w:szCs w:val="20"/>
              </w:rPr>
              <w:t>1</w:t>
            </w:r>
            <w:r>
              <w:rPr>
                <w:kern w:val="0"/>
                <w:sz w:val="20"/>
                <w:szCs w:val="20"/>
              </w:rPr>
              <w:t>，提交证书复印件</w:t>
            </w:r>
            <w:r>
              <w:rPr>
                <w:kern w:val="0"/>
                <w:sz w:val="20"/>
                <w:szCs w:val="20"/>
              </w:rPr>
              <w:t xml:space="preserve">, </w:t>
            </w:r>
            <w:r>
              <w:rPr>
                <w:kern w:val="0"/>
                <w:sz w:val="20"/>
                <w:szCs w:val="20"/>
              </w:rPr>
              <w:t>必须至少参加一次院校级及以上活动。</w:t>
            </w:r>
          </w:p>
        </w:tc>
      </w:tr>
      <w:tr w:rsidR="00E760AE">
        <w:trPr>
          <w:trHeight w:hRule="exact" w:val="510"/>
        </w:trPr>
        <w:tc>
          <w:tcPr>
            <w:tcW w:w="464"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学术报告讲座活动</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听取学术讲座每次学分：</w:t>
            </w:r>
            <w:r>
              <w:rPr>
                <w:kern w:val="0"/>
                <w:sz w:val="20"/>
                <w:szCs w:val="20"/>
              </w:rPr>
              <w:t>0.1</w:t>
            </w:r>
            <w:r>
              <w:rPr>
                <w:kern w:val="0"/>
                <w:sz w:val="20"/>
                <w:szCs w:val="20"/>
              </w:rPr>
              <w:t>；进行学术报告讲座每次学分：</w:t>
            </w:r>
            <w:r>
              <w:rPr>
                <w:kern w:val="0"/>
                <w:sz w:val="20"/>
                <w:szCs w:val="20"/>
              </w:rPr>
              <w:t>1</w:t>
            </w:r>
          </w:p>
        </w:tc>
      </w:tr>
      <w:tr w:rsidR="00E760AE">
        <w:trPr>
          <w:trHeight w:hRule="exact" w:val="510"/>
        </w:trPr>
        <w:tc>
          <w:tcPr>
            <w:tcW w:w="464" w:type="dxa"/>
            <w:vMerge/>
            <w:tcBorders>
              <w:left w:val="single" w:sz="4" w:space="0" w:color="auto"/>
              <w:bottom w:val="single" w:sz="4" w:space="0" w:color="auto"/>
              <w:right w:val="single" w:sz="4" w:space="0" w:color="auto"/>
            </w:tcBorders>
            <w:vAlign w:val="center"/>
          </w:tcPr>
          <w:p w:rsidR="00E760AE" w:rsidRDefault="00E760AE">
            <w:pPr>
              <w:spacing w:line="260" w:lineRule="exact"/>
              <w:jc w:val="center"/>
              <w:rPr>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各级各类学生活动的组织管理</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组织国家级、省市级、校级校园科技文化活动获奖每项学分为：</w:t>
            </w:r>
            <w:r>
              <w:rPr>
                <w:kern w:val="0"/>
                <w:sz w:val="20"/>
                <w:szCs w:val="20"/>
              </w:rPr>
              <w:t>4</w:t>
            </w:r>
            <w:r>
              <w:rPr>
                <w:kern w:val="0"/>
                <w:sz w:val="20"/>
                <w:szCs w:val="20"/>
              </w:rPr>
              <w:t>、</w:t>
            </w:r>
            <w:r>
              <w:rPr>
                <w:kern w:val="0"/>
                <w:sz w:val="20"/>
                <w:szCs w:val="20"/>
              </w:rPr>
              <w:t>2</w:t>
            </w:r>
            <w:r>
              <w:rPr>
                <w:kern w:val="0"/>
                <w:sz w:val="20"/>
                <w:szCs w:val="20"/>
              </w:rPr>
              <w:t>、</w:t>
            </w:r>
            <w:r>
              <w:rPr>
                <w:kern w:val="0"/>
                <w:sz w:val="20"/>
                <w:szCs w:val="20"/>
              </w:rPr>
              <w:t>1</w:t>
            </w:r>
            <w:r>
              <w:rPr>
                <w:kern w:val="0"/>
                <w:sz w:val="20"/>
                <w:szCs w:val="20"/>
              </w:rPr>
              <w:t>，提交证书复印件。</w:t>
            </w:r>
          </w:p>
        </w:tc>
      </w:tr>
    </w:tbl>
    <w:p w:rsidR="00E760AE" w:rsidRDefault="00E760AE">
      <w:pPr>
        <w:widowControl/>
        <w:spacing w:beforeLines="40" w:before="124" w:line="400" w:lineRule="exact"/>
        <w:jc w:val="center"/>
        <w:rPr>
          <w:b/>
          <w:kern w:val="0"/>
          <w:sz w:val="36"/>
          <w:szCs w:val="36"/>
        </w:rPr>
      </w:pPr>
    </w:p>
    <w:p w:rsidR="00E760AE" w:rsidRDefault="005B6994">
      <w:pPr>
        <w:widowControl/>
        <w:spacing w:beforeLines="40" w:before="124" w:line="400" w:lineRule="exact"/>
        <w:jc w:val="center"/>
        <w:rPr>
          <w:b/>
          <w:kern w:val="0"/>
          <w:sz w:val="36"/>
          <w:szCs w:val="36"/>
        </w:rPr>
      </w:pPr>
      <w:r>
        <w:rPr>
          <w:b/>
          <w:kern w:val="0"/>
          <w:sz w:val="36"/>
          <w:szCs w:val="36"/>
        </w:rPr>
        <w:t>化学生物学专业课程设置及学时（学分）学期分配表</w:t>
      </w:r>
    </w:p>
    <w:tbl>
      <w:tblPr>
        <w:tblpPr w:leftFromText="180" w:rightFromText="180" w:vertAnchor="text" w:horzAnchor="page" w:tblpX="1102" w:tblpY="535"/>
        <w:tblW w:w="14029" w:type="dxa"/>
        <w:tblLook w:val="04A0" w:firstRow="1" w:lastRow="0" w:firstColumn="1" w:lastColumn="0" w:noHBand="0" w:noVBand="1"/>
      </w:tblPr>
      <w:tblGrid>
        <w:gridCol w:w="636"/>
        <w:gridCol w:w="3016"/>
        <w:gridCol w:w="616"/>
        <w:gridCol w:w="547"/>
        <w:gridCol w:w="9214"/>
      </w:tblGrid>
      <w:tr w:rsidR="00E760AE">
        <w:trPr>
          <w:trHeight w:hRule="exact" w:val="539"/>
        </w:trPr>
        <w:tc>
          <w:tcPr>
            <w:tcW w:w="636" w:type="dxa"/>
            <w:vMerge w:val="restart"/>
            <w:tcBorders>
              <w:top w:val="single" w:sz="4" w:space="0" w:color="auto"/>
              <w:left w:val="single" w:sz="4" w:space="0" w:color="auto"/>
              <w:right w:val="single" w:sz="4" w:space="0" w:color="auto"/>
            </w:tcBorders>
            <w:vAlign w:val="center"/>
          </w:tcPr>
          <w:p w:rsidR="00E760AE" w:rsidRDefault="005B6994">
            <w:pPr>
              <w:spacing w:line="260" w:lineRule="exact"/>
              <w:jc w:val="center"/>
              <w:rPr>
                <w:kern w:val="0"/>
                <w:szCs w:val="21"/>
              </w:rPr>
            </w:pPr>
            <w:r>
              <w:rPr>
                <w:kern w:val="0"/>
                <w:szCs w:val="21"/>
              </w:rPr>
              <w:t>社</w:t>
            </w:r>
          </w:p>
          <w:p w:rsidR="00E760AE" w:rsidRDefault="005B6994">
            <w:pPr>
              <w:spacing w:line="260" w:lineRule="exact"/>
              <w:jc w:val="center"/>
              <w:rPr>
                <w:kern w:val="0"/>
                <w:szCs w:val="21"/>
              </w:rPr>
            </w:pPr>
            <w:r>
              <w:rPr>
                <w:kern w:val="0"/>
                <w:szCs w:val="21"/>
              </w:rPr>
              <w:t>会</w:t>
            </w:r>
          </w:p>
          <w:p w:rsidR="00E760AE" w:rsidRDefault="005B6994">
            <w:pPr>
              <w:spacing w:line="260" w:lineRule="exact"/>
              <w:jc w:val="center"/>
              <w:rPr>
                <w:kern w:val="0"/>
                <w:szCs w:val="21"/>
              </w:rPr>
            </w:pPr>
            <w:r>
              <w:rPr>
                <w:kern w:val="0"/>
                <w:szCs w:val="21"/>
              </w:rPr>
              <w:t>实</w:t>
            </w:r>
          </w:p>
          <w:p w:rsidR="00E760AE" w:rsidRDefault="005B6994">
            <w:pPr>
              <w:spacing w:line="260" w:lineRule="exact"/>
              <w:jc w:val="center"/>
              <w:rPr>
                <w:kern w:val="0"/>
                <w:szCs w:val="21"/>
              </w:rPr>
            </w:pPr>
            <w:r>
              <w:rPr>
                <w:kern w:val="0"/>
                <w:szCs w:val="21"/>
              </w:rPr>
              <w:t>践</w:t>
            </w: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校外社会调查</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必修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5B6994">
            <w:pPr>
              <w:jc w:val="center"/>
              <w:rPr>
                <w:kern w:val="0"/>
                <w:sz w:val="20"/>
                <w:szCs w:val="20"/>
              </w:rPr>
            </w:pPr>
            <w:r>
              <w:rPr>
                <w:kern w:val="0"/>
                <w:sz w:val="20"/>
                <w:szCs w:val="20"/>
              </w:rPr>
              <w:t>1</w:t>
            </w: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提交社会调查报告，活动主持部门负责人签字证明，每次学分：</w:t>
            </w:r>
            <w:r>
              <w:rPr>
                <w:kern w:val="0"/>
                <w:sz w:val="20"/>
                <w:szCs w:val="20"/>
              </w:rPr>
              <w:t>0.5</w:t>
            </w:r>
            <w:r>
              <w:rPr>
                <w:kern w:val="0"/>
                <w:sz w:val="20"/>
                <w:szCs w:val="20"/>
              </w:rPr>
              <w:t>（</w:t>
            </w:r>
            <w:r>
              <w:rPr>
                <w:kern w:val="0"/>
                <w:sz w:val="20"/>
                <w:szCs w:val="20"/>
              </w:rPr>
              <w:t>4</w:t>
            </w:r>
            <w:r>
              <w:rPr>
                <w:kern w:val="0"/>
                <w:sz w:val="20"/>
                <w:szCs w:val="20"/>
              </w:rPr>
              <w:t>周）</w:t>
            </w:r>
          </w:p>
        </w:tc>
      </w:tr>
      <w:tr w:rsidR="00E760AE">
        <w:trPr>
          <w:trHeight w:hRule="exact" w:val="539"/>
        </w:trPr>
        <w:tc>
          <w:tcPr>
            <w:tcW w:w="636"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暑期三下乡等活动</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提交社会实践报告或小论文，活动主持部门负责人签字证明，每次学分：</w:t>
            </w:r>
            <w:r>
              <w:rPr>
                <w:kern w:val="0"/>
                <w:sz w:val="20"/>
                <w:szCs w:val="20"/>
              </w:rPr>
              <w:t>1</w:t>
            </w:r>
          </w:p>
        </w:tc>
      </w:tr>
      <w:tr w:rsidR="00E760AE">
        <w:trPr>
          <w:trHeight w:hRule="exact" w:val="539"/>
        </w:trPr>
        <w:tc>
          <w:tcPr>
            <w:tcW w:w="636"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暑期校外勤工俭学</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活动主持部门负责人签字证明，每次学分：</w:t>
            </w:r>
            <w:r>
              <w:rPr>
                <w:kern w:val="0"/>
                <w:sz w:val="20"/>
                <w:szCs w:val="20"/>
              </w:rPr>
              <w:t>0.1</w:t>
            </w:r>
          </w:p>
        </w:tc>
      </w:tr>
      <w:tr w:rsidR="00E760AE">
        <w:trPr>
          <w:trHeight w:hRule="exact" w:val="539"/>
        </w:trPr>
        <w:tc>
          <w:tcPr>
            <w:tcW w:w="636"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社会服务</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必修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5B6994">
            <w:pPr>
              <w:jc w:val="center"/>
              <w:rPr>
                <w:kern w:val="0"/>
                <w:sz w:val="20"/>
                <w:szCs w:val="20"/>
              </w:rPr>
            </w:pPr>
            <w:r>
              <w:rPr>
                <w:kern w:val="0"/>
                <w:sz w:val="20"/>
                <w:szCs w:val="20"/>
              </w:rPr>
              <w:t>1</w:t>
            </w: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运用所学专业开展社会服务。（</w:t>
            </w:r>
            <w:r>
              <w:rPr>
                <w:kern w:val="0"/>
                <w:sz w:val="20"/>
                <w:szCs w:val="20"/>
              </w:rPr>
              <w:t>1</w:t>
            </w:r>
            <w:r>
              <w:rPr>
                <w:kern w:val="0"/>
                <w:sz w:val="20"/>
                <w:szCs w:val="20"/>
              </w:rPr>
              <w:t>周）</w:t>
            </w:r>
          </w:p>
        </w:tc>
      </w:tr>
      <w:tr w:rsidR="00E760AE">
        <w:trPr>
          <w:trHeight w:hRule="exact" w:val="539"/>
        </w:trPr>
        <w:tc>
          <w:tcPr>
            <w:tcW w:w="636"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自主创业</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提供创业报告，每项学分：</w:t>
            </w:r>
            <w:r>
              <w:rPr>
                <w:kern w:val="0"/>
                <w:sz w:val="20"/>
                <w:szCs w:val="20"/>
              </w:rPr>
              <w:t>2</w:t>
            </w:r>
          </w:p>
        </w:tc>
      </w:tr>
      <w:tr w:rsidR="00E760AE">
        <w:trPr>
          <w:trHeight w:hRule="exact" w:val="539"/>
        </w:trPr>
        <w:tc>
          <w:tcPr>
            <w:tcW w:w="636"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社会公益活动</w:t>
            </w:r>
            <w:r>
              <w:rPr>
                <w:kern w:val="0"/>
                <w:sz w:val="20"/>
                <w:szCs w:val="20"/>
              </w:rPr>
              <w:t>(</w:t>
            </w:r>
            <w:r>
              <w:rPr>
                <w:kern w:val="0"/>
                <w:sz w:val="20"/>
                <w:szCs w:val="20"/>
              </w:rPr>
              <w:t>志愿者活动</w:t>
            </w:r>
            <w:r>
              <w:rPr>
                <w:kern w:val="0"/>
                <w:sz w:val="20"/>
                <w:szCs w:val="20"/>
              </w:rPr>
              <w:t>)</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必修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5B6994">
            <w:pPr>
              <w:jc w:val="center"/>
              <w:rPr>
                <w:kern w:val="0"/>
                <w:sz w:val="20"/>
                <w:szCs w:val="20"/>
              </w:rPr>
            </w:pPr>
            <w:r>
              <w:rPr>
                <w:kern w:val="0"/>
                <w:sz w:val="20"/>
                <w:szCs w:val="20"/>
              </w:rPr>
              <w:t>1</w:t>
            </w: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必须至少参加一次志愿者活动</w:t>
            </w:r>
            <w:r>
              <w:rPr>
                <w:kern w:val="0"/>
                <w:sz w:val="20"/>
                <w:szCs w:val="20"/>
              </w:rPr>
              <w:t>(</w:t>
            </w:r>
            <w:r>
              <w:rPr>
                <w:kern w:val="0"/>
                <w:sz w:val="20"/>
                <w:szCs w:val="20"/>
              </w:rPr>
              <w:t>社会公益活动</w:t>
            </w:r>
            <w:r>
              <w:rPr>
                <w:kern w:val="0"/>
                <w:sz w:val="20"/>
                <w:szCs w:val="20"/>
              </w:rPr>
              <w:t>)</w:t>
            </w:r>
            <w:r>
              <w:rPr>
                <w:kern w:val="0"/>
                <w:sz w:val="20"/>
                <w:szCs w:val="20"/>
              </w:rPr>
              <w:t>，活动组织单位或服务单位盖章证明。（</w:t>
            </w:r>
            <w:r>
              <w:rPr>
                <w:kern w:val="0"/>
                <w:sz w:val="20"/>
                <w:szCs w:val="20"/>
              </w:rPr>
              <w:t>1</w:t>
            </w:r>
            <w:r>
              <w:rPr>
                <w:kern w:val="0"/>
                <w:sz w:val="20"/>
                <w:szCs w:val="20"/>
              </w:rPr>
              <w:t>周）</w:t>
            </w:r>
            <w:r>
              <w:rPr>
                <w:kern w:val="0"/>
                <w:sz w:val="20"/>
                <w:szCs w:val="20"/>
              </w:rPr>
              <w:t xml:space="preserve"> </w:t>
            </w:r>
          </w:p>
        </w:tc>
      </w:tr>
      <w:tr w:rsidR="00E760AE">
        <w:trPr>
          <w:trHeight w:hRule="exact" w:val="539"/>
        </w:trPr>
        <w:tc>
          <w:tcPr>
            <w:tcW w:w="636" w:type="dxa"/>
            <w:vMerge/>
            <w:tcBorders>
              <w:left w:val="single" w:sz="4" w:space="0" w:color="auto"/>
              <w:bottom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职业技能证书</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提交证书复印件，每项学分：</w:t>
            </w:r>
            <w:r>
              <w:rPr>
                <w:kern w:val="0"/>
                <w:sz w:val="20"/>
                <w:szCs w:val="20"/>
              </w:rPr>
              <w:t>2</w:t>
            </w:r>
          </w:p>
        </w:tc>
      </w:tr>
      <w:tr w:rsidR="00E760AE">
        <w:trPr>
          <w:trHeight w:hRule="exact" w:val="539"/>
        </w:trPr>
        <w:tc>
          <w:tcPr>
            <w:tcW w:w="636" w:type="dxa"/>
            <w:vMerge w:val="restart"/>
            <w:tcBorders>
              <w:top w:val="single" w:sz="4" w:space="0" w:color="auto"/>
              <w:left w:val="single" w:sz="4" w:space="0" w:color="auto"/>
              <w:right w:val="single" w:sz="4" w:space="0" w:color="auto"/>
            </w:tcBorders>
            <w:vAlign w:val="center"/>
          </w:tcPr>
          <w:p w:rsidR="00E760AE" w:rsidRDefault="005B6994">
            <w:pPr>
              <w:spacing w:line="260" w:lineRule="exact"/>
              <w:jc w:val="center"/>
              <w:rPr>
                <w:kern w:val="0"/>
                <w:szCs w:val="21"/>
              </w:rPr>
            </w:pPr>
            <w:r>
              <w:rPr>
                <w:kern w:val="0"/>
                <w:szCs w:val="21"/>
              </w:rPr>
              <w:t>职业</w:t>
            </w:r>
          </w:p>
          <w:p w:rsidR="00E760AE" w:rsidRDefault="005B6994">
            <w:pPr>
              <w:spacing w:line="260" w:lineRule="exact"/>
              <w:jc w:val="center"/>
              <w:rPr>
                <w:kern w:val="0"/>
                <w:szCs w:val="21"/>
              </w:rPr>
            </w:pPr>
            <w:r>
              <w:rPr>
                <w:kern w:val="0"/>
                <w:szCs w:val="21"/>
              </w:rPr>
              <w:t>技能</w:t>
            </w: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行业注册</w:t>
            </w:r>
            <w:r>
              <w:rPr>
                <w:kern w:val="0"/>
                <w:sz w:val="20"/>
                <w:szCs w:val="20"/>
              </w:rPr>
              <w:t>/</w:t>
            </w:r>
            <w:r>
              <w:rPr>
                <w:kern w:val="0"/>
                <w:sz w:val="20"/>
                <w:szCs w:val="20"/>
              </w:rPr>
              <w:t>资格证书</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提交证书复印件，每项学分：</w:t>
            </w:r>
            <w:r>
              <w:rPr>
                <w:kern w:val="0"/>
                <w:sz w:val="20"/>
                <w:szCs w:val="20"/>
              </w:rPr>
              <w:t>2</w:t>
            </w:r>
          </w:p>
        </w:tc>
      </w:tr>
      <w:tr w:rsidR="00E760AE">
        <w:trPr>
          <w:trHeight w:hRule="exact" w:val="539"/>
        </w:trPr>
        <w:tc>
          <w:tcPr>
            <w:tcW w:w="636" w:type="dxa"/>
            <w:vMerge/>
            <w:tcBorders>
              <w:left w:val="single" w:sz="4" w:space="0" w:color="auto"/>
              <w:bottom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讲课比赛、体育艺术活动等获奖</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国家级、省市级、校级文体竞赛获奖每项学分为：</w:t>
            </w:r>
            <w:r>
              <w:rPr>
                <w:kern w:val="0"/>
                <w:sz w:val="20"/>
                <w:szCs w:val="20"/>
              </w:rPr>
              <w:t>4</w:t>
            </w:r>
            <w:r>
              <w:rPr>
                <w:kern w:val="0"/>
                <w:sz w:val="20"/>
                <w:szCs w:val="20"/>
              </w:rPr>
              <w:t>、</w:t>
            </w:r>
            <w:r>
              <w:rPr>
                <w:kern w:val="0"/>
                <w:sz w:val="20"/>
                <w:szCs w:val="20"/>
              </w:rPr>
              <w:t>2</w:t>
            </w:r>
            <w:r>
              <w:rPr>
                <w:kern w:val="0"/>
                <w:sz w:val="20"/>
                <w:szCs w:val="20"/>
              </w:rPr>
              <w:t>、</w:t>
            </w:r>
            <w:r>
              <w:rPr>
                <w:kern w:val="0"/>
                <w:sz w:val="20"/>
                <w:szCs w:val="20"/>
              </w:rPr>
              <w:t>1</w:t>
            </w:r>
            <w:r>
              <w:rPr>
                <w:kern w:val="0"/>
                <w:sz w:val="20"/>
                <w:szCs w:val="20"/>
              </w:rPr>
              <w:t>，提交证书复印件。</w:t>
            </w:r>
          </w:p>
        </w:tc>
      </w:tr>
      <w:tr w:rsidR="00E760AE">
        <w:trPr>
          <w:trHeight w:hRule="exact" w:val="539"/>
        </w:trPr>
        <w:tc>
          <w:tcPr>
            <w:tcW w:w="636" w:type="dxa"/>
            <w:vMerge w:val="restart"/>
            <w:tcBorders>
              <w:top w:val="single" w:sz="4" w:space="0" w:color="auto"/>
              <w:left w:val="single" w:sz="4" w:space="0" w:color="auto"/>
              <w:right w:val="single" w:sz="4" w:space="0" w:color="auto"/>
            </w:tcBorders>
            <w:vAlign w:val="center"/>
          </w:tcPr>
          <w:p w:rsidR="00E760AE" w:rsidRDefault="005B6994">
            <w:pPr>
              <w:spacing w:line="260" w:lineRule="exact"/>
              <w:jc w:val="center"/>
              <w:rPr>
                <w:kern w:val="0"/>
                <w:szCs w:val="21"/>
              </w:rPr>
            </w:pPr>
            <w:r>
              <w:rPr>
                <w:kern w:val="0"/>
                <w:szCs w:val="21"/>
              </w:rPr>
              <w:t>其</w:t>
            </w:r>
          </w:p>
          <w:p w:rsidR="00E760AE" w:rsidRDefault="005B6994">
            <w:pPr>
              <w:spacing w:line="260" w:lineRule="exact"/>
              <w:jc w:val="center"/>
              <w:rPr>
                <w:kern w:val="0"/>
                <w:szCs w:val="21"/>
              </w:rPr>
            </w:pPr>
            <w:r>
              <w:rPr>
                <w:kern w:val="0"/>
                <w:szCs w:val="21"/>
              </w:rPr>
              <w:t>他</w:t>
            </w: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学生团体活动及获奖</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参加各类社团</w:t>
            </w:r>
            <w:r>
              <w:rPr>
                <w:kern w:val="0"/>
                <w:sz w:val="20"/>
                <w:szCs w:val="20"/>
              </w:rPr>
              <w:t>(</w:t>
            </w:r>
            <w:r>
              <w:rPr>
                <w:kern w:val="0"/>
                <w:sz w:val="20"/>
                <w:szCs w:val="20"/>
              </w:rPr>
              <w:t>文艺、体育、美术、摄影、集邮</w:t>
            </w:r>
            <w:r>
              <w:rPr>
                <w:kern w:val="0"/>
                <w:sz w:val="20"/>
                <w:szCs w:val="20"/>
              </w:rPr>
              <w:t>)</w:t>
            </w:r>
            <w:r>
              <w:rPr>
                <w:kern w:val="0"/>
                <w:sz w:val="20"/>
                <w:szCs w:val="20"/>
              </w:rPr>
              <w:t>活动提交社团证明材料，每一学期学分：</w:t>
            </w:r>
            <w:r>
              <w:rPr>
                <w:kern w:val="0"/>
                <w:sz w:val="20"/>
                <w:szCs w:val="20"/>
              </w:rPr>
              <w:t>1</w:t>
            </w:r>
          </w:p>
        </w:tc>
      </w:tr>
      <w:tr w:rsidR="00E760AE">
        <w:trPr>
          <w:trHeight w:hRule="exact" w:val="539"/>
        </w:trPr>
        <w:tc>
          <w:tcPr>
            <w:tcW w:w="636"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校内义务劳动</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必修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5B6994">
            <w:pPr>
              <w:jc w:val="center"/>
              <w:rPr>
                <w:kern w:val="0"/>
                <w:sz w:val="20"/>
                <w:szCs w:val="20"/>
              </w:rPr>
            </w:pPr>
            <w:r>
              <w:rPr>
                <w:rFonts w:hint="eastAsia"/>
                <w:kern w:val="0"/>
                <w:sz w:val="20"/>
                <w:szCs w:val="20"/>
              </w:rPr>
              <w:t>2</w:t>
            </w: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必须至少参加一次校内义务劳动，活动组织单位或服务单位盖章证明。（</w:t>
            </w:r>
            <w:r>
              <w:rPr>
                <w:kern w:val="0"/>
                <w:sz w:val="20"/>
                <w:szCs w:val="20"/>
              </w:rPr>
              <w:t>1</w:t>
            </w:r>
            <w:r>
              <w:rPr>
                <w:kern w:val="0"/>
                <w:sz w:val="20"/>
                <w:szCs w:val="20"/>
              </w:rPr>
              <w:t>周）</w:t>
            </w:r>
            <w:r>
              <w:rPr>
                <w:kern w:val="0"/>
                <w:sz w:val="20"/>
                <w:szCs w:val="20"/>
              </w:rPr>
              <w:t xml:space="preserve"> </w:t>
            </w:r>
          </w:p>
        </w:tc>
      </w:tr>
      <w:tr w:rsidR="00E760AE">
        <w:trPr>
          <w:trHeight w:hRule="exact" w:val="539"/>
        </w:trPr>
        <w:tc>
          <w:tcPr>
            <w:tcW w:w="636" w:type="dxa"/>
            <w:vMerge/>
            <w:tcBorders>
              <w:left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助教助研助管活动</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辅助教师教研、科研、管理活动，每项学分：</w:t>
            </w:r>
            <w:r>
              <w:rPr>
                <w:kern w:val="0"/>
                <w:sz w:val="20"/>
                <w:szCs w:val="20"/>
              </w:rPr>
              <w:t>1</w:t>
            </w:r>
            <w:r>
              <w:rPr>
                <w:kern w:val="0"/>
                <w:sz w:val="20"/>
                <w:szCs w:val="20"/>
              </w:rPr>
              <w:t>，教师签字证明。</w:t>
            </w:r>
          </w:p>
        </w:tc>
      </w:tr>
      <w:tr w:rsidR="00E760AE">
        <w:trPr>
          <w:trHeight w:hRule="exact" w:val="539"/>
        </w:trPr>
        <w:tc>
          <w:tcPr>
            <w:tcW w:w="636" w:type="dxa"/>
            <w:vMerge/>
            <w:tcBorders>
              <w:left w:val="single" w:sz="4" w:space="0" w:color="auto"/>
              <w:bottom w:val="single" w:sz="4" w:space="0" w:color="auto"/>
              <w:right w:val="single" w:sz="4" w:space="0" w:color="auto"/>
            </w:tcBorders>
            <w:vAlign w:val="center"/>
          </w:tcPr>
          <w:p w:rsidR="00E760AE" w:rsidRDefault="00E760AE">
            <w:pPr>
              <w:spacing w:line="260" w:lineRule="exact"/>
              <w:jc w:val="center"/>
              <w:rPr>
                <w:kern w:val="0"/>
                <w:szCs w:val="21"/>
              </w:rPr>
            </w:pPr>
          </w:p>
        </w:tc>
        <w:tc>
          <w:tcPr>
            <w:tcW w:w="30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其它实践活动</w:t>
            </w:r>
          </w:p>
        </w:tc>
        <w:tc>
          <w:tcPr>
            <w:tcW w:w="616"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kern w:val="0"/>
                <w:sz w:val="20"/>
                <w:szCs w:val="20"/>
              </w:rPr>
            </w:pPr>
            <w:r>
              <w:rPr>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E760AE" w:rsidRDefault="00E760AE">
            <w:pPr>
              <w:jc w:val="center"/>
              <w:rPr>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left"/>
              <w:textAlignment w:val="center"/>
              <w:rPr>
                <w:kern w:val="0"/>
                <w:sz w:val="20"/>
                <w:szCs w:val="20"/>
              </w:rPr>
            </w:pPr>
            <w:r>
              <w:rPr>
                <w:kern w:val="0"/>
                <w:sz w:val="20"/>
                <w:szCs w:val="20"/>
              </w:rPr>
              <w:t>视具体情况，由学生申请，系审核认定。</w:t>
            </w:r>
          </w:p>
        </w:tc>
      </w:tr>
      <w:tr w:rsidR="00E760AE">
        <w:trPr>
          <w:trHeight w:hRule="exact" w:val="476"/>
        </w:trPr>
        <w:tc>
          <w:tcPr>
            <w:tcW w:w="3652" w:type="dxa"/>
            <w:gridSpan w:val="2"/>
            <w:tcBorders>
              <w:top w:val="single" w:sz="4" w:space="0" w:color="auto"/>
              <w:left w:val="single" w:sz="4" w:space="0" w:color="auto"/>
              <w:bottom w:val="single" w:sz="4" w:space="0" w:color="auto"/>
              <w:right w:val="single" w:sz="4" w:space="0" w:color="auto"/>
            </w:tcBorders>
            <w:vAlign w:val="center"/>
          </w:tcPr>
          <w:p w:rsidR="00E760AE" w:rsidRDefault="005B6994">
            <w:pPr>
              <w:widowControl/>
              <w:jc w:val="center"/>
              <w:textAlignment w:val="center"/>
              <w:rPr>
                <w:b/>
                <w:bCs/>
                <w:kern w:val="0"/>
                <w:sz w:val="20"/>
                <w:szCs w:val="20"/>
              </w:rPr>
            </w:pPr>
            <w:r>
              <w:rPr>
                <w:b/>
                <w:bCs/>
                <w:kern w:val="0"/>
                <w:sz w:val="20"/>
                <w:szCs w:val="20"/>
              </w:rPr>
              <w:lastRenderedPageBreak/>
              <w:t>合</w:t>
            </w:r>
            <w:r>
              <w:rPr>
                <w:b/>
                <w:bCs/>
                <w:kern w:val="0"/>
                <w:sz w:val="20"/>
                <w:szCs w:val="20"/>
              </w:rPr>
              <w:t xml:space="preserve">  </w:t>
            </w:r>
            <w:r>
              <w:rPr>
                <w:b/>
                <w:bCs/>
                <w:kern w:val="0"/>
                <w:sz w:val="20"/>
                <w:szCs w:val="20"/>
              </w:rPr>
              <w:t>计</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E760AE" w:rsidRDefault="005B6994">
            <w:pPr>
              <w:widowControl/>
              <w:tabs>
                <w:tab w:val="left" w:pos="957"/>
              </w:tabs>
              <w:jc w:val="center"/>
              <w:textAlignment w:val="center"/>
              <w:rPr>
                <w:b/>
                <w:bCs/>
                <w:kern w:val="0"/>
                <w:sz w:val="20"/>
                <w:szCs w:val="20"/>
              </w:rPr>
            </w:pPr>
            <w:r>
              <w:rPr>
                <w:b/>
                <w:bCs/>
                <w:kern w:val="0"/>
                <w:sz w:val="20"/>
                <w:szCs w:val="20"/>
              </w:rPr>
              <w:t>其中必修</w:t>
            </w:r>
            <w:r>
              <w:rPr>
                <w:b/>
                <w:bCs/>
                <w:kern w:val="0"/>
                <w:sz w:val="20"/>
                <w:szCs w:val="20"/>
              </w:rPr>
              <w:t>6</w:t>
            </w:r>
            <w:r>
              <w:rPr>
                <w:b/>
                <w:bCs/>
                <w:kern w:val="0"/>
                <w:sz w:val="20"/>
                <w:szCs w:val="20"/>
              </w:rPr>
              <w:t>学分，选修</w:t>
            </w:r>
            <w:r>
              <w:rPr>
                <w:b/>
                <w:bCs/>
                <w:kern w:val="0"/>
                <w:sz w:val="20"/>
                <w:szCs w:val="20"/>
              </w:rPr>
              <w:t>2</w:t>
            </w:r>
            <w:r>
              <w:rPr>
                <w:b/>
                <w:bCs/>
                <w:kern w:val="0"/>
                <w:sz w:val="20"/>
                <w:szCs w:val="20"/>
              </w:rPr>
              <w:t>学分，选修模块中的选修学分可互换，必修学分不可互换。</w:t>
            </w:r>
          </w:p>
        </w:tc>
      </w:tr>
    </w:tbl>
    <w:p w:rsidR="00E760AE" w:rsidRDefault="005B6994">
      <w:pPr>
        <w:widowControl/>
        <w:spacing w:beforeLines="50" w:before="156" w:afterLines="50" w:after="156" w:line="400" w:lineRule="exact"/>
        <w:jc w:val="left"/>
      </w:pPr>
      <w:r>
        <w:rPr>
          <w:b/>
        </w:rPr>
        <w:t>注：</w:t>
      </w:r>
      <w:r>
        <w:t>最低学分要求：</w:t>
      </w:r>
      <w:r>
        <w:t>24</w:t>
      </w:r>
      <w:r>
        <w:t>学分（其中必修：</w:t>
      </w:r>
      <w:r>
        <w:t>2</w:t>
      </w:r>
      <w:r>
        <w:rPr>
          <w:rFonts w:hint="eastAsia"/>
        </w:rPr>
        <w:t>3</w:t>
      </w:r>
      <w:r>
        <w:t>学分；选修：</w:t>
      </w:r>
      <w:r>
        <w:rPr>
          <w:rFonts w:hint="eastAsia"/>
        </w:rPr>
        <w:t>1</w:t>
      </w:r>
      <w:r>
        <w:t>学分）</w:t>
      </w:r>
    </w:p>
    <w:sectPr w:rsidR="00E760AE">
      <w:pgSz w:w="16838" w:h="11906" w:orient="landscape"/>
      <w:pgMar w:top="1304" w:right="1418" w:bottom="1418"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94" w:rsidRDefault="005B6994">
      <w:r>
        <w:separator/>
      </w:r>
    </w:p>
  </w:endnote>
  <w:endnote w:type="continuationSeparator" w:id="0">
    <w:p w:rsidR="005B6994" w:rsidRDefault="005B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Unicode MS"/>
    <w:panose1 w:val="020F0502020204030204"/>
    <w:charset w:val="00"/>
    <w:family w:val="swiss"/>
    <w:pitch w:val="default"/>
    <w:sig w:usb0="00000000" w:usb1="C000247B" w:usb2="00000009" w:usb3="00000000" w:csb0="2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书宋简体">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AE" w:rsidRDefault="005B6994">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20</w:t>
    </w:r>
    <w:r>
      <w:fldChar w:fldCharType="end"/>
    </w:r>
  </w:p>
  <w:p w:rsidR="00E760AE" w:rsidRDefault="00E760A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AE" w:rsidRDefault="005B6994">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2</w:t>
    </w:r>
    <w:r>
      <w:fldChar w:fldCharType="end"/>
    </w:r>
  </w:p>
  <w:p w:rsidR="00E760AE" w:rsidRDefault="00E760AE">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AE" w:rsidRDefault="005B6994">
    <w:pPr>
      <w:pStyle w:val="a5"/>
      <w:framePr w:w="364" w:wrap="around" w:vAnchor="text" w:hAnchor="page" w:x="5911" w:y="-118"/>
      <w:rPr>
        <w:rStyle w:val="a8"/>
        <w:sz w:val="21"/>
        <w:szCs w:val="21"/>
      </w:rPr>
    </w:pPr>
    <w:r>
      <w:rPr>
        <w:sz w:val="21"/>
        <w:szCs w:val="21"/>
      </w:rPr>
      <w:fldChar w:fldCharType="begin"/>
    </w:r>
    <w:r>
      <w:rPr>
        <w:rStyle w:val="a8"/>
        <w:sz w:val="21"/>
        <w:szCs w:val="21"/>
      </w:rPr>
      <w:instrText xml:space="preserve">PAGE  </w:instrText>
    </w:r>
    <w:r>
      <w:rPr>
        <w:sz w:val="21"/>
        <w:szCs w:val="21"/>
      </w:rPr>
      <w:fldChar w:fldCharType="separate"/>
    </w:r>
    <w:r w:rsidR="002E73D9">
      <w:rPr>
        <w:rStyle w:val="a8"/>
        <w:noProof/>
        <w:sz w:val="21"/>
        <w:szCs w:val="21"/>
      </w:rPr>
      <w:t>5</w:t>
    </w:r>
    <w:r>
      <w:rPr>
        <w:sz w:val="21"/>
        <w:szCs w:val="21"/>
      </w:rPr>
      <w:fldChar w:fldCharType="end"/>
    </w:r>
  </w:p>
  <w:p w:rsidR="00E760AE" w:rsidRDefault="00E760AE">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94" w:rsidRDefault="005B6994">
      <w:r>
        <w:separator/>
      </w:r>
    </w:p>
  </w:footnote>
  <w:footnote w:type="continuationSeparator" w:id="0">
    <w:p w:rsidR="005B6994" w:rsidRDefault="005B69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11F96"/>
    <w:multiLevelType w:val="singleLevel"/>
    <w:tmpl w:val="9FE11F96"/>
    <w:lvl w:ilvl="0">
      <w:start w:val="7"/>
      <w:numFmt w:val="chineseCounting"/>
      <w:suff w:val="nothing"/>
      <w:lvlText w:val="%1、"/>
      <w:lvlJc w:val="left"/>
      <w:rPr>
        <w:rFonts w:hint="eastAsia"/>
      </w:rPr>
    </w:lvl>
  </w:abstractNum>
  <w:abstractNum w:abstractNumId="1" w15:restartNumberingAfterBreak="0">
    <w:nsid w:val="1FB3BC2E"/>
    <w:multiLevelType w:val="singleLevel"/>
    <w:tmpl w:val="1FB3BC2E"/>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YjJiNzAwODliYTRmZDJmNmQwYjE1ZTY4OGRhZjAifQ=="/>
  </w:docVars>
  <w:rsids>
    <w:rsidRoot w:val="00E760AE"/>
    <w:rsid w:val="002E73D9"/>
    <w:rsid w:val="005B6994"/>
    <w:rsid w:val="00E760AE"/>
    <w:rsid w:val="0A1259CA"/>
    <w:rsid w:val="0C183B2E"/>
    <w:rsid w:val="27191F88"/>
    <w:rsid w:val="395739B9"/>
    <w:rsid w:val="3E665ABF"/>
    <w:rsid w:val="3F346842"/>
    <w:rsid w:val="60493DD3"/>
    <w:rsid w:val="61007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9E9AE7-687D-430A-BB7F-C718AB49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napToGrid w:val="0"/>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napToGrid w:val="0"/>
      <w:sz w:val="18"/>
      <w:szCs w:val="18"/>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8">
    <w:name w:val="page number"/>
    <w:basedOn w:val="a0"/>
    <w:qFormat/>
  </w:style>
  <w:style w:type="paragraph" w:customStyle="1" w:styleId="top">
    <w:name w:val="top"/>
    <w:basedOn w:val="a"/>
    <w:qFormat/>
    <w:pPr>
      <w:jc w:val="center"/>
    </w:pPr>
    <w:rPr>
      <w:rFonts w:ascii="Arial" w:eastAsia="黑体" w:hAnsi="Arial"/>
      <w:szCs w:val="21"/>
    </w:rPr>
  </w:style>
  <w:style w:type="paragraph" w:customStyle="1" w:styleId="a9">
    <w:name w:val="样式(正文)"/>
    <w:basedOn w:val="a"/>
    <w:qFormat/>
    <w:pPr>
      <w:tabs>
        <w:tab w:val="left" w:pos="3206"/>
        <w:tab w:val="left" w:pos="6120"/>
      </w:tabs>
      <w:spacing w:line="440" w:lineRule="atLeast"/>
      <w:ind w:firstLineChars="197" w:firstLine="414"/>
    </w:pPr>
    <w:rPr>
      <w:color w:val="000000"/>
      <w:kern w:val="0"/>
      <w:szCs w:val="28"/>
    </w:rPr>
  </w:style>
  <w:style w:type="paragraph" w:customStyle="1" w:styleId="TableParagraph">
    <w:name w:val="Table Paragraph"/>
    <w:basedOn w:val="a"/>
    <w:uiPriority w:val="1"/>
    <w:qFormat/>
    <w:pPr>
      <w:autoSpaceDE w:val="0"/>
      <w:autoSpaceDN w:val="0"/>
      <w:jc w:val="left"/>
    </w:pPr>
    <w:rPr>
      <w:rFonts w:eastAsia="Times New Roman"/>
      <w:kern w:val="0"/>
      <w:sz w:val="22"/>
      <w:szCs w:val="22"/>
      <w:lang w:val="zh-CN" w:bidi="zh-CN"/>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font41">
    <w:name w:val="font41"/>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kxxy.hutc.zj.cn/biochemistry-web/text/3.htm" TargetMode="External"/><Relationship Id="rId18" Type="http://schemas.openxmlformats.org/officeDocument/2006/relationships/hyperlink" Target="http://smkxxy.hutc.zj.cn/biochemistry-web/text/9.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kxxy.hutc.zj.cn/biochemistry-web/text/12.htm" TargetMode="External"/><Relationship Id="rId7" Type="http://schemas.openxmlformats.org/officeDocument/2006/relationships/image" Target="media/image1.jpeg"/><Relationship Id="rId12" Type="http://schemas.openxmlformats.org/officeDocument/2006/relationships/hyperlink" Target="http://smkxxy.hutc.zj.cn/biochemistry-web/text/2.htm" TargetMode="External"/><Relationship Id="rId17" Type="http://schemas.openxmlformats.org/officeDocument/2006/relationships/hyperlink" Target="http://smkxxy.hutc.zj.cn/biochemistry-web/text/8.htm" TargetMode="External"/><Relationship Id="rId25" Type="http://schemas.openxmlformats.org/officeDocument/2006/relationships/hyperlink" Target="http://smkxxy.hutc.zj.cn/biochemistry-web/text/19.htm" TargetMode="External"/><Relationship Id="rId2" Type="http://schemas.openxmlformats.org/officeDocument/2006/relationships/styles" Target="styles.xml"/><Relationship Id="rId16" Type="http://schemas.openxmlformats.org/officeDocument/2006/relationships/hyperlink" Target="http://smkxxy.hutc.zj.cn/biochemistry-web/text/7.htm" TargetMode="External"/><Relationship Id="rId20" Type="http://schemas.openxmlformats.org/officeDocument/2006/relationships/hyperlink" Target="http://smkxxy.hutc.zj.cn/biochemistry-web/text/1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xxy.hutc.zj.cn/biochemistry-web/text/1.htm" TargetMode="External"/><Relationship Id="rId24" Type="http://schemas.openxmlformats.org/officeDocument/2006/relationships/hyperlink" Target="http://smkxxy.hutc.zj.cn/biochemistry-web/text/18.htm" TargetMode="External"/><Relationship Id="rId5" Type="http://schemas.openxmlformats.org/officeDocument/2006/relationships/footnotes" Target="footnotes.xml"/><Relationship Id="rId15" Type="http://schemas.openxmlformats.org/officeDocument/2006/relationships/hyperlink" Target="http://smkxxy.hutc.zj.cn/biochemistry-web/text/6.htm" TargetMode="External"/><Relationship Id="rId23" Type="http://schemas.openxmlformats.org/officeDocument/2006/relationships/hyperlink" Target="http://smkxxy.hutc.zj.cn/biochemistry-web/text/17.htm" TargetMode="External"/><Relationship Id="rId10" Type="http://schemas.openxmlformats.org/officeDocument/2006/relationships/footer" Target="footer3.xml"/><Relationship Id="rId19" Type="http://schemas.openxmlformats.org/officeDocument/2006/relationships/hyperlink" Target="http://smkxxy.hutc.zj.cn/biochemistry-web/text/10.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kxxy.hutc.zj.cn/biochemistry-web/text/4.htm" TargetMode="External"/><Relationship Id="rId22" Type="http://schemas.openxmlformats.org/officeDocument/2006/relationships/hyperlink" Target="http://smkxxy.hutc.zj.cn/biochemistry-web/text/13.htm"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3591</Words>
  <Characters>20471</Characters>
  <Application>Microsoft Office Word</Application>
  <DocSecurity>0</DocSecurity>
  <Lines>170</Lines>
  <Paragraphs>48</Paragraphs>
  <ScaleCrop>false</ScaleCrop>
  <Company>微软中国</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86158</dc:creator>
  <cp:lastModifiedBy>微软用户</cp:lastModifiedBy>
  <cp:revision>2</cp:revision>
  <dcterms:created xsi:type="dcterms:W3CDTF">2022-10-19T02:20:00Z</dcterms:created>
  <dcterms:modified xsi:type="dcterms:W3CDTF">2022-10-19T02:20:00Z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C9071A8F23CF4CA39B6430CE050C6219</vt:lpwstr>
  </property>
</Properties>
</file>